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867047" w:rsidP="00867047">
      <w:pPr>
        <w:pStyle w:val="Heading1"/>
      </w:pPr>
      <w:r>
        <w:t xml:space="preserve">CCD_CRUISE_PKG </w:t>
      </w:r>
      <w:r w:rsidR="006353C3">
        <w:t xml:space="preserve">Package </w:t>
      </w:r>
      <w:r>
        <w:t>Testing Documentation</w:t>
      </w:r>
    </w:p>
    <w:p w:rsidR="00867047" w:rsidRDefault="00867047" w:rsidP="00867047">
      <w:pPr>
        <w:pStyle w:val="Heading2"/>
      </w:pPr>
      <w:r>
        <w:t>Overview:</w:t>
      </w:r>
    </w:p>
    <w:p w:rsidR="00867047" w:rsidRDefault="00867047" w:rsidP="00867047">
      <w:r>
        <w:t xml:space="preserve">The CCD_CRUISE_PKG was developed to provide functions </w:t>
      </w:r>
      <w:r w:rsidR="00F350C6">
        <w:t xml:space="preserve">and stored procedures to work with the Centralized Cruise Database (CCD).  The stored procedures perform record operations on the database and the functions translate primary key values and return calculated values for the </w:t>
      </w:r>
      <w:hyperlink r:id="rId5" w:history="1">
        <w:r w:rsidR="00CA5540">
          <w:rPr>
            <w:rStyle w:val="Hyperlink"/>
          </w:rPr>
          <w:t>Cruise Data Management Application (CRDMA) Documentation</w:t>
        </w:r>
      </w:hyperlink>
      <w:r w:rsidR="00F350C6">
        <w:t xml:space="preserve">.  </w:t>
      </w:r>
      <w:r w:rsidR="00CA5540">
        <w:t>This document defines how the formal test cases are defined and evaluated.</w:t>
      </w:r>
    </w:p>
    <w:p w:rsidR="00F350C6" w:rsidRDefault="00F350C6" w:rsidP="00F350C6">
      <w:pPr>
        <w:pStyle w:val="Heading2"/>
      </w:pPr>
      <w:r>
        <w:t>Resources:</w:t>
      </w:r>
    </w:p>
    <w:p w:rsidR="00F350C6" w:rsidRDefault="00111D09" w:rsidP="00F350C6">
      <w:pPr>
        <w:pStyle w:val="ListParagraph"/>
        <w:numPr>
          <w:ilvl w:val="0"/>
          <w:numId w:val="1"/>
        </w:numPr>
      </w:pPr>
      <w:hyperlink r:id="rId6" w:history="1">
        <w:r w:rsidR="00F350C6" w:rsidRPr="00CA5540">
          <w:rPr>
            <w:rStyle w:val="Hyperlink"/>
          </w:rPr>
          <w:t>Database Documentation</w:t>
        </w:r>
      </w:hyperlink>
    </w:p>
    <w:p w:rsidR="00F350C6" w:rsidRDefault="00111D09" w:rsidP="00F350C6">
      <w:pPr>
        <w:pStyle w:val="ListParagraph"/>
        <w:numPr>
          <w:ilvl w:val="0"/>
          <w:numId w:val="1"/>
        </w:numPr>
      </w:pPr>
      <w:hyperlink r:id="rId7" w:history="1">
        <w:r w:rsidR="00F350C6" w:rsidRPr="00CA5540">
          <w:rPr>
            <w:rStyle w:val="Hyperlink"/>
          </w:rPr>
          <w:t xml:space="preserve">PL/SQL </w:t>
        </w:r>
        <w:r w:rsidR="00CA5540">
          <w:rPr>
            <w:rStyle w:val="Hyperlink"/>
          </w:rPr>
          <w:t>Coding Conventions</w:t>
        </w:r>
      </w:hyperlink>
    </w:p>
    <w:p w:rsidR="00F350C6" w:rsidRPr="000B7B62" w:rsidRDefault="00111D09" w:rsidP="00F350C6">
      <w:pPr>
        <w:pStyle w:val="ListParagraph"/>
        <w:numPr>
          <w:ilvl w:val="0"/>
          <w:numId w:val="1"/>
        </w:numPr>
        <w:rPr>
          <w:rStyle w:val="Hyperlink"/>
          <w:color w:val="auto"/>
          <w:u w:val="none"/>
        </w:rPr>
      </w:pPr>
      <w:hyperlink r:id="rId8" w:history="1">
        <w:r w:rsidR="00CA5540" w:rsidRPr="00CA5540">
          <w:rPr>
            <w:rStyle w:val="Hyperlink"/>
          </w:rPr>
          <w:t>CRDMA</w:t>
        </w:r>
        <w:r w:rsidR="00F350C6" w:rsidRPr="00CA5540">
          <w:rPr>
            <w:rStyle w:val="Hyperlink"/>
          </w:rPr>
          <w:t xml:space="preserve"> Documentation</w:t>
        </w:r>
      </w:hyperlink>
    </w:p>
    <w:p w:rsidR="000B7B62" w:rsidRDefault="00111D09" w:rsidP="00F350C6">
      <w:pPr>
        <w:pStyle w:val="ListParagraph"/>
        <w:numPr>
          <w:ilvl w:val="0"/>
          <w:numId w:val="1"/>
        </w:numPr>
      </w:pPr>
      <w:hyperlink r:id="rId9" w:history="1">
        <w:r w:rsidR="000B7B62" w:rsidRPr="000B7B62">
          <w:rPr>
            <w:rStyle w:val="Hyperlink"/>
          </w:rPr>
          <w:t>CCD_CRUISE_PKG Test Cases Spreadsheet</w:t>
        </w:r>
      </w:hyperlink>
    </w:p>
    <w:p w:rsidR="00F350C6" w:rsidRDefault="00F350C6" w:rsidP="00F350C6">
      <w:pPr>
        <w:pStyle w:val="Heading2"/>
      </w:pPr>
      <w:r>
        <w:t>Procedures:</w:t>
      </w:r>
    </w:p>
    <w:p w:rsidR="00F350C6" w:rsidRDefault="00CA5540" w:rsidP="00CA5540">
      <w:pPr>
        <w:pStyle w:val="ListParagraph"/>
        <w:numPr>
          <w:ilvl w:val="0"/>
          <w:numId w:val="2"/>
        </w:numPr>
      </w:pPr>
      <w:r w:rsidRPr="00CA5540">
        <w:t>DEEP_COPY_CRUISE_SP</w:t>
      </w:r>
    </w:p>
    <w:p w:rsidR="00CA5540" w:rsidRDefault="00CA5540" w:rsidP="00CA5540">
      <w:pPr>
        <w:pStyle w:val="ListParagraph"/>
        <w:numPr>
          <w:ilvl w:val="1"/>
          <w:numId w:val="2"/>
        </w:numPr>
      </w:pPr>
      <w:r>
        <w:t>Defining Test Cases</w:t>
      </w:r>
    </w:p>
    <w:p w:rsidR="00CA5540" w:rsidRDefault="00CA5540" w:rsidP="00CA5540">
      <w:pPr>
        <w:pStyle w:val="ListParagraph"/>
        <w:numPr>
          <w:ilvl w:val="2"/>
          <w:numId w:val="2"/>
        </w:numPr>
      </w:pPr>
      <w:r>
        <w:t xml:space="preserve">Define the different test cases in the </w:t>
      </w:r>
      <w:hyperlink r:id="rId10" w:history="1">
        <w:r w:rsidRPr="00CA5540">
          <w:rPr>
            <w:rStyle w:val="Hyperlink"/>
          </w:rPr>
          <w:t>CCD_CRUISE_PKG Test Cases spreadsheet</w:t>
        </w:r>
      </w:hyperlink>
      <w:r>
        <w:t xml:space="preserve"> </w:t>
      </w:r>
      <w:r w:rsidR="00E25FD1">
        <w:t>by adding rows to the spreadsheet and defining the attributes for the given test case including the cruise name and expected result</w:t>
      </w:r>
    </w:p>
    <w:p w:rsidR="00E25FD1" w:rsidRDefault="00E25FD1" w:rsidP="00E25FD1">
      <w:pPr>
        <w:pStyle w:val="ListParagraph"/>
        <w:numPr>
          <w:ilvl w:val="2"/>
          <w:numId w:val="2"/>
        </w:numPr>
      </w:pPr>
      <w:r>
        <w:t xml:space="preserve">Use the </w:t>
      </w:r>
      <w:hyperlink r:id="rId11" w:history="1">
        <w:proofErr w:type="spellStart"/>
        <w:r w:rsidRPr="00E25FD1">
          <w:rPr>
            <w:rStyle w:val="Hyperlink"/>
          </w:rPr>
          <w:t>Cruise_Leg_DDL_DML_generator</w:t>
        </w:r>
        <w:proofErr w:type="spellEnd"/>
        <w:r w:rsidRPr="00E25FD1">
          <w:rPr>
            <w:rStyle w:val="Hyperlink"/>
          </w:rPr>
          <w:t xml:space="preserve"> spreadsheet</w:t>
        </w:r>
      </w:hyperlink>
      <w:r>
        <w:t xml:space="preserve"> to generate the DML statements necessary to </w:t>
      </w:r>
      <w:r w:rsidR="00A00E3D">
        <w:t xml:space="preserve">load the test cases into the database and export them to the </w:t>
      </w:r>
      <w:hyperlink r:id="rId12" w:history="1">
        <w:proofErr w:type="spellStart"/>
        <w:r w:rsidR="00A00E3D" w:rsidRPr="00A00E3D">
          <w:rPr>
            <w:rStyle w:val="Hyperlink"/>
          </w:rPr>
          <w:t>load_test_ref_data.sql</w:t>
        </w:r>
        <w:proofErr w:type="spellEnd"/>
      </w:hyperlink>
      <w:r w:rsidR="00A00E3D">
        <w:t xml:space="preserve"> script so they can be easily loaded into the database</w:t>
      </w:r>
    </w:p>
    <w:p w:rsidR="00CA5540" w:rsidRDefault="00FF2273" w:rsidP="00CA5540">
      <w:pPr>
        <w:pStyle w:val="ListParagraph"/>
        <w:numPr>
          <w:ilvl w:val="1"/>
          <w:numId w:val="2"/>
        </w:numPr>
      </w:pPr>
      <w:r>
        <w:t>Verifying</w:t>
      </w:r>
      <w:r w:rsidR="00CA5540">
        <w:t xml:space="preserve"> Test Cases</w:t>
      </w:r>
    </w:p>
    <w:p w:rsidR="00111D09" w:rsidRPr="00111D09" w:rsidRDefault="00111D09" w:rsidP="00111D09">
      <w:pPr>
        <w:pStyle w:val="ListParagraph"/>
        <w:numPr>
          <w:ilvl w:val="2"/>
          <w:numId w:val="2"/>
        </w:numPr>
      </w:pPr>
      <w:r w:rsidRPr="00111D09">
        <w:t xml:space="preserve">Purge the development database using the to ensure that there are no unique key issues using the </w:t>
      </w:r>
      <w:hyperlink r:id="rId13" w:history="1">
        <w:proofErr w:type="spellStart"/>
        <w:r w:rsidRPr="00111D09">
          <w:rPr>
            <w:rStyle w:val="Hyperlink"/>
          </w:rPr>
          <w:t>delete_ref_data.sql</w:t>
        </w:r>
        <w:proofErr w:type="spellEnd"/>
      </w:hyperlink>
      <w:r w:rsidRPr="00111D09">
        <w:t xml:space="preserve"> script</w:t>
      </w:r>
    </w:p>
    <w:p w:rsidR="00111D09" w:rsidRDefault="00111D09" w:rsidP="00111D09">
      <w:pPr>
        <w:pStyle w:val="ListParagraph"/>
        <w:numPr>
          <w:ilvl w:val="2"/>
          <w:numId w:val="2"/>
        </w:numPr>
      </w:pPr>
      <w:r w:rsidRPr="00111D09">
        <w:t xml:space="preserve">Load the test case data using the </w:t>
      </w:r>
      <w:hyperlink r:id="rId14" w:history="1">
        <w:proofErr w:type="spellStart"/>
        <w:r w:rsidRPr="00111D09">
          <w:rPr>
            <w:rStyle w:val="Hyperlink"/>
          </w:rPr>
          <w:t>load_test_ref_data.sql</w:t>
        </w:r>
        <w:proofErr w:type="spellEnd"/>
      </w:hyperlink>
      <w:r w:rsidRPr="00111D09">
        <w:t xml:space="preserve"> script</w:t>
      </w:r>
    </w:p>
    <w:p w:rsidR="00111D09" w:rsidRDefault="00111D09" w:rsidP="00CA5540">
      <w:pPr>
        <w:pStyle w:val="ListParagraph"/>
        <w:numPr>
          <w:ilvl w:val="2"/>
          <w:numId w:val="2"/>
        </w:numPr>
      </w:pPr>
      <w:r>
        <w:t>Direct SQL Execution (via SQL Developer)</w:t>
      </w:r>
    </w:p>
    <w:p w:rsidR="002B04A6" w:rsidRDefault="002B04A6" w:rsidP="00111D09">
      <w:pPr>
        <w:pStyle w:val="ListParagraph"/>
        <w:numPr>
          <w:ilvl w:val="3"/>
          <w:numId w:val="2"/>
        </w:numPr>
      </w:pPr>
      <w:r>
        <w:t xml:space="preserve">Execute the </w:t>
      </w:r>
      <w:r w:rsidR="00CA5540">
        <w:t xml:space="preserve">test cases </w:t>
      </w:r>
      <w:r>
        <w:t>by executing the corresponding generated script in the "PL/SQL Code" column</w:t>
      </w:r>
    </w:p>
    <w:p w:rsidR="006912BB" w:rsidRDefault="002B04A6" w:rsidP="00111D09">
      <w:pPr>
        <w:pStyle w:val="ListParagraph"/>
        <w:numPr>
          <w:ilvl w:val="3"/>
          <w:numId w:val="2"/>
        </w:numPr>
      </w:pPr>
      <w:r>
        <w:t xml:space="preserve">Verify each test case by checking the DB_LOG_ENTRIES_V view after each PL/SQL script execution.  The latest record should match the value in the "Expected Result" column value.  </w:t>
      </w:r>
    </w:p>
    <w:p w:rsidR="00111D09" w:rsidRDefault="00111D09" w:rsidP="00111D09">
      <w:pPr>
        <w:pStyle w:val="ListParagraph"/>
        <w:numPr>
          <w:ilvl w:val="2"/>
          <w:numId w:val="2"/>
        </w:numPr>
      </w:pPr>
      <w:r>
        <w:t>APEX Application</w:t>
      </w:r>
    </w:p>
    <w:p w:rsidR="00111D09" w:rsidRDefault="00111D09" w:rsidP="00111D09">
      <w:pPr>
        <w:pStyle w:val="ListParagraph"/>
        <w:numPr>
          <w:ilvl w:val="3"/>
          <w:numId w:val="2"/>
        </w:numPr>
      </w:pPr>
      <w:r>
        <w:t xml:space="preserve">Execute the test cases by </w:t>
      </w:r>
      <w:r>
        <w:t>navigating to the given Cruise record and clicking the "Deep Copy" button on the View/Edit Cruise page.</w:t>
      </w:r>
    </w:p>
    <w:p w:rsidR="00111D09" w:rsidRDefault="00111D09" w:rsidP="00111D09">
      <w:pPr>
        <w:pStyle w:val="ListParagraph"/>
        <w:numPr>
          <w:ilvl w:val="3"/>
          <w:numId w:val="2"/>
        </w:numPr>
      </w:pPr>
      <w:r>
        <w:t xml:space="preserve">Verify each test case by checking the </w:t>
      </w:r>
      <w:r>
        <w:t xml:space="preserve">success/error message </w:t>
      </w:r>
      <w:r>
        <w:t>after each</w:t>
      </w:r>
      <w:r>
        <w:t xml:space="preserve"> button click, it should match </w:t>
      </w:r>
      <w:r>
        <w:t>the value in the "</w:t>
      </w:r>
      <w:r>
        <w:t>Expected Result" column</w:t>
      </w:r>
    </w:p>
    <w:p w:rsidR="00111D09" w:rsidRDefault="00111D09" w:rsidP="00111D09">
      <w:pPr>
        <w:pStyle w:val="ListParagraph"/>
        <w:numPr>
          <w:ilvl w:val="2"/>
          <w:numId w:val="2"/>
        </w:numPr>
      </w:pPr>
      <w:r>
        <w:t xml:space="preserve">When the </w:t>
      </w:r>
      <w:r>
        <w:t xml:space="preserve">"Error Exists?" </w:t>
      </w:r>
      <w:r>
        <w:t xml:space="preserve">column </w:t>
      </w:r>
      <w:r>
        <w:t xml:space="preserve">is "N" </w:t>
      </w:r>
      <w:r>
        <w:t xml:space="preserve">verify that the values were copied over successfully </w:t>
      </w:r>
      <w:r>
        <w:t xml:space="preserve">using the </w:t>
      </w:r>
      <w:hyperlink r:id="rId15" w:history="1">
        <w:proofErr w:type="spellStart"/>
        <w:r w:rsidRPr="00CA5540">
          <w:rPr>
            <w:rStyle w:val="Hyperlink"/>
          </w:rPr>
          <w:t>test_case_verification_queries.sql</w:t>
        </w:r>
        <w:proofErr w:type="spellEnd"/>
      </w:hyperlink>
      <w:r>
        <w:t xml:space="preserve"> script and </w:t>
      </w:r>
      <w:r>
        <w:t xml:space="preserve">define </w:t>
      </w:r>
      <w:r>
        <w:t>the "Cruise Name" column value at runtime for the :</w:t>
      </w:r>
      <w:r w:rsidRPr="002B04A6">
        <w:t>CRUISE_NAME</w:t>
      </w:r>
      <w:r>
        <w:t xml:space="preserve"> bind variable</w:t>
      </w:r>
    </w:p>
    <w:p w:rsidR="00111D09" w:rsidRDefault="00111D09" w:rsidP="00111D09">
      <w:pPr>
        <w:pStyle w:val="ListParagraph"/>
        <w:numPr>
          <w:ilvl w:val="3"/>
          <w:numId w:val="2"/>
        </w:numPr>
      </w:pPr>
      <w:bookmarkStart w:id="0" w:name="_GoBack"/>
      <w:bookmarkEnd w:id="0"/>
      <w:r>
        <w:t>Confirm that the value of the "VALUES_EQUAL_YN" column is "Y" for all returned rows, if so the test case has been successfully verified</w:t>
      </w:r>
    </w:p>
    <w:p w:rsidR="006912BB" w:rsidRDefault="006912BB" w:rsidP="006912BB">
      <w:pPr>
        <w:pStyle w:val="ListParagraph"/>
        <w:numPr>
          <w:ilvl w:val="0"/>
          <w:numId w:val="2"/>
        </w:numPr>
      </w:pPr>
      <w:r w:rsidRPr="006912BB">
        <w:lastRenderedPageBreak/>
        <w:t>Functions</w:t>
      </w:r>
    </w:p>
    <w:p w:rsidR="00FF2273" w:rsidRPr="00FF2273" w:rsidRDefault="00FF2273" w:rsidP="00FF2273">
      <w:pPr>
        <w:pStyle w:val="ListParagraph"/>
        <w:numPr>
          <w:ilvl w:val="1"/>
          <w:numId w:val="2"/>
        </w:numPr>
      </w:pPr>
      <w:r w:rsidRPr="00FF2273">
        <w:t>Defining Test Cases</w:t>
      </w:r>
    </w:p>
    <w:p w:rsidR="002B04A6" w:rsidRDefault="006912BB" w:rsidP="00FF2273">
      <w:pPr>
        <w:pStyle w:val="ListParagraph"/>
        <w:numPr>
          <w:ilvl w:val="2"/>
          <w:numId w:val="2"/>
        </w:numPr>
      </w:pPr>
      <w:r>
        <w:t>TBD</w:t>
      </w:r>
    </w:p>
    <w:p w:rsidR="00FF2273" w:rsidRDefault="00FF2273" w:rsidP="00FF2273">
      <w:pPr>
        <w:pStyle w:val="ListParagraph"/>
        <w:numPr>
          <w:ilvl w:val="1"/>
          <w:numId w:val="2"/>
        </w:numPr>
      </w:pPr>
      <w:r>
        <w:t>Verifying Test Cases</w:t>
      </w:r>
    </w:p>
    <w:p w:rsidR="00FF2273" w:rsidRDefault="00FF2273" w:rsidP="00FF2273">
      <w:pPr>
        <w:pStyle w:val="ListParagraph"/>
        <w:numPr>
          <w:ilvl w:val="2"/>
          <w:numId w:val="2"/>
        </w:numPr>
      </w:pPr>
      <w:r>
        <w:t>TBD</w:t>
      </w:r>
    </w:p>
    <w:sectPr w:rsidR="00FF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BA7"/>
    <w:multiLevelType w:val="hybridMultilevel"/>
    <w:tmpl w:val="99500FA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41D1933"/>
    <w:multiLevelType w:val="hybridMultilevel"/>
    <w:tmpl w:val="EEF6F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C6BC0"/>
    <w:multiLevelType w:val="hybridMultilevel"/>
    <w:tmpl w:val="0AA0E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8F"/>
    <w:rsid w:val="000B7B62"/>
    <w:rsid w:val="00111D09"/>
    <w:rsid w:val="002B04A6"/>
    <w:rsid w:val="002C004E"/>
    <w:rsid w:val="006353C3"/>
    <w:rsid w:val="006912BB"/>
    <w:rsid w:val="0080398F"/>
    <w:rsid w:val="00867047"/>
    <w:rsid w:val="008F1FC9"/>
    <w:rsid w:val="00A00E3D"/>
    <w:rsid w:val="00AF5ACC"/>
    <w:rsid w:val="00CA5540"/>
    <w:rsid w:val="00E25FD1"/>
    <w:rsid w:val="00F350C6"/>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7D76"/>
  <w15:chartTrackingRefBased/>
  <w15:docId w15:val="{9B298EFD-0DB7-43C2-8834-DCCC3F44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704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50C6"/>
    <w:rPr>
      <w:color w:val="0563C1" w:themeColor="hyperlink"/>
      <w:u w:val="single"/>
    </w:rPr>
  </w:style>
  <w:style w:type="paragraph" w:styleId="ListParagraph">
    <w:name w:val="List Paragraph"/>
    <w:basedOn w:val="Normal"/>
    <w:uiPriority w:val="34"/>
    <w:qFormat/>
    <w:rsid w:val="00F350C6"/>
    <w:pPr>
      <w:ind w:left="720"/>
      <w:contextualSpacing/>
    </w:pPr>
  </w:style>
  <w:style w:type="character" w:styleId="FollowedHyperlink">
    <w:name w:val="FollowedHyperlink"/>
    <w:basedOn w:val="DefaultParagraphFont"/>
    <w:uiPriority w:val="99"/>
    <w:semiHidden/>
    <w:unhideWhenUsed/>
    <w:rsid w:val="002C0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RDMA/docs/Cruise%20Data%20Management%20Application%20-%20Technical%20Documentation.docx" TargetMode="External"/><Relationship Id="rId13" Type="http://schemas.openxmlformats.org/officeDocument/2006/relationships/hyperlink" Target="../../../SQL/queries/delete_ref_data.sql" TargetMode="External"/><Relationship Id="rId3" Type="http://schemas.openxmlformats.org/officeDocument/2006/relationships/settings" Target="settings.xml"/><Relationship Id="rId7" Type="http://schemas.openxmlformats.org/officeDocument/2006/relationships/hyperlink" Target="../../Centralized%20Cruise%20Database%20-%20PLSQL%20Coding%20Conventions.docx" TargetMode="External"/><Relationship Id="rId12" Type="http://schemas.openxmlformats.org/officeDocument/2006/relationships/hyperlink" Target="SQL/load_test_ref_data.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entralized%20Cruise%20Database%20-%20Technical%20Documentation.docx" TargetMode="External"/><Relationship Id="rId11" Type="http://schemas.openxmlformats.org/officeDocument/2006/relationships/hyperlink" Target="../../Cruise_Leg_DDL_DML_generator.xlsx" TargetMode="External"/><Relationship Id="rId5" Type="http://schemas.openxmlformats.org/officeDocument/2006/relationships/hyperlink" Target="../../../CRDMA/docs/Cruise%20Data%20Management%20Application%20-%20Technical%20Documentation.docx" TargetMode="External"/><Relationship Id="rId15" Type="http://schemas.openxmlformats.org/officeDocument/2006/relationships/hyperlink" Target="SQL/test_case_verification_queries.sql" TargetMode="External"/><Relationship Id="rId10" Type="http://schemas.openxmlformats.org/officeDocument/2006/relationships/hyperlink" Target="CCD_CRUISE_PKG%20Package%20Test%20Cases.xlsx" TargetMode="External"/><Relationship Id="rId4" Type="http://schemas.openxmlformats.org/officeDocument/2006/relationships/webSettings" Target="webSettings.xml"/><Relationship Id="rId9" Type="http://schemas.openxmlformats.org/officeDocument/2006/relationships/hyperlink" Target="CCD_CRUISE_PKG%20Package%20Test%20Cases.xlsx" TargetMode="External"/><Relationship Id="rId14" Type="http://schemas.openxmlformats.org/officeDocument/2006/relationships/hyperlink" Target="SQL/load_test_ref_dat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11</cp:revision>
  <dcterms:created xsi:type="dcterms:W3CDTF">2020-04-21T18:36:00Z</dcterms:created>
  <dcterms:modified xsi:type="dcterms:W3CDTF">2020-04-22T19:36:00Z</dcterms:modified>
</cp:coreProperties>
</file>