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FEA3" w14:textId="754E91B0" w:rsidR="000F60A8" w:rsidRDefault="000F60A8" w:rsidP="000F60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א</w:t>
      </w:r>
    </w:p>
    <w:p w14:paraId="62380874" w14:textId="6E88DDA8" w:rsidR="000F60A8" w:rsidRPr="007F0A2C" w:rsidRDefault="000F60A8" w:rsidP="000F60A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7F0A2C">
        <w:rPr>
          <w:rFonts w:hint="cs"/>
          <w:b/>
          <w:bCs/>
          <w:sz w:val="32"/>
          <w:szCs w:val="32"/>
          <w:u w:val="single"/>
          <w:rtl/>
          <w:lang w:val="en-US"/>
        </w:rPr>
        <w:t>אתר ראשון:</w:t>
      </w:r>
    </w:p>
    <w:p w14:paraId="13AC55B8" w14:textId="035FF0B7" w:rsidR="000F60A8" w:rsidRDefault="000F60A8" w:rsidP="000F60A8">
      <w:pPr>
        <w:rPr>
          <w:lang w:val="en-US"/>
        </w:rPr>
      </w:pPr>
      <w:hyperlink r:id="rId4" w:history="1">
        <w:r w:rsidRPr="00F93367">
          <w:rPr>
            <w:rStyle w:val="Hyperlink"/>
            <w:lang w:val="en-US"/>
          </w:rPr>
          <w:t>https://discover.aquant.io/contact</w:t>
        </w:r>
      </w:hyperlink>
    </w:p>
    <w:p w14:paraId="141FD3FB" w14:textId="76331F37" w:rsidR="000F60A8" w:rsidRDefault="000F60A8" w:rsidP="000F60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פרוטוקול:</w:t>
      </w:r>
      <w:r>
        <w:rPr>
          <w:rtl/>
          <w:lang w:val="en-US"/>
        </w:rPr>
        <w:tab/>
      </w:r>
      <w:r w:rsidRPr="000F60A8">
        <w:rPr>
          <w:lang w:val="en-US"/>
        </w:rPr>
        <w:t>https</w:t>
      </w:r>
    </w:p>
    <w:p w14:paraId="6F2F6909" w14:textId="77777777" w:rsidR="000F60A8" w:rsidRDefault="000F60A8" w:rsidP="000F60A8">
      <w:pPr>
        <w:bidi/>
        <w:rPr>
          <w:rtl/>
          <w:lang w:val="en-US"/>
        </w:rPr>
      </w:pPr>
    </w:p>
    <w:p w14:paraId="32A32CA4" w14:textId="15ECA2C6" w:rsidR="000F60A8" w:rsidRDefault="000F60A8" w:rsidP="000F60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המארח: </w:t>
      </w:r>
      <w:r w:rsidR="007F0A2C">
        <w:rPr>
          <w:lang w:val="en-US"/>
        </w:rPr>
        <w:tab/>
      </w:r>
      <w:r w:rsidR="007F0A2C" w:rsidRPr="007F0A2C">
        <w:rPr>
          <w:lang w:val="en-US"/>
        </w:rPr>
        <w:t>discover.aquant.io</w:t>
      </w:r>
    </w:p>
    <w:p w14:paraId="22416BC1" w14:textId="74295B5B" w:rsidR="000F60A8" w:rsidRDefault="000F60A8" w:rsidP="000F60A8">
      <w:pPr>
        <w:bidi/>
        <w:rPr>
          <w:lang w:val="en-US"/>
        </w:rPr>
      </w:pPr>
      <w:r>
        <w:rPr>
          <w:rFonts w:hint="cs"/>
          <w:rtl/>
          <w:lang w:val="en-US"/>
        </w:rPr>
        <w:t>1.</w:t>
      </w:r>
      <w:r w:rsidRPr="000F60A8">
        <w:rPr>
          <w:rFonts w:eastAsiaTheme="minorEastAsia" w:hAnsi="+mn-cs"/>
          <w:color w:val="000000" w:themeColor="text1"/>
          <w:kern w:val="24"/>
          <w:sz w:val="40"/>
          <w:szCs w:val="40"/>
          <w:rtl/>
        </w:rPr>
        <w:t xml:space="preserve"> </w:t>
      </w:r>
      <w:r>
        <w:rPr>
          <w:rFonts w:eastAsiaTheme="minorEastAsia" w:hAnsi="+mn-cs"/>
          <w:color w:val="000000" w:themeColor="text1"/>
          <w:kern w:val="24"/>
          <w:sz w:val="40"/>
          <w:szCs w:val="40"/>
          <w:rtl/>
        </w:rPr>
        <w:tab/>
      </w:r>
      <w:r w:rsidRPr="000F60A8">
        <w:rPr>
          <w:rtl/>
          <w:lang w:val="en-US"/>
        </w:rPr>
        <w:t>תת מתחם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discover</w:t>
      </w:r>
    </w:p>
    <w:p w14:paraId="2660D1A7" w14:textId="2974696C" w:rsidR="000F60A8" w:rsidRDefault="000F60A8" w:rsidP="000F60A8">
      <w:pPr>
        <w:bidi/>
        <w:rPr>
          <w:lang w:val="en-US"/>
        </w:rPr>
      </w:pPr>
      <w:r>
        <w:rPr>
          <w:rFonts w:hint="cs"/>
          <w:rtl/>
          <w:lang w:val="en-US"/>
        </w:rPr>
        <w:t>2.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שם מתחם: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aquant</w:t>
      </w:r>
      <w:proofErr w:type="spellEnd"/>
    </w:p>
    <w:p w14:paraId="71FD2E12" w14:textId="033E0A53" w:rsidR="000F60A8" w:rsidRDefault="000F60A8" w:rsidP="000F60A8">
      <w:pPr>
        <w:bidi/>
        <w:rPr>
          <w:lang w:val="en-US"/>
        </w:rPr>
      </w:pPr>
      <w:r>
        <w:rPr>
          <w:rFonts w:hint="cs"/>
          <w:rtl/>
          <w:lang w:val="en-US"/>
        </w:rPr>
        <w:t>3.</w:t>
      </w:r>
      <w:r>
        <w:rPr>
          <w:rtl/>
          <w:lang w:val="en-US"/>
        </w:rPr>
        <w:tab/>
      </w:r>
      <w:r w:rsidR="00DE1E1E">
        <w:rPr>
          <w:rFonts w:hint="cs"/>
          <w:rtl/>
          <w:lang w:val="en-US"/>
        </w:rPr>
        <w:t>סיומת אינטרנט:</w:t>
      </w:r>
      <w:r w:rsidR="00DE1E1E">
        <w:rPr>
          <w:rtl/>
          <w:lang w:val="en-US"/>
        </w:rPr>
        <w:tab/>
      </w:r>
      <w:r w:rsidR="00DE1E1E">
        <w:rPr>
          <w:lang w:val="en-US"/>
        </w:rPr>
        <w:t>io</w:t>
      </w:r>
    </w:p>
    <w:p w14:paraId="7E1EBB36" w14:textId="7C00F523" w:rsidR="00DE1E1E" w:rsidRDefault="00DE1E1E" w:rsidP="00DE1E1E">
      <w:pPr>
        <w:bidi/>
        <w:rPr>
          <w:rtl/>
          <w:lang w:val="en-US"/>
        </w:rPr>
      </w:pPr>
    </w:p>
    <w:p w14:paraId="4BC92D7C" w14:textId="316F2864" w:rsidR="00DE1E1E" w:rsidRDefault="00DE1E1E" w:rsidP="00DE1E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נתיב יחסי: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concat</w:t>
      </w:r>
      <w:proofErr w:type="spellEnd"/>
    </w:p>
    <w:p w14:paraId="106D6451" w14:textId="4FAE1EB0" w:rsidR="007F0A2C" w:rsidRDefault="007F0A2C" w:rsidP="007F0A2C">
      <w:pPr>
        <w:bidi/>
        <w:rPr>
          <w:rtl/>
          <w:lang w:val="en-US"/>
        </w:rPr>
      </w:pPr>
    </w:p>
    <w:p w14:paraId="49C45B11" w14:textId="0D5594BB" w:rsidR="007F0A2C" w:rsidRPr="007F0A2C" w:rsidRDefault="007F0A2C" w:rsidP="007F0A2C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7F0A2C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אתר </w:t>
      </w:r>
      <w:r w:rsidRPr="007F0A2C">
        <w:rPr>
          <w:rFonts w:hint="cs"/>
          <w:b/>
          <w:bCs/>
          <w:sz w:val="32"/>
          <w:szCs w:val="32"/>
          <w:u w:val="single"/>
          <w:rtl/>
          <w:lang w:val="en-US"/>
        </w:rPr>
        <w:t>שני</w:t>
      </w:r>
      <w:r w:rsidRPr="007F0A2C"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14AB3D1D" w14:textId="77777777" w:rsidR="007F0A2C" w:rsidRDefault="007F0A2C" w:rsidP="007F0A2C">
      <w:pPr>
        <w:bidi/>
        <w:rPr>
          <w:lang w:val="en-US"/>
        </w:rPr>
      </w:pPr>
    </w:p>
    <w:p w14:paraId="13650393" w14:textId="239FC7F7" w:rsidR="007F0A2C" w:rsidRDefault="007F0A2C" w:rsidP="007F0A2C">
      <w:pPr>
        <w:rPr>
          <w:lang w:val="en-US"/>
        </w:rPr>
      </w:pPr>
      <w:r w:rsidRPr="007F0A2C">
        <w:rPr>
          <w:lang w:val="en-US"/>
        </w:rPr>
        <w:t>https://www.spotify.com/il-he</w:t>
      </w:r>
      <w:r w:rsidRPr="007F0A2C">
        <w:rPr>
          <w:rFonts w:cs="Arial"/>
          <w:rtl/>
          <w:lang w:val="en-US"/>
        </w:rPr>
        <w:t>/</w:t>
      </w:r>
    </w:p>
    <w:p w14:paraId="00BF2525" w14:textId="546720E0" w:rsidR="007F0A2C" w:rsidRDefault="007F0A2C" w:rsidP="007F0A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פרוטוקול:</w:t>
      </w:r>
      <w:r>
        <w:rPr>
          <w:rtl/>
          <w:lang w:val="en-US"/>
        </w:rPr>
        <w:tab/>
      </w:r>
      <w:r w:rsidRPr="000F60A8">
        <w:rPr>
          <w:lang w:val="en-US"/>
        </w:rPr>
        <w:t>https</w:t>
      </w:r>
    </w:p>
    <w:p w14:paraId="4000B71C" w14:textId="77777777" w:rsidR="007F0A2C" w:rsidRDefault="007F0A2C" w:rsidP="007F0A2C">
      <w:pPr>
        <w:bidi/>
        <w:rPr>
          <w:rtl/>
          <w:lang w:val="en-US"/>
        </w:rPr>
      </w:pPr>
    </w:p>
    <w:p w14:paraId="767D8FA0" w14:textId="653D83EB" w:rsidR="007F0A2C" w:rsidRDefault="007F0A2C" w:rsidP="007F0A2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שם המארח: </w:t>
      </w:r>
      <w:r>
        <w:rPr>
          <w:lang w:val="en-US"/>
        </w:rPr>
        <w:tab/>
      </w:r>
      <w:r w:rsidRPr="007F0A2C">
        <w:rPr>
          <w:lang w:val="en-US"/>
        </w:rPr>
        <w:t>www.spotify.com</w:t>
      </w:r>
    </w:p>
    <w:p w14:paraId="4819E9F0" w14:textId="77777777" w:rsidR="007F0A2C" w:rsidRDefault="007F0A2C" w:rsidP="007F0A2C">
      <w:pPr>
        <w:bidi/>
        <w:rPr>
          <w:rtl/>
          <w:lang w:val="en-US"/>
        </w:rPr>
      </w:pPr>
    </w:p>
    <w:p w14:paraId="475534C4" w14:textId="59293CE2" w:rsidR="007F0A2C" w:rsidRDefault="007F0A2C" w:rsidP="007F0A2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1.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משאב הנמצא באינטרנט: </w:t>
      </w:r>
      <w:r>
        <w:rPr>
          <w:rtl/>
          <w:lang w:val="en-US"/>
        </w:rPr>
        <w:tab/>
      </w:r>
      <w:r w:rsidRPr="007F0A2C">
        <w:rPr>
          <w:lang w:val="en-US"/>
        </w:rPr>
        <w:t>www</w:t>
      </w:r>
    </w:p>
    <w:p w14:paraId="60A72304" w14:textId="64EF61EC" w:rsidR="007F0A2C" w:rsidRDefault="007F0A2C" w:rsidP="007F0A2C">
      <w:pPr>
        <w:bidi/>
        <w:rPr>
          <w:lang w:val="en-US"/>
        </w:rPr>
      </w:pPr>
      <w:r>
        <w:rPr>
          <w:rFonts w:hint="cs"/>
          <w:rtl/>
          <w:lang w:val="en-US"/>
        </w:rPr>
        <w:t>2.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שם מתחם:</w:t>
      </w:r>
      <w:r>
        <w:rPr>
          <w:rtl/>
          <w:lang w:val="en-US"/>
        </w:rPr>
        <w:tab/>
      </w:r>
      <w:proofErr w:type="spellStart"/>
      <w:r w:rsidRPr="007F0A2C">
        <w:rPr>
          <w:lang w:val="en-US"/>
        </w:rPr>
        <w:t>spotify</w:t>
      </w:r>
      <w:proofErr w:type="spellEnd"/>
    </w:p>
    <w:p w14:paraId="06F746FE" w14:textId="311FF2E2" w:rsidR="007F0A2C" w:rsidRDefault="007F0A2C" w:rsidP="007F0A2C">
      <w:pPr>
        <w:bidi/>
        <w:rPr>
          <w:lang w:val="en-US"/>
        </w:rPr>
      </w:pPr>
      <w:r>
        <w:rPr>
          <w:rFonts w:hint="cs"/>
          <w:rtl/>
          <w:lang w:val="en-US"/>
        </w:rPr>
        <w:t>3.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סיומת אינטרנט:</w:t>
      </w:r>
      <w:r>
        <w:rPr>
          <w:rtl/>
          <w:lang w:val="en-US"/>
        </w:rPr>
        <w:tab/>
      </w:r>
      <w:r w:rsidRPr="007F0A2C">
        <w:rPr>
          <w:lang w:val="en-US"/>
        </w:rPr>
        <w:t>com</w:t>
      </w:r>
    </w:p>
    <w:p w14:paraId="576B3F63" w14:textId="77777777" w:rsidR="007F0A2C" w:rsidRDefault="007F0A2C" w:rsidP="007F0A2C">
      <w:pPr>
        <w:bidi/>
        <w:rPr>
          <w:rtl/>
          <w:lang w:val="en-US"/>
        </w:rPr>
      </w:pPr>
    </w:p>
    <w:p w14:paraId="486B8CE2" w14:textId="4325CB30" w:rsidR="007F0A2C" w:rsidRPr="000F60A8" w:rsidRDefault="007F0A2C" w:rsidP="007F0A2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נתיב יחסי:</w:t>
      </w:r>
      <w:r>
        <w:rPr>
          <w:rtl/>
          <w:lang w:val="en-US"/>
        </w:rPr>
        <w:tab/>
      </w:r>
      <w:r w:rsidRPr="007F0A2C">
        <w:rPr>
          <w:lang w:val="en-US"/>
        </w:rPr>
        <w:t>il-he</w:t>
      </w:r>
      <w:r w:rsidRPr="007F0A2C">
        <w:rPr>
          <w:rFonts w:cs="Arial"/>
          <w:rtl/>
          <w:lang w:val="en-US"/>
        </w:rPr>
        <w:t>/</w:t>
      </w:r>
    </w:p>
    <w:p w14:paraId="65DC26AB" w14:textId="77777777" w:rsidR="007F0A2C" w:rsidRPr="000F60A8" w:rsidRDefault="007F0A2C" w:rsidP="007F0A2C">
      <w:pPr>
        <w:bidi/>
        <w:rPr>
          <w:rFonts w:hint="cs"/>
          <w:rtl/>
          <w:lang w:val="en-US"/>
        </w:rPr>
      </w:pPr>
    </w:p>
    <w:sectPr w:rsidR="007F0A2C" w:rsidRPr="000F6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A8"/>
    <w:rsid w:val="000F60A8"/>
    <w:rsid w:val="007F0A2C"/>
    <w:rsid w:val="00D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B80C"/>
  <w15:chartTrackingRefBased/>
  <w15:docId w15:val="{C5C6E799-E638-9A42-BB43-12DA315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ver.aquant.io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Elharar</dc:creator>
  <cp:keywords/>
  <dc:description/>
  <cp:lastModifiedBy>Noa Elharar</cp:lastModifiedBy>
  <cp:revision>2</cp:revision>
  <dcterms:created xsi:type="dcterms:W3CDTF">2022-06-01T05:28:00Z</dcterms:created>
  <dcterms:modified xsi:type="dcterms:W3CDTF">2022-06-01T05:38:00Z</dcterms:modified>
</cp:coreProperties>
</file>