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C9E5" w14:textId="10C5A253" w:rsidR="00755222" w:rsidRDefault="00DA2FFF" w:rsidP="00DA2FFF">
      <w:pPr>
        <w:pStyle w:val="Titre1"/>
        <w:rPr>
          <w:lang w:val="fr-FR"/>
        </w:rPr>
      </w:pPr>
      <w:r>
        <w:rPr>
          <w:lang w:val="fr-FR"/>
        </w:rPr>
        <w:t>Rapport TP5 – LOG1410</w:t>
      </w:r>
    </w:p>
    <w:p w14:paraId="71750ACD" w14:textId="76EB1039" w:rsidR="002E2F9A" w:rsidRDefault="002E2F9A" w:rsidP="002E2F9A">
      <w:pPr>
        <w:pStyle w:val="Titre2"/>
        <w:rPr>
          <w:lang w:val="fr-FR"/>
        </w:rPr>
      </w:pPr>
      <w:r>
        <w:rPr>
          <w:lang w:val="fr-FR"/>
        </w:rPr>
        <w:t>2. Patron Visiteur</w:t>
      </w:r>
    </w:p>
    <w:p w14:paraId="7F59DD51" w14:textId="21F8D33D" w:rsidR="002E2F9A" w:rsidRDefault="002E2F9A" w:rsidP="002E2F9A">
      <w:pPr>
        <w:pStyle w:val="Titre3"/>
        <w:rPr>
          <w:lang w:val="fr-FR"/>
        </w:rPr>
      </w:pPr>
      <w:r>
        <w:rPr>
          <w:lang w:val="fr-FR"/>
        </w:rPr>
        <w:t>Question 2.1</w:t>
      </w:r>
    </w:p>
    <w:p w14:paraId="3655DEAF" w14:textId="3ED23F9A" w:rsidR="002E2F9A" w:rsidRDefault="002E2F9A" w:rsidP="002E2F9A">
      <w:pPr>
        <w:rPr>
          <w:lang w:val="fr-FR"/>
        </w:rPr>
      </w:pPr>
      <w:r>
        <w:rPr>
          <w:lang w:val="fr-FR"/>
        </w:rPr>
        <w:t xml:space="preserve">Le patron visiteur permet de séparer un ou des algorithmes du ou des objets sur lequel celui-ci opère ou a un effet. Dans le cas de </w:t>
      </w:r>
      <w:proofErr w:type="spellStart"/>
      <w:r>
        <w:rPr>
          <w:lang w:val="fr-FR"/>
        </w:rPr>
        <w:t>PolyMordus</w:t>
      </w:r>
      <w:proofErr w:type="spellEnd"/>
      <w:r>
        <w:rPr>
          <w:lang w:val="fr-FR"/>
        </w:rPr>
        <w:t>, nous avons deux visiteurs :</w:t>
      </w:r>
    </w:p>
    <w:p w14:paraId="5A1ED3A1" w14:textId="3E0DA127" w:rsidR="002E2F9A" w:rsidRDefault="002E2F9A" w:rsidP="002E2F9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i/>
          <w:iCs/>
          <w:lang w:val="fr-FR"/>
        </w:rPr>
        <w:t>SaveToStreamVisitor</w:t>
      </w:r>
      <w:proofErr w:type="spellEnd"/>
      <w:r>
        <w:rPr>
          <w:lang w:val="fr-FR"/>
        </w:rPr>
        <w:t xml:space="preserve"> qui prend en charge l’opération d’affichage sur un </w:t>
      </w:r>
      <w:proofErr w:type="spellStart"/>
      <w:r>
        <w:rPr>
          <w:i/>
          <w:iCs/>
          <w:lang w:val="fr-FR"/>
        </w:rPr>
        <w:t>ostream</w:t>
      </w:r>
      <w:proofErr w:type="spellEnd"/>
      <w:r>
        <w:rPr>
          <w:lang w:val="fr-FR"/>
        </w:rPr>
        <w:t xml:space="preserve"> d’une propriété associée à un enregistrement</w:t>
      </w:r>
    </w:p>
    <w:p w14:paraId="1E55B717" w14:textId="5DB71C4F" w:rsidR="002E2F9A" w:rsidRDefault="002E2F9A" w:rsidP="002E2F9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i/>
          <w:iCs/>
          <w:lang w:val="fr-FR"/>
        </w:rPr>
        <w:t>SimpleSearchVisitor</w:t>
      </w:r>
      <w:proofErr w:type="spellEnd"/>
      <w:r>
        <w:rPr>
          <w:lang w:val="fr-FR"/>
        </w:rPr>
        <w:t xml:space="preserve"> qui a pour rôle comparer différentes propriétés selon un critère donné, en utilisant les différents opérateurs de comparaison du C++ (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equal_to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not_equal_to</w:t>
      </w:r>
      <w:proofErr w:type="spellEnd"/>
      <w:r>
        <w:rPr>
          <w:lang w:val="fr-FR"/>
        </w:rPr>
        <w:t>…)</w:t>
      </w:r>
    </w:p>
    <w:p w14:paraId="4509730C" w14:textId="5AF6442D" w:rsidR="002E2F9A" w:rsidRDefault="002E2F9A" w:rsidP="002E2F9A">
      <w:pPr>
        <w:pStyle w:val="Titre3"/>
        <w:rPr>
          <w:lang w:val="fr-FR"/>
        </w:rPr>
      </w:pPr>
      <w:r>
        <w:rPr>
          <w:lang w:val="fr-FR"/>
        </w:rPr>
        <w:t>Question 2.2</w:t>
      </w:r>
    </w:p>
    <w:p w14:paraId="7B9EF2A8" w14:textId="26F756AB" w:rsidR="002E2F9A" w:rsidRDefault="002E2F9A" w:rsidP="002E2F9A">
      <w:pPr>
        <w:rPr>
          <w:lang w:val="fr-FR"/>
        </w:rPr>
      </w:pPr>
      <w:r>
        <w:rPr>
          <w:lang w:val="fr-FR"/>
        </w:rPr>
        <w:t xml:space="preserve">Voici le diagramme UML représentant le patron visiteur dans l’application </w:t>
      </w:r>
      <w:proofErr w:type="spellStart"/>
      <w:r>
        <w:rPr>
          <w:lang w:val="fr-FR"/>
        </w:rPr>
        <w:t>PolyMordus</w:t>
      </w:r>
      <w:proofErr w:type="spellEnd"/>
      <w:r>
        <w:rPr>
          <w:lang w:val="fr-FR"/>
        </w:rPr>
        <w:t> :</w:t>
      </w:r>
    </w:p>
    <w:p w14:paraId="568A5F6D" w14:textId="7B94CF17" w:rsidR="002E2F9A" w:rsidRDefault="00F062EA" w:rsidP="002E2F9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0F2D06F" wp14:editId="3AA58966">
            <wp:extent cx="6852285" cy="414210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89FB" w14:textId="19023390" w:rsidR="00691220" w:rsidRDefault="00691220" w:rsidP="00691220">
      <w:pPr>
        <w:pStyle w:val="Titre3"/>
        <w:rPr>
          <w:lang w:val="fr-FR"/>
        </w:rPr>
      </w:pPr>
      <w:r>
        <w:rPr>
          <w:lang w:val="fr-FR"/>
        </w:rPr>
        <w:t xml:space="preserve">Question </w:t>
      </w:r>
      <w:r w:rsidR="00CE5E87">
        <w:rPr>
          <w:lang w:val="fr-FR"/>
        </w:rPr>
        <w:t>2.3</w:t>
      </w:r>
    </w:p>
    <w:p w14:paraId="3146864F" w14:textId="77777777" w:rsidR="001735F5" w:rsidRDefault="00CE5E87" w:rsidP="001735F5">
      <w:pPr>
        <w:rPr>
          <w:lang w:val="fr-FR"/>
        </w:rPr>
      </w:pPr>
      <w:r>
        <w:rPr>
          <w:lang w:val="fr-FR"/>
        </w:rPr>
        <w:t>Mettre la méthode « </w:t>
      </w:r>
      <w:proofErr w:type="spellStart"/>
      <w:proofErr w:type="gramStart"/>
      <w:r>
        <w:rPr>
          <w:i/>
          <w:iCs/>
          <w:lang w:val="fr-FR"/>
        </w:rPr>
        <w:t>printToStream</w:t>
      </w:r>
      <w:proofErr w:type="spellEnd"/>
      <w:r>
        <w:rPr>
          <w:i/>
          <w:iCs/>
          <w:lang w:val="fr-FR"/>
        </w:rPr>
        <w:t>(</w:t>
      </w:r>
      <w:proofErr w:type="gramEnd"/>
      <w:r>
        <w:rPr>
          <w:i/>
          <w:iCs/>
          <w:lang w:val="fr-FR"/>
        </w:rPr>
        <w:t>) </w:t>
      </w:r>
      <w:r w:rsidRPr="00CE5E87">
        <w:rPr>
          <w:lang w:val="fr-FR"/>
        </w:rPr>
        <w:t>»</w:t>
      </w:r>
      <w:r>
        <w:rPr>
          <w:lang w:val="fr-FR"/>
        </w:rPr>
        <w:t xml:space="preserve"> au sein de </w:t>
      </w:r>
      <w:proofErr w:type="spellStart"/>
      <w:r>
        <w:rPr>
          <w:i/>
          <w:iCs/>
          <w:lang w:val="fr-FR"/>
        </w:rPr>
        <w:t>BaseProperty</w:t>
      </w:r>
      <w:proofErr w:type="spellEnd"/>
      <w:r>
        <w:rPr>
          <w:lang w:val="fr-FR"/>
        </w:rPr>
        <w:t xml:space="preserve"> fait qu’il y a un fort couplage entre l’affichage textuel et la structure même des propriétés ce qui peut freiner l’évolution du code. Utiliser un visiteur simplifie la classe </w:t>
      </w:r>
      <w:proofErr w:type="spellStart"/>
      <w:r>
        <w:rPr>
          <w:i/>
          <w:iCs/>
          <w:lang w:val="fr-FR"/>
        </w:rPr>
        <w:t>BaseProperty</w:t>
      </w:r>
      <w:proofErr w:type="spellEnd"/>
      <w:r>
        <w:rPr>
          <w:lang w:val="fr-FR"/>
        </w:rPr>
        <w:t xml:space="preserve"> qui ne dispose maintenant que d’une méthode « </w:t>
      </w:r>
      <w:proofErr w:type="spellStart"/>
      <w:proofErr w:type="gramStart"/>
      <w:r>
        <w:rPr>
          <w:i/>
          <w:iCs/>
          <w:lang w:val="fr-FR"/>
        </w:rPr>
        <w:t>accept</w:t>
      </w:r>
      <w:proofErr w:type="spellEnd"/>
      <w:r>
        <w:rPr>
          <w:i/>
          <w:iCs/>
          <w:lang w:val="fr-FR"/>
        </w:rPr>
        <w:t>(</w:t>
      </w:r>
      <w:proofErr w:type="gramEnd"/>
      <w:r>
        <w:rPr>
          <w:i/>
          <w:iCs/>
          <w:lang w:val="fr-FR"/>
        </w:rPr>
        <w:t>)</w:t>
      </w:r>
      <w:r>
        <w:rPr>
          <w:lang w:val="fr-FR"/>
        </w:rPr>
        <w:t> » et n’a plus à implémenter sa propre logique d’affichage. Cela respecte les principe SOLID et facilite l’ajout de fonctionnalités à l’application</w:t>
      </w:r>
    </w:p>
    <w:p w14:paraId="549E52CF" w14:textId="77777777" w:rsidR="001735F5" w:rsidRDefault="001735F5">
      <w:pPr>
        <w:rPr>
          <w:lang w:val="fr-FR"/>
        </w:rPr>
      </w:pPr>
      <w:r>
        <w:rPr>
          <w:lang w:val="fr-FR"/>
        </w:rPr>
        <w:br w:type="page"/>
      </w:r>
    </w:p>
    <w:p w14:paraId="16360669" w14:textId="58DBB76C" w:rsidR="00CE5E87" w:rsidRPr="00CE5E87" w:rsidRDefault="00CE5E87" w:rsidP="001735F5">
      <w:pPr>
        <w:pStyle w:val="Titre3"/>
        <w:rPr>
          <w:lang w:val="fr-FR"/>
        </w:rPr>
      </w:pPr>
      <w:r>
        <w:rPr>
          <w:lang w:val="fr-FR"/>
        </w:rPr>
        <w:t>Question 2.4</w:t>
      </w:r>
    </w:p>
    <w:p w14:paraId="7C8DEB6F" w14:textId="13A092FE" w:rsidR="00CE5E87" w:rsidRDefault="00CE5E87" w:rsidP="007A471B">
      <w:pPr>
        <w:rPr>
          <w:lang w:val="fr-FR"/>
        </w:rPr>
      </w:pPr>
      <w:r>
        <w:rPr>
          <w:lang w:val="fr-FR"/>
        </w:rPr>
        <w:t xml:space="preserve">Si on souhaite ajouter une nouvelle classe </w:t>
      </w:r>
      <w:proofErr w:type="spellStart"/>
      <w:r>
        <w:rPr>
          <w:i/>
          <w:iCs/>
          <w:lang w:val="fr-FR"/>
        </w:rPr>
        <w:t>XProperty</w:t>
      </w:r>
      <w:proofErr w:type="spellEnd"/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dérivée de </w:t>
      </w:r>
      <w:proofErr w:type="spellStart"/>
      <w:r>
        <w:rPr>
          <w:i/>
          <w:iCs/>
          <w:lang w:val="fr-FR"/>
        </w:rPr>
        <w:t>BaseProperty</w:t>
      </w:r>
      <w:proofErr w:type="spellEnd"/>
      <w:r>
        <w:rPr>
          <w:lang w:val="fr-FR"/>
        </w:rPr>
        <w:t>, il faudrait rajouter ces éléments :</w:t>
      </w:r>
    </w:p>
    <w:p w14:paraId="5096085C" w14:textId="16EAD132" w:rsidR="00F062EA" w:rsidRDefault="00CE5E87" w:rsidP="00F062E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Ajouter la méthodes </w:t>
      </w:r>
      <w:proofErr w:type="spellStart"/>
      <w:r>
        <w:rPr>
          <w:i/>
          <w:iCs/>
          <w:lang w:val="fr-FR"/>
        </w:rPr>
        <w:t>visitXProperty</w:t>
      </w:r>
      <w:proofErr w:type="spellEnd"/>
      <w:r>
        <w:rPr>
          <w:lang w:val="fr-FR"/>
        </w:rPr>
        <w:t xml:space="preserve"> dans </w:t>
      </w:r>
      <w:proofErr w:type="spellStart"/>
      <w:r>
        <w:rPr>
          <w:i/>
          <w:iCs/>
          <w:lang w:val="fr-FR"/>
        </w:rPr>
        <w:t>BasePropertyVisitor</w:t>
      </w:r>
      <w:proofErr w:type="spellEnd"/>
      <w:r>
        <w:rPr>
          <w:i/>
          <w:iCs/>
          <w:lang w:val="fr-FR"/>
        </w:rPr>
        <w:t>,</w:t>
      </w:r>
      <w:r>
        <w:rPr>
          <w:lang w:val="fr-FR"/>
        </w:rPr>
        <w:t xml:space="preserve"> et l’implémenter dans</w:t>
      </w:r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SimpleSearchVisitor</w:t>
      </w:r>
      <w:proofErr w:type="spellEnd"/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et </w:t>
      </w:r>
      <w:proofErr w:type="spellStart"/>
      <w:r>
        <w:rPr>
          <w:i/>
          <w:iCs/>
          <w:lang w:val="fr-FR"/>
        </w:rPr>
        <w:t>SaveToStreamVisitor</w:t>
      </w:r>
      <w:proofErr w:type="spellEnd"/>
    </w:p>
    <w:p w14:paraId="3C4975C8" w14:textId="7211D29A" w:rsidR="00F062EA" w:rsidRDefault="00F062EA" w:rsidP="00F062E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Implémenter la méthode </w:t>
      </w:r>
      <w:proofErr w:type="spellStart"/>
      <w:r>
        <w:rPr>
          <w:i/>
          <w:iCs/>
          <w:lang w:val="fr-FR"/>
        </w:rPr>
        <w:t>accept</w:t>
      </w:r>
      <w:proofErr w:type="spellEnd"/>
      <w:r>
        <w:rPr>
          <w:lang w:val="fr-FR"/>
        </w:rPr>
        <w:t xml:space="preserve"> dans </w:t>
      </w:r>
      <w:proofErr w:type="spellStart"/>
      <w:r>
        <w:rPr>
          <w:i/>
          <w:iCs/>
          <w:lang w:val="fr-FR"/>
        </w:rPr>
        <w:t>XProperty</w:t>
      </w:r>
      <w:proofErr w:type="spellEnd"/>
    </w:p>
    <w:p w14:paraId="7159F506" w14:textId="4CF2CF14" w:rsidR="001735F5" w:rsidRDefault="001735F5" w:rsidP="001735F5">
      <w:pPr>
        <w:pStyle w:val="Titre2"/>
        <w:rPr>
          <w:lang w:val="fr-FR"/>
        </w:rPr>
      </w:pPr>
      <w:r>
        <w:rPr>
          <w:lang w:val="fr-FR"/>
        </w:rPr>
        <w:t>Patron Stratégie</w:t>
      </w:r>
    </w:p>
    <w:p w14:paraId="6BEFD1E8" w14:textId="5045F3E4" w:rsidR="001735F5" w:rsidRDefault="001735F5" w:rsidP="001735F5">
      <w:pPr>
        <w:pStyle w:val="Titre3"/>
        <w:rPr>
          <w:lang w:val="fr-FR"/>
        </w:rPr>
      </w:pPr>
      <w:r>
        <w:rPr>
          <w:lang w:val="fr-FR"/>
        </w:rPr>
        <w:t>Question 3.1</w:t>
      </w:r>
    </w:p>
    <w:p w14:paraId="43C75061" w14:textId="27C5F76D" w:rsidR="001735F5" w:rsidRDefault="001735F5" w:rsidP="001735F5">
      <w:pPr>
        <w:rPr>
          <w:lang w:val="fr-FR"/>
        </w:rPr>
      </w:pPr>
      <w:r>
        <w:rPr>
          <w:lang w:val="fr-FR"/>
        </w:rPr>
        <w:t xml:space="preserve">Le patron stratégie permet de définir plusieurs algorithmes différents en les regroupant dans une « famille ». Ses algorithmes sont ensuite utilisés dans des classes séparées, et sont interchangeables. Dans notre cas, le patron stratégie est utilisé dans </w:t>
      </w:r>
      <w:proofErr w:type="spellStart"/>
      <w:r>
        <w:rPr>
          <w:i/>
          <w:iCs/>
          <w:lang w:val="fr-FR"/>
        </w:rPr>
        <w:t>SimpleSearchVisitor</w:t>
      </w:r>
      <w:proofErr w:type="spellEnd"/>
      <w:r>
        <w:rPr>
          <w:lang w:val="fr-FR"/>
        </w:rPr>
        <w:t xml:space="preserve">, et les différents algorithmes possibles sont les six opérateurs de comparaisons du langage C++. En effet, </w:t>
      </w:r>
      <w:proofErr w:type="spellStart"/>
      <w:r>
        <w:rPr>
          <w:lang w:val="fr-FR"/>
        </w:rPr>
        <w:t>sela</w:t>
      </w:r>
      <w:proofErr w:type="spellEnd"/>
      <w:r>
        <w:rPr>
          <w:lang w:val="fr-FR"/>
        </w:rPr>
        <w:t xml:space="preserve"> permet de choisir de faire une recherche pour des éléments, différents, égaux, inférieurs et supérieurs à un certain critère spécifié dans la classe.</w:t>
      </w:r>
    </w:p>
    <w:p w14:paraId="6F42F87E" w14:textId="63BDAFAC" w:rsidR="001735F5" w:rsidRDefault="001735F5" w:rsidP="001735F5">
      <w:pPr>
        <w:pStyle w:val="Titre3"/>
        <w:rPr>
          <w:lang w:val="fr-FR"/>
        </w:rPr>
      </w:pPr>
      <w:r>
        <w:rPr>
          <w:lang w:val="fr-FR"/>
        </w:rPr>
        <w:t>Question 3.2</w:t>
      </w:r>
    </w:p>
    <w:p w14:paraId="68452F3E" w14:textId="19F65126" w:rsidR="001735F5" w:rsidRDefault="001735F5" w:rsidP="001735F5">
      <w:pPr>
        <w:rPr>
          <w:lang w:val="fr-FR"/>
        </w:rPr>
      </w:pPr>
      <w:r>
        <w:rPr>
          <w:lang w:val="fr-FR"/>
        </w:rPr>
        <w:t xml:space="preserve">Voici le diagramme UML représentant le patron </w:t>
      </w:r>
      <w:r>
        <w:rPr>
          <w:lang w:val="fr-FR"/>
        </w:rPr>
        <w:t>stratégie</w:t>
      </w:r>
      <w:r>
        <w:rPr>
          <w:lang w:val="fr-FR"/>
        </w:rPr>
        <w:t xml:space="preserve"> dans l’application </w:t>
      </w:r>
      <w:proofErr w:type="spellStart"/>
      <w:r>
        <w:rPr>
          <w:lang w:val="fr-FR"/>
        </w:rPr>
        <w:t>PolyMordus</w:t>
      </w:r>
      <w:proofErr w:type="spellEnd"/>
      <w:r>
        <w:rPr>
          <w:lang w:val="fr-FR"/>
        </w:rPr>
        <w:t> :</w:t>
      </w:r>
    </w:p>
    <w:p w14:paraId="1FA0E1B7" w14:textId="2B2BA2D6" w:rsidR="001735F5" w:rsidRDefault="001735F5" w:rsidP="001735F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4C1555D" wp14:editId="078C447A">
            <wp:extent cx="6858000" cy="30372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6B7" w14:textId="282ACE85" w:rsidR="001F27AC" w:rsidRDefault="001F27AC" w:rsidP="001F27AC">
      <w:pPr>
        <w:pStyle w:val="Titre3"/>
        <w:rPr>
          <w:lang w:val="fr-FR"/>
        </w:rPr>
      </w:pPr>
      <w:r>
        <w:rPr>
          <w:lang w:val="fr-FR"/>
        </w:rPr>
        <w:t>Question</w:t>
      </w:r>
      <w:r w:rsidR="00126E2C">
        <w:rPr>
          <w:lang w:val="fr-FR"/>
        </w:rPr>
        <w:t xml:space="preserve"> 3.3</w:t>
      </w:r>
    </w:p>
    <w:p w14:paraId="24B44BE0" w14:textId="77777777" w:rsidR="00126E2C" w:rsidRDefault="00126E2C" w:rsidP="00126E2C">
      <w:pPr>
        <w:rPr>
          <w:lang w:val="fr-FR"/>
        </w:rPr>
      </w:pPr>
    </w:p>
    <w:p w14:paraId="3E468E3C" w14:textId="036256FE" w:rsidR="00126E2C" w:rsidRDefault="00126E2C" w:rsidP="00126E2C">
      <w:pPr>
        <w:pStyle w:val="Titre3"/>
        <w:rPr>
          <w:lang w:val="fr-FR"/>
        </w:rPr>
      </w:pPr>
      <w:r>
        <w:rPr>
          <w:lang w:val="fr-FR"/>
        </w:rPr>
        <w:t>Question 3.4</w:t>
      </w:r>
    </w:p>
    <w:p w14:paraId="70378051" w14:textId="77777777" w:rsidR="00126E2C" w:rsidRPr="00126E2C" w:rsidRDefault="00126E2C" w:rsidP="00126E2C">
      <w:pPr>
        <w:rPr>
          <w:lang w:val="fr-FR"/>
        </w:rPr>
      </w:pPr>
    </w:p>
    <w:sectPr w:rsidR="00126E2C" w:rsidRPr="00126E2C" w:rsidSect="00F062EA">
      <w:head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5C82" w14:textId="77777777" w:rsidR="002E2F9A" w:rsidRDefault="002E2F9A" w:rsidP="002E2F9A">
      <w:pPr>
        <w:spacing w:after="0" w:line="240" w:lineRule="auto"/>
      </w:pPr>
      <w:r>
        <w:separator/>
      </w:r>
    </w:p>
  </w:endnote>
  <w:endnote w:type="continuationSeparator" w:id="0">
    <w:p w14:paraId="5FE4CF62" w14:textId="77777777" w:rsidR="002E2F9A" w:rsidRDefault="002E2F9A" w:rsidP="002E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7CC0" w14:textId="77777777" w:rsidR="002E2F9A" w:rsidRDefault="002E2F9A" w:rsidP="002E2F9A">
      <w:pPr>
        <w:spacing w:after="0" w:line="240" w:lineRule="auto"/>
      </w:pPr>
      <w:r>
        <w:separator/>
      </w:r>
    </w:p>
  </w:footnote>
  <w:footnote w:type="continuationSeparator" w:id="0">
    <w:p w14:paraId="7BF583D0" w14:textId="77777777" w:rsidR="002E2F9A" w:rsidRDefault="002E2F9A" w:rsidP="002E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4CAB" w14:textId="43309FF1" w:rsidR="002E2F9A" w:rsidRDefault="002E2F9A" w:rsidP="002E2F9A">
    <w:pPr>
      <w:pStyle w:val="Default"/>
    </w:pPr>
    <w:r>
      <w:t>Rapport TP5 – LOG1410</w:t>
    </w:r>
  </w:p>
  <w:p w14:paraId="7EB8267C" w14:textId="24073B89" w:rsidR="002E2F9A" w:rsidRDefault="002E2F9A" w:rsidP="002E2F9A">
    <w:pPr>
      <w:pStyle w:val="En-tte"/>
    </w:pPr>
    <w:r>
      <w:t>Noah Blanchard – 2192826</w:t>
    </w:r>
    <w:r>
      <w:br/>
    </w:r>
    <w:r>
      <w:t>Ina Laporte – 2155116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8A94" w14:textId="77777777" w:rsidR="002E2F9A" w:rsidRDefault="002E2F9A" w:rsidP="002E2F9A">
    <w:pPr>
      <w:pStyle w:val="Default"/>
    </w:pPr>
  </w:p>
  <w:p w14:paraId="2CD2A0D1" w14:textId="1859017B" w:rsidR="002E2F9A" w:rsidRDefault="002E2F9A">
    <w:pPr>
      <w:pStyle w:val="En-tte"/>
    </w:pPr>
    <w:r>
      <w:t>Noah Blanchard – 2192826</w:t>
    </w:r>
    <w:r>
      <w:br/>
      <w:t>Ina Laporte – 2155116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15E8"/>
    <w:multiLevelType w:val="hybridMultilevel"/>
    <w:tmpl w:val="64466C30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1DDD"/>
    <w:multiLevelType w:val="hybridMultilevel"/>
    <w:tmpl w:val="957EB0F4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42E4"/>
    <w:multiLevelType w:val="hybridMultilevel"/>
    <w:tmpl w:val="235853EE"/>
    <w:lvl w:ilvl="0" w:tplc="8A601D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724314">
    <w:abstractNumId w:val="0"/>
  </w:num>
  <w:num w:numId="2" w16cid:durableId="729771780">
    <w:abstractNumId w:val="1"/>
  </w:num>
  <w:num w:numId="3" w16cid:durableId="362436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A8"/>
    <w:rsid w:val="00126E2C"/>
    <w:rsid w:val="00151D24"/>
    <w:rsid w:val="001735F5"/>
    <w:rsid w:val="001F27AC"/>
    <w:rsid w:val="002E2F9A"/>
    <w:rsid w:val="00312081"/>
    <w:rsid w:val="00371254"/>
    <w:rsid w:val="003D66A8"/>
    <w:rsid w:val="004D187E"/>
    <w:rsid w:val="00570E76"/>
    <w:rsid w:val="0066703A"/>
    <w:rsid w:val="00691220"/>
    <w:rsid w:val="006978C1"/>
    <w:rsid w:val="007A471B"/>
    <w:rsid w:val="00CE5E87"/>
    <w:rsid w:val="00D27DFF"/>
    <w:rsid w:val="00DA2FFF"/>
    <w:rsid w:val="00F062EA"/>
    <w:rsid w:val="00F7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D26D"/>
  <w15:chartTrackingRefBased/>
  <w15:docId w15:val="{9D40D650-189C-4928-8C9A-8D6609D2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1B"/>
  </w:style>
  <w:style w:type="paragraph" w:styleId="Titre1">
    <w:name w:val="heading 1"/>
    <w:basedOn w:val="Normal"/>
    <w:next w:val="Normal"/>
    <w:link w:val="Titre1Car"/>
    <w:uiPriority w:val="9"/>
    <w:qFormat/>
    <w:rsid w:val="00DA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2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2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A2FF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120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E2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F9A"/>
  </w:style>
  <w:style w:type="paragraph" w:styleId="Pieddepage">
    <w:name w:val="footer"/>
    <w:basedOn w:val="Normal"/>
    <w:link w:val="PieddepageCar"/>
    <w:uiPriority w:val="99"/>
    <w:unhideWhenUsed/>
    <w:rsid w:val="002E2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F9A"/>
  </w:style>
  <w:style w:type="paragraph" w:customStyle="1" w:styleId="Default">
    <w:name w:val="Default"/>
    <w:rsid w:val="002E2F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Blanchard</dc:creator>
  <cp:keywords/>
  <dc:description/>
  <cp:lastModifiedBy>Noah Blanchard</cp:lastModifiedBy>
  <cp:revision>12</cp:revision>
  <cp:lastPrinted>2023-04-18T18:56:00Z</cp:lastPrinted>
  <dcterms:created xsi:type="dcterms:W3CDTF">2023-04-01T17:56:00Z</dcterms:created>
  <dcterms:modified xsi:type="dcterms:W3CDTF">2023-04-18T20:35:00Z</dcterms:modified>
</cp:coreProperties>
</file>