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964"/>
        <w:gridCol w:w="2329"/>
        <w:gridCol w:w="2769"/>
      </w:tblGrid>
      <w:tr w:rsidR="00BB1D5B" w:rsidRPr="00BB1D5B" w14:paraId="70F64B94" w14:textId="77777777" w:rsidTr="00BB1D5B">
        <w:tc>
          <w:tcPr>
            <w:tcW w:w="3964" w:type="dxa"/>
          </w:tcPr>
          <w:p w14:paraId="7EFF51FF" w14:textId="33073C14" w:rsidR="00BB1D5B" w:rsidRPr="00C450BB" w:rsidRDefault="00F3335D">
            <w:pPr>
              <w:rPr>
                <w:b/>
                <w:bCs/>
                <w:sz w:val="22"/>
                <w:szCs w:val="22"/>
              </w:rPr>
            </w:pPr>
            <w:r w:rsidRPr="00C450BB">
              <w:rPr>
                <w:b/>
                <w:bCs/>
                <w:sz w:val="22"/>
                <w:szCs w:val="22"/>
              </w:rPr>
              <w:t>Task</w:t>
            </w:r>
          </w:p>
        </w:tc>
        <w:tc>
          <w:tcPr>
            <w:tcW w:w="2329" w:type="dxa"/>
          </w:tcPr>
          <w:p w14:paraId="23F99B99" w14:textId="115DC667" w:rsidR="00BB1D5B" w:rsidRPr="00C450BB" w:rsidRDefault="00BB1D5B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C450BB">
              <w:rPr>
                <w:b/>
                <w:bCs/>
                <w:sz w:val="22"/>
                <w:szCs w:val="22"/>
              </w:rPr>
              <w:t>When</w:t>
            </w:r>
            <w:proofErr w:type="spellEnd"/>
            <w:r w:rsidRPr="00C450BB">
              <w:rPr>
                <w:b/>
                <w:bCs/>
                <w:sz w:val="22"/>
                <w:szCs w:val="22"/>
              </w:rPr>
              <w:t>?</w:t>
            </w:r>
          </w:p>
        </w:tc>
        <w:tc>
          <w:tcPr>
            <w:tcW w:w="2769" w:type="dxa"/>
          </w:tcPr>
          <w:p w14:paraId="39D30F14" w14:textId="6591F673" w:rsidR="00BB1D5B" w:rsidRPr="00C450BB" w:rsidRDefault="00BB1D5B">
            <w:pPr>
              <w:rPr>
                <w:b/>
                <w:bCs/>
                <w:sz w:val="22"/>
                <w:szCs w:val="22"/>
              </w:rPr>
            </w:pPr>
            <w:r w:rsidRPr="00C450BB">
              <w:rPr>
                <w:b/>
                <w:bCs/>
                <w:sz w:val="22"/>
                <w:szCs w:val="22"/>
              </w:rPr>
              <w:t>Note</w:t>
            </w:r>
          </w:p>
        </w:tc>
      </w:tr>
      <w:tr w:rsidR="00BB1D5B" w:rsidRPr="00BB1D5B" w14:paraId="4AC7D40C" w14:textId="77777777" w:rsidTr="00C450BB">
        <w:tc>
          <w:tcPr>
            <w:tcW w:w="3964" w:type="dxa"/>
            <w:shd w:val="clear" w:color="auto" w:fill="C1F0C7" w:themeFill="accent3" w:themeFillTint="33"/>
          </w:tcPr>
          <w:p w14:paraId="33BE5A63" w14:textId="0E77C89E" w:rsidR="00BB1D5B" w:rsidRPr="00BB1D5B" w:rsidRDefault="00BB1D5B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Carefully r</w:t>
            </w:r>
            <w:r w:rsidRPr="00BB1D5B">
              <w:rPr>
                <w:sz w:val="22"/>
                <w:szCs w:val="22"/>
                <w:lang w:val="en-US"/>
              </w:rPr>
              <w:t xml:space="preserve">un </w:t>
            </w:r>
            <w:r w:rsidRPr="00BB1D5B">
              <w:rPr>
                <w:i/>
                <w:iCs/>
                <w:sz w:val="22"/>
                <w:szCs w:val="22"/>
                <w:lang w:val="en-US"/>
              </w:rPr>
              <w:t>2_manual_qc_and_config.ipynb</w:t>
            </w:r>
            <w:r w:rsidRPr="00BB1D5B">
              <w:rPr>
                <w:sz w:val="22"/>
                <w:szCs w:val="22"/>
                <w:lang w:val="en-US"/>
              </w:rPr>
              <w:t xml:space="preserve"> for </w:t>
            </w:r>
            <w:r w:rsidR="00C450BB">
              <w:rPr>
                <w:sz w:val="22"/>
                <w:szCs w:val="22"/>
                <w:lang w:val="en-US"/>
              </w:rPr>
              <w:t>3</w:t>
            </w:r>
            <w:r w:rsidRPr="00BB1D5B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good </w:t>
            </w:r>
            <w:r w:rsidRPr="00BB1D5B">
              <w:rPr>
                <w:sz w:val="22"/>
                <w:szCs w:val="22"/>
                <w:lang w:val="en-US"/>
              </w:rPr>
              <w:t>participants: channel + IC selection</w:t>
            </w:r>
          </w:p>
        </w:tc>
        <w:tc>
          <w:tcPr>
            <w:tcW w:w="2329" w:type="dxa"/>
            <w:shd w:val="clear" w:color="auto" w:fill="C1F0C7" w:themeFill="accent3" w:themeFillTint="33"/>
          </w:tcPr>
          <w:p w14:paraId="289E57EA" w14:textId="190A9CA0" w:rsidR="00BB1D5B" w:rsidRPr="00BB1D5B" w:rsidRDefault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13. – 17.7.</w:t>
            </w:r>
          </w:p>
        </w:tc>
        <w:tc>
          <w:tcPr>
            <w:tcW w:w="2769" w:type="dxa"/>
            <w:shd w:val="clear" w:color="auto" w:fill="C1F0C7" w:themeFill="accent3" w:themeFillTint="33"/>
          </w:tcPr>
          <w:p w14:paraId="5D9F7E94" w14:textId="5FEC0FF6" w:rsidR="00BB1D5B" w:rsidRPr="00BB1D5B" w:rsidRDefault="00C450BB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</w:t>
            </w:r>
            <w:r w:rsidR="00F3335D">
              <w:rPr>
                <w:sz w:val="22"/>
                <w:szCs w:val="22"/>
                <w:lang w:val="en-US"/>
              </w:rPr>
              <w:t xml:space="preserve"> h</w:t>
            </w:r>
          </w:p>
        </w:tc>
      </w:tr>
      <w:tr w:rsidR="00553D51" w:rsidRPr="00BB1D5B" w14:paraId="5417C0D8" w14:textId="77777777" w:rsidTr="0016195B">
        <w:tc>
          <w:tcPr>
            <w:tcW w:w="3964" w:type="dxa"/>
            <w:shd w:val="clear" w:color="auto" w:fill="C1F0C7" w:themeFill="accent3" w:themeFillTint="33"/>
          </w:tcPr>
          <w:p w14:paraId="6F1EB9DB" w14:textId="1C4BFF85" w:rsidR="00553D51" w:rsidRPr="00BB1D5B" w:rsidRDefault="00553D51" w:rsidP="00553D51">
            <w:pPr>
              <w:rPr>
                <w:sz w:val="22"/>
                <w:szCs w:val="22"/>
                <w:lang w:val="en-US"/>
              </w:rPr>
            </w:pPr>
            <w:r w:rsidRPr="00BB1D5B">
              <w:rPr>
                <w:sz w:val="22"/>
                <w:szCs w:val="22"/>
                <w:lang w:val="en-US"/>
              </w:rPr>
              <w:t xml:space="preserve">Run </w:t>
            </w:r>
            <w:r w:rsidRPr="00BB1D5B">
              <w:rPr>
                <w:i/>
                <w:iCs/>
                <w:sz w:val="22"/>
                <w:szCs w:val="22"/>
                <w:lang w:val="en-US"/>
              </w:rPr>
              <w:t>3_preprocessing.ipynb</w:t>
            </w:r>
            <w:r w:rsidRPr="00BB1D5B">
              <w:rPr>
                <w:sz w:val="22"/>
                <w:szCs w:val="22"/>
                <w:lang w:val="en-US"/>
              </w:rPr>
              <w:t xml:space="preserve"> for the batch of </w:t>
            </w:r>
            <w:r>
              <w:rPr>
                <w:sz w:val="22"/>
                <w:szCs w:val="22"/>
                <w:lang w:val="en-US"/>
              </w:rPr>
              <w:t>3</w:t>
            </w:r>
            <w:r w:rsidRPr="00BB1D5B">
              <w:rPr>
                <w:sz w:val="22"/>
                <w:szCs w:val="22"/>
                <w:lang w:val="en-US"/>
              </w:rPr>
              <w:t xml:space="preserve"> participants</w:t>
            </w:r>
          </w:p>
        </w:tc>
        <w:tc>
          <w:tcPr>
            <w:tcW w:w="2329" w:type="dxa"/>
            <w:shd w:val="clear" w:color="auto" w:fill="C1F0C7" w:themeFill="accent3" w:themeFillTint="33"/>
          </w:tcPr>
          <w:p w14:paraId="08CCFD2C" w14:textId="5529975A" w:rsidR="00553D51" w:rsidRPr="00BB1D5B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13. – 17.7.</w:t>
            </w:r>
          </w:p>
        </w:tc>
        <w:tc>
          <w:tcPr>
            <w:tcW w:w="2769" w:type="dxa"/>
            <w:shd w:val="clear" w:color="auto" w:fill="C1F0C7" w:themeFill="accent3" w:themeFillTint="33"/>
          </w:tcPr>
          <w:p w14:paraId="3B194924" w14:textId="525D36B5" w:rsidR="00553D51" w:rsidRPr="00BB1D5B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0.5 h</w:t>
            </w:r>
          </w:p>
        </w:tc>
      </w:tr>
      <w:tr w:rsidR="00553D51" w:rsidRPr="00BB1D5B" w14:paraId="42AC506D" w14:textId="77777777" w:rsidTr="00362F75">
        <w:tc>
          <w:tcPr>
            <w:tcW w:w="3964" w:type="dxa"/>
            <w:tcBorders>
              <w:bottom w:val="single" w:sz="12" w:space="0" w:color="auto"/>
            </w:tcBorders>
            <w:shd w:val="clear" w:color="auto" w:fill="C1F0C7" w:themeFill="accent3" w:themeFillTint="33"/>
          </w:tcPr>
          <w:p w14:paraId="2E4E0559" w14:textId="36B7F151" w:rsidR="00553D51" w:rsidRPr="00BB1D5B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Run </w:t>
            </w:r>
            <w:r w:rsidRPr="00F3335D">
              <w:rPr>
                <w:i/>
                <w:iCs/>
                <w:sz w:val="22"/>
                <w:szCs w:val="22"/>
                <w:lang w:val="en-US"/>
              </w:rPr>
              <w:t>4</w:t>
            </w:r>
            <w:r w:rsidRPr="00BB1D5B">
              <w:rPr>
                <w:i/>
                <w:iCs/>
                <w:sz w:val="22"/>
                <w:szCs w:val="22"/>
                <w:lang w:val="en-US"/>
              </w:rPr>
              <w:t>_</w:t>
            </w:r>
            <w:r>
              <w:rPr>
                <w:i/>
                <w:iCs/>
                <w:sz w:val="22"/>
                <w:szCs w:val="22"/>
                <w:lang w:val="en-US"/>
              </w:rPr>
              <w:t>averaging</w:t>
            </w:r>
            <w:r w:rsidRPr="00BB1D5B">
              <w:rPr>
                <w:i/>
                <w:iCs/>
                <w:sz w:val="22"/>
                <w:szCs w:val="22"/>
                <w:lang w:val="en-US"/>
              </w:rPr>
              <w:t>.ipynb</w:t>
            </w:r>
            <w:r>
              <w:rPr>
                <w:i/>
                <w:iCs/>
                <w:sz w:val="22"/>
                <w:szCs w:val="22"/>
                <w:lang w:val="en-US"/>
              </w:rPr>
              <w:t xml:space="preserve"> </w:t>
            </w:r>
            <w:r w:rsidRPr="00BB1D5B">
              <w:rPr>
                <w:sz w:val="22"/>
                <w:szCs w:val="22"/>
                <w:lang w:val="en-US"/>
              </w:rPr>
              <w:t xml:space="preserve">for the batch of </w:t>
            </w:r>
            <w:r>
              <w:rPr>
                <w:sz w:val="22"/>
                <w:szCs w:val="22"/>
                <w:lang w:val="en-US"/>
              </w:rPr>
              <w:t xml:space="preserve">3 </w:t>
            </w:r>
            <w:r w:rsidRPr="00BB1D5B">
              <w:rPr>
                <w:sz w:val="22"/>
                <w:szCs w:val="22"/>
                <w:lang w:val="en-US"/>
              </w:rPr>
              <w:t>participants</w:t>
            </w:r>
            <w:r>
              <w:rPr>
                <w:sz w:val="22"/>
                <w:szCs w:val="22"/>
                <w:lang w:val="en-US"/>
              </w:rPr>
              <w:t xml:space="preserve"> to ensure integrity of pipeline from start-to-finish</w:t>
            </w:r>
          </w:p>
        </w:tc>
        <w:tc>
          <w:tcPr>
            <w:tcW w:w="2329" w:type="dxa"/>
            <w:tcBorders>
              <w:bottom w:val="single" w:sz="12" w:space="0" w:color="auto"/>
            </w:tcBorders>
            <w:shd w:val="clear" w:color="auto" w:fill="C1F0C7" w:themeFill="accent3" w:themeFillTint="33"/>
          </w:tcPr>
          <w:p w14:paraId="022FE9DF" w14:textId="56E60671" w:rsidR="00553D51" w:rsidRPr="00BB1D5B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13. – 17.7.</w:t>
            </w:r>
          </w:p>
        </w:tc>
        <w:tc>
          <w:tcPr>
            <w:tcW w:w="2769" w:type="dxa"/>
            <w:tcBorders>
              <w:bottom w:val="single" w:sz="12" w:space="0" w:color="auto"/>
            </w:tcBorders>
            <w:shd w:val="clear" w:color="auto" w:fill="C1F0C7" w:themeFill="accent3" w:themeFillTint="33"/>
          </w:tcPr>
          <w:p w14:paraId="032BCEE1" w14:textId="5D0892F2" w:rsidR="00553D51" w:rsidRPr="00BB1D5B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0.5 h</w:t>
            </w:r>
          </w:p>
        </w:tc>
      </w:tr>
      <w:tr w:rsidR="00BB1D5B" w:rsidRPr="00BB1D5B" w14:paraId="55AA7E43" w14:textId="77777777" w:rsidTr="00CD67E7">
        <w:tc>
          <w:tcPr>
            <w:tcW w:w="3964" w:type="dxa"/>
            <w:tcBorders>
              <w:top w:val="single" w:sz="12" w:space="0" w:color="auto"/>
            </w:tcBorders>
            <w:shd w:val="clear" w:color="auto" w:fill="D9F2D0" w:themeFill="accent6" w:themeFillTint="33"/>
          </w:tcPr>
          <w:p w14:paraId="3FDCD9A7" w14:textId="52787DAD" w:rsidR="00BB1D5B" w:rsidRPr="00BB1D5B" w:rsidRDefault="00BB1D5B" w:rsidP="00BB1D5B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Carefully r</w:t>
            </w:r>
            <w:r w:rsidRPr="00BB1D5B">
              <w:rPr>
                <w:sz w:val="22"/>
                <w:szCs w:val="22"/>
                <w:lang w:val="en-US"/>
              </w:rPr>
              <w:t xml:space="preserve">un </w:t>
            </w:r>
            <w:r w:rsidRPr="00BB1D5B">
              <w:rPr>
                <w:i/>
                <w:iCs/>
                <w:sz w:val="22"/>
                <w:szCs w:val="22"/>
                <w:lang w:val="en-US"/>
              </w:rPr>
              <w:t>2_manual_qc_and_config.ipynb</w:t>
            </w:r>
            <w:r w:rsidRPr="00BB1D5B">
              <w:rPr>
                <w:sz w:val="22"/>
                <w:szCs w:val="22"/>
                <w:lang w:val="en-US"/>
              </w:rPr>
              <w:t xml:space="preserve"> for </w:t>
            </w:r>
            <w:r>
              <w:rPr>
                <w:sz w:val="22"/>
                <w:szCs w:val="22"/>
                <w:lang w:val="en-US"/>
              </w:rPr>
              <w:t>1</w:t>
            </w:r>
            <w:r w:rsidR="00C450BB">
              <w:rPr>
                <w:sz w:val="22"/>
                <w:szCs w:val="22"/>
                <w:lang w:val="en-US"/>
              </w:rPr>
              <w:t xml:space="preserve">7 </w:t>
            </w:r>
            <w:r>
              <w:rPr>
                <w:sz w:val="22"/>
                <w:szCs w:val="22"/>
                <w:lang w:val="en-US"/>
              </w:rPr>
              <w:t>remaining</w:t>
            </w:r>
            <w:r w:rsidRPr="00BB1D5B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good </w:t>
            </w:r>
            <w:r w:rsidRPr="00BB1D5B">
              <w:rPr>
                <w:sz w:val="22"/>
                <w:szCs w:val="22"/>
                <w:lang w:val="en-US"/>
              </w:rPr>
              <w:t>participants</w:t>
            </w:r>
          </w:p>
        </w:tc>
        <w:tc>
          <w:tcPr>
            <w:tcW w:w="2329" w:type="dxa"/>
            <w:tcBorders>
              <w:top w:val="single" w:sz="12" w:space="0" w:color="auto"/>
            </w:tcBorders>
            <w:shd w:val="clear" w:color="auto" w:fill="D9F2D0" w:themeFill="accent6" w:themeFillTint="33"/>
          </w:tcPr>
          <w:p w14:paraId="1696C2FF" w14:textId="665EF4C3" w:rsidR="00BB1D5B" w:rsidRPr="00BB1D5B" w:rsidRDefault="00553D51" w:rsidP="00BB1D5B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20. – 24.7.</w:t>
            </w:r>
          </w:p>
        </w:tc>
        <w:tc>
          <w:tcPr>
            <w:tcW w:w="2769" w:type="dxa"/>
            <w:tcBorders>
              <w:top w:val="single" w:sz="12" w:space="0" w:color="auto"/>
            </w:tcBorders>
            <w:shd w:val="clear" w:color="auto" w:fill="D9F2D0" w:themeFill="accent6" w:themeFillTint="33"/>
          </w:tcPr>
          <w:p w14:paraId="30C3769F" w14:textId="750DE9BF" w:rsidR="00BB1D5B" w:rsidRPr="00BB1D5B" w:rsidRDefault="003C72E2" w:rsidP="00BB1D5B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</w:tr>
      <w:tr w:rsidR="00553D51" w:rsidRPr="00553D51" w14:paraId="5B86F175" w14:textId="77777777" w:rsidTr="00553D51">
        <w:tc>
          <w:tcPr>
            <w:tcW w:w="3964" w:type="dxa"/>
            <w:shd w:val="clear" w:color="auto" w:fill="D9F2D0" w:themeFill="accent6" w:themeFillTint="33"/>
          </w:tcPr>
          <w:p w14:paraId="22349107" w14:textId="766FF32C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Fix 1_bids_conversion: EOG magnitude needs to be corrected</w:t>
            </w:r>
          </w:p>
        </w:tc>
        <w:tc>
          <w:tcPr>
            <w:tcW w:w="2329" w:type="dxa"/>
            <w:shd w:val="clear" w:color="auto" w:fill="D9F2D0" w:themeFill="accent6" w:themeFillTint="33"/>
          </w:tcPr>
          <w:p w14:paraId="55AC8D76" w14:textId="43564EA3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20. – 24.7.</w:t>
            </w:r>
          </w:p>
        </w:tc>
        <w:tc>
          <w:tcPr>
            <w:tcW w:w="2769" w:type="dxa"/>
            <w:shd w:val="clear" w:color="auto" w:fill="D9F2D0" w:themeFill="accent6" w:themeFillTint="33"/>
          </w:tcPr>
          <w:p w14:paraId="57BBD27D" w14:textId="4EF46E3A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</w:tr>
      <w:tr w:rsidR="00553D51" w:rsidRPr="00553D51" w14:paraId="6B7A40BE" w14:textId="77777777" w:rsidTr="00553D51">
        <w:tc>
          <w:tcPr>
            <w:tcW w:w="3964" w:type="dxa"/>
            <w:shd w:val="clear" w:color="auto" w:fill="D9F2D0" w:themeFill="accent6" w:themeFillTint="33"/>
          </w:tcPr>
          <w:p w14:paraId="08B11347" w14:textId="679C771B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Re-run 1_bids_conversion for one participant &amp; check potential influence on ICA (</w:t>
            </w:r>
            <w:proofErr w:type="spellStart"/>
            <w:r>
              <w:rPr>
                <w:sz w:val="22"/>
                <w:szCs w:val="22"/>
                <w:lang w:val="en-US"/>
              </w:rPr>
              <w:t>find_</w:t>
            </w:r>
            <w:proofErr w:type="gramStart"/>
            <w:r>
              <w:rPr>
                <w:sz w:val="22"/>
                <w:szCs w:val="22"/>
                <w:lang w:val="en-US"/>
              </w:rPr>
              <w:t>bads</w:t>
            </w:r>
            <w:proofErr w:type="gramEnd"/>
            <w:r>
              <w:rPr>
                <w:sz w:val="22"/>
                <w:szCs w:val="22"/>
                <w:lang w:val="en-US"/>
              </w:rPr>
              <w:t>_eog</w:t>
            </w:r>
            <w:proofErr w:type="spellEnd"/>
            <w:r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2329" w:type="dxa"/>
            <w:shd w:val="clear" w:color="auto" w:fill="D9F2D0" w:themeFill="accent6" w:themeFillTint="33"/>
          </w:tcPr>
          <w:p w14:paraId="0C3D2D91" w14:textId="46214EEB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20. – 24.7.</w:t>
            </w:r>
          </w:p>
        </w:tc>
        <w:tc>
          <w:tcPr>
            <w:tcW w:w="2769" w:type="dxa"/>
            <w:shd w:val="clear" w:color="auto" w:fill="D9F2D0" w:themeFill="accent6" w:themeFillTint="33"/>
          </w:tcPr>
          <w:p w14:paraId="2209C293" w14:textId="343D5210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0.5</w:t>
            </w:r>
          </w:p>
        </w:tc>
      </w:tr>
      <w:tr w:rsidR="00553D51" w:rsidRPr="00553D51" w14:paraId="46F0F178" w14:textId="77777777" w:rsidTr="00553D51">
        <w:tc>
          <w:tcPr>
            <w:tcW w:w="3964" w:type="dxa"/>
            <w:shd w:val="clear" w:color="auto" w:fill="D9F2D0" w:themeFill="accent6" w:themeFillTint="33"/>
          </w:tcPr>
          <w:p w14:paraId="050F94E5" w14:textId="42C9B368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Re-run 1_bids_conversion for all participants</w:t>
            </w:r>
          </w:p>
        </w:tc>
        <w:tc>
          <w:tcPr>
            <w:tcW w:w="2329" w:type="dxa"/>
            <w:shd w:val="clear" w:color="auto" w:fill="D9F2D0" w:themeFill="accent6" w:themeFillTint="33"/>
          </w:tcPr>
          <w:p w14:paraId="41CFB5EF" w14:textId="7432724A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20. – 24.7.</w:t>
            </w:r>
          </w:p>
        </w:tc>
        <w:tc>
          <w:tcPr>
            <w:tcW w:w="2769" w:type="dxa"/>
            <w:shd w:val="clear" w:color="auto" w:fill="D9F2D0" w:themeFill="accent6" w:themeFillTint="33"/>
          </w:tcPr>
          <w:p w14:paraId="58837A20" w14:textId="3C71EE5D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0.5</w:t>
            </w:r>
          </w:p>
        </w:tc>
      </w:tr>
      <w:tr w:rsidR="00553D51" w:rsidRPr="00BB1D5B" w14:paraId="4EB48B22" w14:textId="77777777" w:rsidTr="00BB1D5B">
        <w:tc>
          <w:tcPr>
            <w:tcW w:w="3964" w:type="dxa"/>
          </w:tcPr>
          <w:p w14:paraId="43257DE5" w14:textId="5A324AD9" w:rsidR="00553D51" w:rsidRPr="00BB1D5B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Double-check code in </w:t>
            </w:r>
            <w:r w:rsidRPr="00BB1D5B">
              <w:rPr>
                <w:i/>
                <w:iCs/>
                <w:sz w:val="22"/>
                <w:szCs w:val="22"/>
                <w:lang w:val="en-US"/>
              </w:rPr>
              <w:t>3_preprocessing.ipynb</w:t>
            </w:r>
            <w:r>
              <w:rPr>
                <w:i/>
                <w:iCs/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and write detailed, low-level comments</w:t>
            </w:r>
          </w:p>
        </w:tc>
        <w:tc>
          <w:tcPr>
            <w:tcW w:w="2329" w:type="dxa"/>
          </w:tcPr>
          <w:p w14:paraId="105B84F9" w14:textId="0606C960" w:rsidR="00553D51" w:rsidRPr="00BB1D5B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20. – 24.7.</w:t>
            </w:r>
          </w:p>
        </w:tc>
        <w:tc>
          <w:tcPr>
            <w:tcW w:w="2769" w:type="dxa"/>
          </w:tcPr>
          <w:p w14:paraId="22090293" w14:textId="41117B91" w:rsidR="00553D51" w:rsidRPr="00BB1D5B" w:rsidRDefault="00A65DB3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</w:t>
            </w:r>
            <w:r w:rsidR="00553D51">
              <w:rPr>
                <w:sz w:val="22"/>
                <w:szCs w:val="22"/>
                <w:lang w:val="en-US"/>
              </w:rPr>
              <w:t xml:space="preserve"> h</w:t>
            </w:r>
          </w:p>
        </w:tc>
      </w:tr>
      <w:tr w:rsidR="00553D51" w:rsidRPr="00BB1D5B" w14:paraId="1AC07FC4" w14:textId="77777777" w:rsidTr="007F2FE1">
        <w:tc>
          <w:tcPr>
            <w:tcW w:w="3964" w:type="dxa"/>
            <w:shd w:val="clear" w:color="auto" w:fill="C1F0C7" w:themeFill="accent3" w:themeFillTint="33"/>
          </w:tcPr>
          <w:p w14:paraId="51EDDDB9" w14:textId="6BE8EE2D" w:rsidR="00553D51" w:rsidRPr="00F3335D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Run </w:t>
            </w:r>
            <w:r w:rsidRPr="00BB1D5B">
              <w:rPr>
                <w:i/>
                <w:iCs/>
                <w:sz w:val="22"/>
                <w:szCs w:val="22"/>
                <w:lang w:val="en-US"/>
              </w:rPr>
              <w:t>3_preprocessing.ipynb</w:t>
            </w:r>
            <w:r>
              <w:rPr>
                <w:i/>
                <w:iCs/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for all 19 participants</w:t>
            </w:r>
          </w:p>
        </w:tc>
        <w:tc>
          <w:tcPr>
            <w:tcW w:w="2329" w:type="dxa"/>
            <w:shd w:val="clear" w:color="auto" w:fill="C1F0C7" w:themeFill="accent3" w:themeFillTint="33"/>
          </w:tcPr>
          <w:p w14:paraId="2D5FD84D" w14:textId="25F2458D" w:rsidR="00553D51" w:rsidRPr="00BB1D5B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20. – 24.7.</w:t>
            </w:r>
          </w:p>
        </w:tc>
        <w:tc>
          <w:tcPr>
            <w:tcW w:w="2769" w:type="dxa"/>
            <w:shd w:val="clear" w:color="auto" w:fill="C1F0C7" w:themeFill="accent3" w:themeFillTint="33"/>
          </w:tcPr>
          <w:p w14:paraId="50F9D07F" w14:textId="23938500" w:rsidR="00553D51" w:rsidRPr="00BB1D5B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 h</w:t>
            </w:r>
          </w:p>
        </w:tc>
      </w:tr>
      <w:tr w:rsidR="00553D51" w:rsidRPr="00BB1D5B" w14:paraId="165FD1D2" w14:textId="77777777" w:rsidTr="00C450BB">
        <w:tc>
          <w:tcPr>
            <w:tcW w:w="3964" w:type="dxa"/>
          </w:tcPr>
          <w:p w14:paraId="7FC12232" w14:textId="77777777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Communication team:</w:t>
            </w:r>
          </w:p>
          <w:p w14:paraId="3DD64D24" w14:textId="67AC7D27" w:rsidR="00553D51" w:rsidRDefault="00553D51" w:rsidP="00553D51">
            <w:pPr>
              <w:pStyle w:val="Listenabsatz"/>
              <w:numPr>
                <w:ilvl w:val="0"/>
                <w:numId w:val="1"/>
              </w:num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Sharing what I have (Notebooks 1,2, 3 + preprocess_config.csv for IDs &gt; 19)</w:t>
            </w:r>
          </w:p>
          <w:p w14:paraId="6084C4F5" w14:textId="77777777" w:rsidR="00553D51" w:rsidRDefault="00553D51" w:rsidP="00553D51">
            <w:pPr>
              <w:pStyle w:val="Listenabsatz"/>
              <w:numPr>
                <w:ilvl w:val="0"/>
                <w:numId w:val="1"/>
              </w:num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Necessity of adjustments in data curation for merging</w:t>
            </w:r>
          </w:p>
          <w:p w14:paraId="69E5ED35" w14:textId="77777777" w:rsidR="00553D51" w:rsidRDefault="00553D51" w:rsidP="00553D51">
            <w:pPr>
              <w:rPr>
                <w:sz w:val="22"/>
                <w:szCs w:val="22"/>
                <w:lang w:val="en-US"/>
              </w:rPr>
            </w:pPr>
          </w:p>
          <w:p w14:paraId="36B85268" w14:textId="68B82FA8" w:rsidR="00553D51" w:rsidRPr="00E06208" w:rsidRDefault="00553D51" w:rsidP="00553D51">
            <w:pPr>
              <w:rPr>
                <w:sz w:val="22"/>
                <w:szCs w:val="22"/>
                <w:lang w:val="en-US"/>
              </w:rPr>
            </w:pPr>
            <w:r w:rsidRPr="00C450BB">
              <w:rPr>
                <w:b/>
                <w:bCs/>
                <w:sz w:val="22"/>
                <w:szCs w:val="22"/>
                <w:lang w:val="en-US"/>
              </w:rPr>
              <w:t>This is what I promised to do before SEPEX!</w:t>
            </w:r>
            <w:r>
              <w:rPr>
                <w:sz w:val="22"/>
                <w:szCs w:val="22"/>
                <w:lang w:val="en-US"/>
              </w:rPr>
              <w:t xml:space="preserve"> Explain how output of </w:t>
            </w:r>
            <w:r w:rsidRPr="00E06208">
              <w:rPr>
                <w:i/>
                <w:iCs/>
                <w:sz w:val="22"/>
                <w:szCs w:val="22"/>
                <w:lang w:val="en-US"/>
              </w:rPr>
              <w:t>3_preprocessing.ipynb</w:t>
            </w:r>
            <w:r>
              <w:rPr>
                <w:sz w:val="22"/>
                <w:szCs w:val="22"/>
                <w:lang w:val="en-US"/>
              </w:rPr>
              <w:t xml:space="preserve"> can be used, offer video call appointment after vacation to explain preprocessing pipeline, share DRAFT of </w:t>
            </w:r>
            <w:r w:rsidRPr="00CA225E">
              <w:rPr>
                <w:i/>
                <w:iCs/>
                <w:sz w:val="22"/>
                <w:szCs w:val="22"/>
                <w:lang w:val="en-US"/>
              </w:rPr>
              <w:t>4_averaging</w:t>
            </w:r>
            <w:r>
              <w:rPr>
                <w:sz w:val="22"/>
                <w:szCs w:val="22"/>
                <w:lang w:val="en-US"/>
              </w:rPr>
              <w:t>.</w:t>
            </w:r>
            <w:r w:rsidRPr="00CA225E">
              <w:rPr>
                <w:i/>
                <w:iCs/>
                <w:sz w:val="22"/>
                <w:szCs w:val="22"/>
                <w:lang w:val="en-US"/>
              </w:rPr>
              <w:t>ipynb</w:t>
            </w:r>
            <w:r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2329" w:type="dxa"/>
          </w:tcPr>
          <w:p w14:paraId="583E2FF4" w14:textId="65B22CEE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20. – 24.7.</w:t>
            </w:r>
          </w:p>
        </w:tc>
        <w:tc>
          <w:tcPr>
            <w:tcW w:w="2769" w:type="dxa"/>
          </w:tcPr>
          <w:p w14:paraId="64C28B1D" w14:textId="56BE37AD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3h </w:t>
            </w:r>
          </w:p>
        </w:tc>
      </w:tr>
      <w:tr w:rsidR="00D22DE2" w:rsidRPr="00BB1D5B" w14:paraId="2577B0F6" w14:textId="77777777" w:rsidTr="007F2FE1">
        <w:tc>
          <w:tcPr>
            <w:tcW w:w="3964" w:type="dxa"/>
            <w:tcBorders>
              <w:bottom w:val="single" w:sz="12" w:space="0" w:color="auto"/>
            </w:tcBorders>
            <w:shd w:val="clear" w:color="auto" w:fill="C1F0C7" w:themeFill="accent3" w:themeFillTint="33"/>
          </w:tcPr>
          <w:p w14:paraId="4FE7330D" w14:textId="1B8C71C2" w:rsidR="00D22DE2" w:rsidRDefault="00D22DE2" w:rsidP="00D22DE2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Run </w:t>
            </w:r>
            <w:r w:rsidRPr="00F3335D">
              <w:rPr>
                <w:i/>
                <w:iCs/>
                <w:sz w:val="22"/>
                <w:szCs w:val="22"/>
                <w:lang w:val="en-US"/>
              </w:rPr>
              <w:t>4</w:t>
            </w:r>
            <w:r w:rsidRPr="00BB1D5B">
              <w:rPr>
                <w:i/>
                <w:iCs/>
                <w:sz w:val="22"/>
                <w:szCs w:val="22"/>
                <w:lang w:val="en-US"/>
              </w:rPr>
              <w:t>_</w:t>
            </w:r>
            <w:r>
              <w:rPr>
                <w:i/>
                <w:iCs/>
                <w:sz w:val="22"/>
                <w:szCs w:val="22"/>
                <w:lang w:val="en-US"/>
              </w:rPr>
              <w:t>averaging</w:t>
            </w:r>
            <w:r w:rsidRPr="00BB1D5B">
              <w:rPr>
                <w:i/>
                <w:iCs/>
                <w:sz w:val="22"/>
                <w:szCs w:val="22"/>
                <w:lang w:val="en-US"/>
              </w:rPr>
              <w:t>.ipynb</w:t>
            </w:r>
            <w:r>
              <w:rPr>
                <w:i/>
                <w:iCs/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just out of curiosity</w:t>
            </w:r>
          </w:p>
        </w:tc>
        <w:tc>
          <w:tcPr>
            <w:tcW w:w="2329" w:type="dxa"/>
            <w:tcBorders>
              <w:bottom w:val="single" w:sz="12" w:space="0" w:color="auto"/>
            </w:tcBorders>
            <w:shd w:val="clear" w:color="auto" w:fill="C1F0C7" w:themeFill="accent3" w:themeFillTint="33"/>
          </w:tcPr>
          <w:p w14:paraId="739E4E2A" w14:textId="75F4DF16" w:rsidR="00D22DE2" w:rsidRDefault="00D22DE2" w:rsidP="00D22DE2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20. – 24.7.</w:t>
            </w:r>
          </w:p>
        </w:tc>
        <w:tc>
          <w:tcPr>
            <w:tcW w:w="2769" w:type="dxa"/>
            <w:tcBorders>
              <w:bottom w:val="single" w:sz="12" w:space="0" w:color="auto"/>
            </w:tcBorders>
            <w:shd w:val="clear" w:color="auto" w:fill="C1F0C7" w:themeFill="accent3" w:themeFillTint="33"/>
          </w:tcPr>
          <w:p w14:paraId="1B29964C" w14:textId="4E1F575C" w:rsidR="00D22DE2" w:rsidRDefault="00D22DE2" w:rsidP="00D22DE2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0,5 h</w:t>
            </w:r>
          </w:p>
        </w:tc>
      </w:tr>
      <w:tr w:rsidR="00553D51" w:rsidRPr="00BB1D5B" w14:paraId="7474AC3C" w14:textId="77777777" w:rsidTr="004736A4">
        <w:tc>
          <w:tcPr>
            <w:tcW w:w="3964" w:type="dxa"/>
            <w:tcBorders>
              <w:top w:val="single" w:sz="12" w:space="0" w:color="auto"/>
            </w:tcBorders>
          </w:tcPr>
          <w:p w14:paraId="13D3909D" w14:textId="749E59EF" w:rsidR="00553D51" w:rsidRPr="008B06DE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Adjust and comment </w:t>
            </w:r>
            <w:r w:rsidRPr="008B06DE">
              <w:rPr>
                <w:i/>
                <w:iCs/>
                <w:sz w:val="22"/>
                <w:szCs w:val="22"/>
                <w:lang w:val="en-US"/>
              </w:rPr>
              <w:t>4_averaging.ipynb</w:t>
            </w:r>
            <w:r>
              <w:rPr>
                <w:sz w:val="22"/>
                <w:szCs w:val="22"/>
                <w:lang w:val="en-US"/>
              </w:rPr>
              <w:t>: plotting, testing, understanding</w:t>
            </w:r>
          </w:p>
        </w:tc>
        <w:tc>
          <w:tcPr>
            <w:tcW w:w="2329" w:type="dxa"/>
            <w:tcBorders>
              <w:top w:val="single" w:sz="12" w:space="0" w:color="auto"/>
            </w:tcBorders>
          </w:tcPr>
          <w:p w14:paraId="365F9B4C" w14:textId="7584CA02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After vacation</w:t>
            </w:r>
          </w:p>
        </w:tc>
        <w:tc>
          <w:tcPr>
            <w:tcW w:w="2769" w:type="dxa"/>
            <w:tcBorders>
              <w:top w:val="single" w:sz="12" w:space="0" w:color="auto"/>
            </w:tcBorders>
          </w:tcPr>
          <w:p w14:paraId="0CD5784C" w14:textId="0BB02CAA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3.5 h</w:t>
            </w:r>
          </w:p>
        </w:tc>
      </w:tr>
      <w:tr w:rsidR="00553D51" w:rsidRPr="00BB1D5B" w14:paraId="5636A922" w14:textId="77777777" w:rsidTr="00BB1D5B">
        <w:tc>
          <w:tcPr>
            <w:tcW w:w="3964" w:type="dxa"/>
          </w:tcPr>
          <w:p w14:paraId="27E921A4" w14:textId="28E7D2A7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Run </w:t>
            </w:r>
            <w:r w:rsidRPr="008B06DE">
              <w:rPr>
                <w:sz w:val="22"/>
                <w:szCs w:val="22"/>
                <w:lang w:val="en-US"/>
              </w:rPr>
              <w:t>final</w:t>
            </w:r>
            <w:r w:rsidRPr="008B06DE">
              <w:rPr>
                <w:i/>
                <w:iCs/>
                <w:sz w:val="22"/>
                <w:szCs w:val="22"/>
                <w:lang w:val="en-US"/>
              </w:rPr>
              <w:t xml:space="preserve"> 4_averaging.ipynb</w:t>
            </w:r>
            <w:r>
              <w:rPr>
                <w:sz w:val="22"/>
                <w:szCs w:val="22"/>
                <w:lang w:val="en-US"/>
              </w:rPr>
              <w:t xml:space="preserve"> with 19 participants</w:t>
            </w:r>
          </w:p>
        </w:tc>
        <w:tc>
          <w:tcPr>
            <w:tcW w:w="2329" w:type="dxa"/>
          </w:tcPr>
          <w:p w14:paraId="35BC45EE" w14:textId="78ACED04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After vacation</w:t>
            </w:r>
          </w:p>
        </w:tc>
        <w:tc>
          <w:tcPr>
            <w:tcW w:w="2769" w:type="dxa"/>
          </w:tcPr>
          <w:p w14:paraId="12D37B87" w14:textId="69B59CCD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2h (runtime)</w:t>
            </w:r>
          </w:p>
        </w:tc>
      </w:tr>
      <w:tr w:rsidR="00553D51" w:rsidRPr="00BB1D5B" w14:paraId="7DBCE05A" w14:textId="77777777" w:rsidTr="00BB1D5B">
        <w:tc>
          <w:tcPr>
            <w:tcW w:w="3964" w:type="dxa"/>
          </w:tcPr>
          <w:p w14:paraId="0FBE1600" w14:textId="33920EC9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Share final script </w:t>
            </w:r>
            <w:r w:rsidRPr="008B06DE">
              <w:rPr>
                <w:i/>
                <w:iCs/>
                <w:sz w:val="22"/>
                <w:szCs w:val="22"/>
                <w:lang w:val="en-US"/>
              </w:rPr>
              <w:t xml:space="preserve"> 4_averaging.ipynb</w:t>
            </w:r>
            <w:r>
              <w:rPr>
                <w:sz w:val="22"/>
                <w:szCs w:val="22"/>
                <w:lang w:val="en-US"/>
              </w:rPr>
              <w:t xml:space="preserve"> and preliminary results</w:t>
            </w:r>
          </w:p>
        </w:tc>
        <w:tc>
          <w:tcPr>
            <w:tcW w:w="2329" w:type="dxa"/>
          </w:tcPr>
          <w:p w14:paraId="0A5EBBF8" w14:textId="16E669EC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After vacation</w:t>
            </w:r>
          </w:p>
        </w:tc>
        <w:tc>
          <w:tcPr>
            <w:tcW w:w="2769" w:type="dxa"/>
          </w:tcPr>
          <w:p w14:paraId="6F5DD4E2" w14:textId="131BE1C2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2h</w:t>
            </w:r>
          </w:p>
        </w:tc>
      </w:tr>
      <w:tr w:rsidR="00553D51" w:rsidRPr="00BB1D5B" w14:paraId="5547253A" w14:textId="77777777" w:rsidTr="00BB1D5B">
        <w:tc>
          <w:tcPr>
            <w:tcW w:w="3964" w:type="dxa"/>
          </w:tcPr>
          <w:p w14:paraId="23014383" w14:textId="2F0620B1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Run the pipeline for remaining subjects</w:t>
            </w:r>
          </w:p>
        </w:tc>
        <w:tc>
          <w:tcPr>
            <w:tcW w:w="2329" w:type="dxa"/>
          </w:tcPr>
          <w:p w14:paraId="0287B5A9" w14:textId="58CFBE3C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Dependency team</w:t>
            </w:r>
          </w:p>
        </w:tc>
        <w:tc>
          <w:tcPr>
            <w:tcW w:w="2769" w:type="dxa"/>
          </w:tcPr>
          <w:p w14:paraId="2B50C94C" w14:textId="33DECFE9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3h</w:t>
            </w:r>
          </w:p>
        </w:tc>
      </w:tr>
      <w:tr w:rsidR="00553D51" w:rsidRPr="00BB1D5B" w14:paraId="6983FB96" w14:textId="77777777" w:rsidTr="00BB1D5B">
        <w:tc>
          <w:tcPr>
            <w:tcW w:w="3964" w:type="dxa"/>
          </w:tcPr>
          <w:p w14:paraId="28CEF588" w14:textId="7677C142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Classifier analysis</w:t>
            </w:r>
          </w:p>
        </w:tc>
        <w:tc>
          <w:tcPr>
            <w:tcW w:w="2329" w:type="dxa"/>
          </w:tcPr>
          <w:p w14:paraId="26AE3D72" w14:textId="379C26EF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Far future?</w:t>
            </w:r>
          </w:p>
        </w:tc>
        <w:tc>
          <w:tcPr>
            <w:tcW w:w="2769" w:type="dxa"/>
          </w:tcPr>
          <w:p w14:paraId="05780C7E" w14:textId="77777777" w:rsidR="00553D51" w:rsidRDefault="00553D51" w:rsidP="00553D51">
            <w:pPr>
              <w:rPr>
                <w:sz w:val="22"/>
                <w:szCs w:val="22"/>
                <w:lang w:val="en-US"/>
              </w:rPr>
            </w:pPr>
          </w:p>
        </w:tc>
      </w:tr>
      <w:tr w:rsidR="00553D51" w:rsidRPr="00BB1D5B" w14:paraId="0FA8EF0C" w14:textId="77777777" w:rsidTr="00BB1D5B">
        <w:tc>
          <w:tcPr>
            <w:tcW w:w="3964" w:type="dxa"/>
          </w:tcPr>
          <w:p w14:paraId="35D11CDF" w14:textId="661C63F0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Thesis multivariate analysis</w:t>
            </w:r>
          </w:p>
        </w:tc>
        <w:tc>
          <w:tcPr>
            <w:tcW w:w="2329" w:type="dxa"/>
          </w:tcPr>
          <w:p w14:paraId="324D5E58" w14:textId="29DAFB6F" w:rsidR="00553D51" w:rsidRDefault="00553D51" w:rsidP="00553D5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Far future?</w:t>
            </w:r>
          </w:p>
        </w:tc>
        <w:tc>
          <w:tcPr>
            <w:tcW w:w="2769" w:type="dxa"/>
          </w:tcPr>
          <w:p w14:paraId="5D292CCF" w14:textId="77777777" w:rsidR="00553D51" w:rsidRDefault="00553D51" w:rsidP="00553D51">
            <w:pPr>
              <w:rPr>
                <w:sz w:val="22"/>
                <w:szCs w:val="22"/>
                <w:lang w:val="en-US"/>
              </w:rPr>
            </w:pPr>
          </w:p>
        </w:tc>
      </w:tr>
      <w:tr w:rsidR="00553D51" w:rsidRPr="00BB1D5B" w14:paraId="2BC12216" w14:textId="77777777" w:rsidTr="00BB1D5B">
        <w:tc>
          <w:tcPr>
            <w:tcW w:w="3964" w:type="dxa"/>
          </w:tcPr>
          <w:p w14:paraId="1950C776" w14:textId="77777777" w:rsidR="00553D51" w:rsidRDefault="00553D51" w:rsidP="00553D51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329" w:type="dxa"/>
          </w:tcPr>
          <w:p w14:paraId="4B00BD27" w14:textId="77777777" w:rsidR="00553D51" w:rsidRDefault="00553D51" w:rsidP="00553D51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769" w:type="dxa"/>
          </w:tcPr>
          <w:p w14:paraId="76656ADA" w14:textId="77777777" w:rsidR="00553D51" w:rsidRDefault="00553D51" w:rsidP="00553D51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4B3595B2" w14:textId="4130F4B0" w:rsidR="0031137C" w:rsidRDefault="00671E5C">
      <w:pPr>
        <w:rPr>
          <w:b/>
          <w:bCs/>
          <w:sz w:val="22"/>
          <w:szCs w:val="22"/>
          <w:lang w:val="en-US"/>
        </w:rPr>
      </w:pPr>
      <w:proofErr w:type="gramStart"/>
      <w:r w:rsidRPr="00671E5C">
        <w:rPr>
          <w:b/>
          <w:bCs/>
          <w:sz w:val="22"/>
          <w:szCs w:val="22"/>
          <w:lang w:val="en-US"/>
        </w:rPr>
        <w:lastRenderedPageBreak/>
        <w:t>Meeting with</w:t>
      </w:r>
      <w:proofErr w:type="gramEnd"/>
      <w:r w:rsidRPr="00671E5C">
        <w:rPr>
          <w:b/>
          <w:bCs/>
          <w:sz w:val="22"/>
          <w:szCs w:val="22"/>
          <w:lang w:val="en-US"/>
        </w:rPr>
        <w:t xml:space="preserve"> Laura:</w:t>
      </w:r>
    </w:p>
    <w:p w14:paraId="536B8FC4" w14:textId="0693913B" w:rsidR="00671E5C" w:rsidRDefault="00D0328B" w:rsidP="00671E5C">
      <w:pPr>
        <w:pStyle w:val="Listenabsatz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Show subjects_processing_stage.xlsx</w:t>
      </w:r>
    </w:p>
    <w:p w14:paraId="7217B868" w14:textId="60B9EBEF" w:rsidR="00D0328B" w:rsidRDefault="00D0328B" w:rsidP="00D0328B">
      <w:pPr>
        <w:pStyle w:val="Listenabsatz"/>
        <w:numPr>
          <w:ilvl w:val="1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Walk through the table… later: we’ll have a closer look at data curation</w:t>
      </w:r>
    </w:p>
    <w:p w14:paraId="434599DB" w14:textId="7A394303" w:rsidR="00D0328B" w:rsidRDefault="00D0328B" w:rsidP="00D0328B">
      <w:pPr>
        <w:pStyle w:val="Listenabsatz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Walk through notebooks 1 to 3 briefly</w:t>
      </w:r>
    </w:p>
    <w:p w14:paraId="253D963E" w14:textId="5FFD9357" w:rsidR="00D0328B" w:rsidRDefault="00D0328B" w:rsidP="00D0328B">
      <w:pPr>
        <w:pStyle w:val="Listenabsatz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Show averaging results</w:t>
      </w:r>
    </w:p>
    <w:p w14:paraId="0B6F4DBF" w14:textId="4116A4DB" w:rsidR="00D0328B" w:rsidRDefault="00D0328B" w:rsidP="00D0328B">
      <w:pPr>
        <w:pStyle w:val="Listenabsatz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What I will share:</w:t>
      </w:r>
    </w:p>
    <w:p w14:paraId="6D7D59EB" w14:textId="29D01D45" w:rsidR="00D0328B" w:rsidRDefault="00D0328B" w:rsidP="00D0328B">
      <w:pPr>
        <w:pStyle w:val="Listenabsatz"/>
        <w:numPr>
          <w:ilvl w:val="1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Preprocessed data</w:t>
      </w:r>
    </w:p>
    <w:p w14:paraId="7D612F6B" w14:textId="780DD189" w:rsidR="00D0328B" w:rsidRDefault="00D0328B" w:rsidP="00D0328B">
      <w:pPr>
        <w:pStyle w:val="Listenabsatz"/>
        <w:numPr>
          <w:ilvl w:val="1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Notebooks 1 to 3</w:t>
      </w:r>
    </w:p>
    <w:p w14:paraId="65104C57" w14:textId="3582DA9E" w:rsidR="00D0328B" w:rsidRDefault="00D0328B" w:rsidP="00D0328B">
      <w:pPr>
        <w:pStyle w:val="Listenabsatz"/>
        <w:numPr>
          <w:ilvl w:val="2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Did not manage to fully comment Notebook 3</w:t>
      </w:r>
    </w:p>
    <w:p w14:paraId="56427E2F" w14:textId="34C186E2" w:rsidR="00D0328B" w:rsidRDefault="00D0328B" w:rsidP="00D0328B">
      <w:pPr>
        <w:pStyle w:val="Listenabsatz"/>
        <w:numPr>
          <w:ilvl w:val="1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Configuration file</w:t>
      </w:r>
    </w:p>
    <w:p w14:paraId="2FB2460B" w14:textId="77777777" w:rsidR="00D0328B" w:rsidRDefault="00D0328B" w:rsidP="00D0328B">
      <w:pPr>
        <w:rPr>
          <w:sz w:val="22"/>
          <w:szCs w:val="22"/>
          <w:lang w:val="en-US"/>
        </w:rPr>
      </w:pPr>
    </w:p>
    <w:p w14:paraId="46EDE78F" w14:textId="77777777" w:rsidR="00D0328B" w:rsidRPr="00D0328B" w:rsidRDefault="00D0328B" w:rsidP="00D0328B">
      <w:pPr>
        <w:pStyle w:val="Listenabsatz"/>
        <w:numPr>
          <w:ilvl w:val="0"/>
          <w:numId w:val="3"/>
        </w:numPr>
        <w:rPr>
          <w:sz w:val="22"/>
          <w:szCs w:val="22"/>
          <w:lang w:val="en-US"/>
        </w:rPr>
      </w:pPr>
    </w:p>
    <w:p w14:paraId="29F85287" w14:textId="77777777" w:rsidR="00671E5C" w:rsidRDefault="00671E5C">
      <w:pPr>
        <w:rPr>
          <w:sz w:val="22"/>
          <w:szCs w:val="22"/>
          <w:lang w:val="en-US"/>
        </w:rPr>
      </w:pPr>
    </w:p>
    <w:p w14:paraId="58A0421F" w14:textId="77777777" w:rsidR="00BB1D5B" w:rsidRPr="00BB1D5B" w:rsidRDefault="00BB1D5B">
      <w:pPr>
        <w:rPr>
          <w:sz w:val="22"/>
          <w:szCs w:val="22"/>
          <w:lang w:val="en-US"/>
        </w:rPr>
      </w:pPr>
    </w:p>
    <w:sectPr w:rsidR="00BB1D5B" w:rsidRPr="00BB1D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924"/>
    <w:multiLevelType w:val="hybridMultilevel"/>
    <w:tmpl w:val="B810CF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AA6EF0"/>
    <w:multiLevelType w:val="hybridMultilevel"/>
    <w:tmpl w:val="399C8D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310A37"/>
    <w:multiLevelType w:val="hybridMultilevel"/>
    <w:tmpl w:val="0CF097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091716">
    <w:abstractNumId w:val="1"/>
  </w:num>
  <w:num w:numId="2" w16cid:durableId="298809218">
    <w:abstractNumId w:val="0"/>
  </w:num>
  <w:num w:numId="3" w16cid:durableId="848519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37C"/>
    <w:rsid w:val="00086B7E"/>
    <w:rsid w:val="00154906"/>
    <w:rsid w:val="0016195B"/>
    <w:rsid w:val="00164EA4"/>
    <w:rsid w:val="001D65C1"/>
    <w:rsid w:val="0031137C"/>
    <w:rsid w:val="00362F75"/>
    <w:rsid w:val="003C72E2"/>
    <w:rsid w:val="004736A4"/>
    <w:rsid w:val="004F4D0B"/>
    <w:rsid w:val="00553D51"/>
    <w:rsid w:val="00671E5C"/>
    <w:rsid w:val="006C1A40"/>
    <w:rsid w:val="007F2FE1"/>
    <w:rsid w:val="008B06DE"/>
    <w:rsid w:val="0092511A"/>
    <w:rsid w:val="00A65DB3"/>
    <w:rsid w:val="00B03AC7"/>
    <w:rsid w:val="00BB1D5B"/>
    <w:rsid w:val="00C12D95"/>
    <w:rsid w:val="00C450BB"/>
    <w:rsid w:val="00CA225E"/>
    <w:rsid w:val="00CD67E7"/>
    <w:rsid w:val="00D0328B"/>
    <w:rsid w:val="00D22DE2"/>
    <w:rsid w:val="00DA58E1"/>
    <w:rsid w:val="00E06208"/>
    <w:rsid w:val="00F3335D"/>
    <w:rsid w:val="00FA2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C294D"/>
  <w15:chartTrackingRefBased/>
  <w15:docId w15:val="{54FC8887-6985-4E04-9CCA-52316E79A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11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11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11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11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11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11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11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11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11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11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11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11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1137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1137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1137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1137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1137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113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11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11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11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11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11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1137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1137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1137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11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1137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1137C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B1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1714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Mba</dc:creator>
  <cp:keywords/>
  <dc:description/>
  <cp:lastModifiedBy>Noah Mba</cp:lastModifiedBy>
  <cp:revision>16</cp:revision>
  <dcterms:created xsi:type="dcterms:W3CDTF">2026-07-15T15:31:00Z</dcterms:created>
  <dcterms:modified xsi:type="dcterms:W3CDTF">2026-07-22T17:29:00Z</dcterms:modified>
</cp:coreProperties>
</file>