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7610B" w14:textId="7D8919FE" w:rsidR="00A72323" w:rsidRPr="006477FE" w:rsidRDefault="00A72323" w:rsidP="00A72323">
      <w:pPr>
        <w:jc w:val="center"/>
        <w:rPr>
          <w:rFonts w:asciiTheme="minorHAnsi" w:hAnsiTheme="minorHAnsi"/>
        </w:rPr>
      </w:pPr>
      <w:r w:rsidRPr="006477FE">
        <w:rPr>
          <w:rFonts w:asciiTheme="minorHAnsi" w:hAnsiTheme="minorHAnsi"/>
        </w:rPr>
        <w:t>Baylor University</w:t>
      </w:r>
    </w:p>
    <w:p w14:paraId="73F2B557" w14:textId="6003E959" w:rsidR="00A72323" w:rsidRPr="00AA49E0" w:rsidRDefault="00AA49E0" w:rsidP="00A72323">
      <w:pPr>
        <w:jc w:val="center"/>
        <w:rPr>
          <w:rFonts w:asciiTheme="minorHAnsi" w:hAnsiTheme="minorHAnsi"/>
          <w:bCs/>
        </w:rPr>
      </w:pPr>
      <w:r w:rsidRPr="00AA49E0">
        <w:rPr>
          <w:rFonts w:asciiTheme="minorHAnsi" w:hAnsiTheme="minorHAnsi"/>
          <w:bCs/>
        </w:rPr>
        <w:t>Department of Educational Psychology</w:t>
      </w:r>
    </w:p>
    <w:p w14:paraId="4123BC59" w14:textId="77777777" w:rsidR="00A72323" w:rsidRPr="006477FE" w:rsidRDefault="00A72323" w:rsidP="00A72323">
      <w:pPr>
        <w:jc w:val="center"/>
        <w:rPr>
          <w:rFonts w:asciiTheme="minorHAnsi" w:hAnsiTheme="minorHAnsi"/>
        </w:rPr>
      </w:pPr>
    </w:p>
    <w:p w14:paraId="12FD71FC" w14:textId="77777777" w:rsidR="00A72323" w:rsidRPr="006477FE" w:rsidRDefault="00A72323" w:rsidP="00A72323">
      <w:pPr>
        <w:jc w:val="center"/>
        <w:rPr>
          <w:rFonts w:asciiTheme="minorHAnsi" w:hAnsiTheme="minorHAnsi"/>
          <w:u w:val="single"/>
        </w:rPr>
      </w:pPr>
      <w:r w:rsidRPr="006477FE">
        <w:rPr>
          <w:rFonts w:asciiTheme="minorHAnsi" w:hAnsiTheme="minorHAnsi"/>
          <w:u w:val="single"/>
        </w:rPr>
        <w:t>Consent Form for Research</w:t>
      </w:r>
    </w:p>
    <w:p w14:paraId="4EF3464A" w14:textId="77777777" w:rsidR="00A72323" w:rsidRPr="006477FE" w:rsidRDefault="00A72323" w:rsidP="00A72323">
      <w:pPr>
        <w:rPr>
          <w:rFonts w:asciiTheme="minorHAnsi" w:hAnsiTheme="minorHAnsi"/>
        </w:rPr>
      </w:pPr>
    </w:p>
    <w:p w14:paraId="65DC6CE2" w14:textId="33D5478F" w:rsidR="00A72323" w:rsidRPr="006477FE" w:rsidRDefault="00A72323" w:rsidP="00A72323">
      <w:pPr>
        <w:rPr>
          <w:rFonts w:asciiTheme="minorHAnsi" w:hAnsiTheme="minorHAnsi"/>
        </w:rPr>
      </w:pPr>
      <w:r w:rsidRPr="006477FE">
        <w:rPr>
          <w:rFonts w:asciiTheme="minorHAnsi" w:hAnsiTheme="minorHAnsi"/>
        </w:rPr>
        <w:t xml:space="preserve">PROTOCOL TITLE: </w:t>
      </w:r>
      <w:r w:rsidRPr="006477FE">
        <w:rPr>
          <w:rFonts w:asciiTheme="minorHAnsi" w:hAnsiTheme="minorHAnsi"/>
        </w:rPr>
        <w:tab/>
      </w:r>
      <w:r w:rsidRPr="006477FE">
        <w:rPr>
          <w:rFonts w:asciiTheme="minorHAnsi" w:hAnsiTheme="minorHAnsi"/>
        </w:rPr>
        <w:tab/>
      </w:r>
      <w:r w:rsidRPr="006477FE">
        <w:rPr>
          <w:rFonts w:asciiTheme="minorHAnsi" w:hAnsiTheme="minorHAnsi"/>
        </w:rPr>
        <w:tab/>
      </w:r>
      <w:r w:rsidR="0094355E">
        <w:rPr>
          <w:rFonts w:asciiTheme="minorHAnsi" w:hAnsiTheme="minorHAnsi"/>
        </w:rPr>
        <w:t>Teachers’ Perceptions of Online Learning</w:t>
      </w:r>
    </w:p>
    <w:p w14:paraId="5449F86F" w14:textId="77777777" w:rsidR="00A72323" w:rsidRPr="006477FE" w:rsidRDefault="00A72323" w:rsidP="00A72323">
      <w:pPr>
        <w:rPr>
          <w:rFonts w:asciiTheme="minorHAnsi" w:hAnsiTheme="minorHAnsi"/>
        </w:rPr>
      </w:pPr>
    </w:p>
    <w:p w14:paraId="34CCAE77" w14:textId="7ADF04EC" w:rsidR="00A72323" w:rsidRPr="006477FE" w:rsidRDefault="00A72323" w:rsidP="00A72323">
      <w:pPr>
        <w:rPr>
          <w:rFonts w:asciiTheme="minorHAnsi" w:hAnsiTheme="minorHAnsi"/>
        </w:rPr>
      </w:pPr>
      <w:r w:rsidRPr="006477FE">
        <w:rPr>
          <w:rFonts w:asciiTheme="minorHAnsi" w:hAnsiTheme="minorHAnsi"/>
        </w:rPr>
        <w:t xml:space="preserve">PRINCIPAL INVESTIGATOR: </w:t>
      </w:r>
      <w:r w:rsidRPr="006477FE">
        <w:rPr>
          <w:rFonts w:asciiTheme="minorHAnsi" w:hAnsiTheme="minorHAnsi"/>
        </w:rPr>
        <w:tab/>
        <w:t xml:space="preserve"> </w:t>
      </w:r>
      <w:r w:rsidR="006477FE">
        <w:rPr>
          <w:rFonts w:asciiTheme="minorHAnsi" w:hAnsiTheme="minorHAnsi"/>
        </w:rPr>
        <w:tab/>
      </w:r>
      <w:r w:rsidR="0094355E">
        <w:rPr>
          <w:rFonts w:asciiTheme="minorHAnsi" w:hAnsiTheme="minorHAnsi"/>
        </w:rPr>
        <w:t>Todd Kettler</w:t>
      </w:r>
      <w:r w:rsidR="00167C32">
        <w:rPr>
          <w:rFonts w:asciiTheme="minorHAnsi" w:hAnsiTheme="minorHAnsi"/>
        </w:rPr>
        <w:t>, Ph.D.</w:t>
      </w:r>
    </w:p>
    <w:p w14:paraId="2B4DD38A" w14:textId="77777777" w:rsidR="00A72323" w:rsidRPr="006477FE" w:rsidRDefault="00A72323" w:rsidP="00A72323">
      <w:pPr>
        <w:rPr>
          <w:rFonts w:asciiTheme="minorHAnsi" w:hAnsiTheme="minorHAnsi"/>
        </w:rPr>
      </w:pPr>
    </w:p>
    <w:p w14:paraId="04B6CBE4" w14:textId="5CF73510" w:rsidR="00DC46DA" w:rsidRPr="006477FE" w:rsidRDefault="00C87E6C" w:rsidP="001D7E41">
      <w:pPr>
        <w:rPr>
          <w:rFonts w:asciiTheme="minorHAnsi" w:hAnsiTheme="minorHAnsi"/>
          <w:b/>
        </w:rPr>
      </w:pPr>
      <w:r>
        <w:rPr>
          <w:rFonts w:asciiTheme="minorHAnsi" w:hAnsiTheme="minorHAnsi"/>
          <w:b/>
        </w:rPr>
        <w:t>P</w:t>
      </w:r>
      <w:r w:rsidR="0079498A" w:rsidRPr="0079498A">
        <w:rPr>
          <w:rFonts w:asciiTheme="minorHAnsi" w:hAnsiTheme="minorHAnsi"/>
          <w:b/>
        </w:rPr>
        <w:t xml:space="preserve">urpose of the research: </w:t>
      </w:r>
      <w:r w:rsidR="0090598A" w:rsidRPr="006477FE">
        <w:rPr>
          <w:rFonts w:asciiTheme="minorHAnsi" w:hAnsiTheme="minorHAnsi"/>
        </w:rPr>
        <w:t xml:space="preserve">The purpose of this study </w:t>
      </w:r>
      <w:r w:rsidR="00DC46DA" w:rsidRPr="006477FE">
        <w:rPr>
          <w:rFonts w:asciiTheme="minorHAnsi" w:hAnsiTheme="minorHAnsi"/>
        </w:rPr>
        <w:t>is</w:t>
      </w:r>
      <w:r w:rsidR="00B670F3" w:rsidRPr="006477FE">
        <w:rPr>
          <w:rFonts w:asciiTheme="minorHAnsi" w:hAnsiTheme="minorHAnsi"/>
        </w:rPr>
        <w:t xml:space="preserve"> to</w:t>
      </w:r>
      <w:r w:rsidR="00DC46DA" w:rsidRPr="006477FE">
        <w:rPr>
          <w:rFonts w:asciiTheme="minorHAnsi" w:hAnsiTheme="minorHAnsi"/>
        </w:rPr>
        <w:t xml:space="preserve"> </w:t>
      </w:r>
      <w:r w:rsidR="0094355E">
        <w:rPr>
          <w:rFonts w:asciiTheme="minorHAnsi" w:hAnsiTheme="minorHAnsi"/>
        </w:rPr>
        <w:t xml:space="preserve">investigate </w:t>
      </w:r>
      <w:r w:rsidR="00A0775B">
        <w:rPr>
          <w:rFonts w:asciiTheme="minorHAnsi" w:hAnsiTheme="minorHAnsi"/>
        </w:rPr>
        <w:t>teachers’ perceptions of online learning</w:t>
      </w:r>
      <w:r w:rsidR="00EF7931" w:rsidRPr="006477FE">
        <w:rPr>
          <w:rFonts w:asciiTheme="minorHAnsi" w:hAnsiTheme="minorHAnsi"/>
        </w:rPr>
        <w:t xml:space="preserve">. </w:t>
      </w:r>
      <w:r w:rsidR="00DC46DA" w:rsidRPr="006477FE">
        <w:rPr>
          <w:rFonts w:asciiTheme="minorHAnsi" w:hAnsiTheme="minorHAnsi"/>
        </w:rPr>
        <w:t xml:space="preserve">We are asking you to take part in this study because </w:t>
      </w:r>
      <w:r w:rsidR="00A0775B">
        <w:rPr>
          <w:rFonts w:asciiTheme="minorHAnsi" w:hAnsiTheme="minorHAnsi"/>
        </w:rPr>
        <w:t xml:space="preserve">you are a teacher. </w:t>
      </w:r>
    </w:p>
    <w:p w14:paraId="0A833B6E" w14:textId="30E510BF" w:rsidR="006D3461" w:rsidRPr="006477FE" w:rsidRDefault="006D3461" w:rsidP="00772F95">
      <w:pPr>
        <w:rPr>
          <w:rFonts w:asciiTheme="minorHAnsi" w:hAnsiTheme="minorHAnsi"/>
          <w:b/>
        </w:rPr>
      </w:pPr>
      <w:r w:rsidRPr="006477FE">
        <w:rPr>
          <w:rFonts w:asciiTheme="minorHAnsi" w:hAnsiTheme="minorHAnsi"/>
          <w:b/>
        </w:rPr>
        <w:t xml:space="preserve"> </w:t>
      </w:r>
    </w:p>
    <w:p w14:paraId="242770A3" w14:textId="43D447E2" w:rsidR="00EF7931" w:rsidRPr="006477FE" w:rsidRDefault="0079498A" w:rsidP="00EF7931">
      <w:pPr>
        <w:rPr>
          <w:rFonts w:asciiTheme="minorHAnsi" w:hAnsiTheme="minorHAnsi"/>
          <w:b/>
        </w:rPr>
      </w:pPr>
      <w:r w:rsidRPr="0079498A">
        <w:rPr>
          <w:rFonts w:asciiTheme="minorHAnsi" w:hAnsiTheme="minorHAnsi"/>
          <w:b/>
        </w:rPr>
        <w:t>Study activities:</w:t>
      </w:r>
      <w:r>
        <w:rPr>
          <w:rFonts w:asciiTheme="minorHAnsi" w:hAnsiTheme="minorHAnsi"/>
        </w:rPr>
        <w:t xml:space="preserve"> </w:t>
      </w:r>
      <w:r w:rsidR="00772F95" w:rsidRPr="006477FE">
        <w:rPr>
          <w:rFonts w:asciiTheme="minorHAnsi" w:hAnsiTheme="minorHAnsi"/>
        </w:rPr>
        <w:t xml:space="preserve">If you choose to be in the study, you will </w:t>
      </w:r>
      <w:r w:rsidR="00C3490E">
        <w:rPr>
          <w:rFonts w:asciiTheme="minorHAnsi" w:hAnsiTheme="minorHAnsi"/>
        </w:rPr>
        <w:t xml:space="preserve">be asked to complete an online survey about </w:t>
      </w:r>
      <w:r w:rsidR="00AA4A64">
        <w:rPr>
          <w:rFonts w:asciiTheme="minorHAnsi" w:hAnsiTheme="minorHAnsi"/>
        </w:rPr>
        <w:t xml:space="preserve">yourself as a teacher and about </w:t>
      </w:r>
      <w:r w:rsidR="00C3490E">
        <w:rPr>
          <w:rFonts w:asciiTheme="minorHAnsi" w:hAnsiTheme="minorHAnsi"/>
        </w:rPr>
        <w:t>online learning</w:t>
      </w:r>
      <w:r w:rsidR="00AA4A64">
        <w:rPr>
          <w:rFonts w:asciiTheme="minorHAnsi" w:hAnsiTheme="minorHAnsi"/>
        </w:rPr>
        <w:t>.</w:t>
      </w:r>
    </w:p>
    <w:p w14:paraId="3A1CF308" w14:textId="77777777" w:rsidR="00772F95" w:rsidRPr="006477FE" w:rsidRDefault="00772F95" w:rsidP="003A6645">
      <w:pPr>
        <w:rPr>
          <w:rFonts w:asciiTheme="minorHAnsi" w:hAnsiTheme="minorHAnsi"/>
        </w:rPr>
      </w:pPr>
    </w:p>
    <w:p w14:paraId="249AE6A5" w14:textId="70BBF666" w:rsidR="00C14DA5" w:rsidRPr="00935359" w:rsidRDefault="00527E1B" w:rsidP="00935359">
      <w:pPr>
        <w:rPr>
          <w:rFonts w:asciiTheme="minorHAnsi" w:hAnsiTheme="minorHAnsi"/>
          <w:b/>
        </w:rPr>
      </w:pPr>
      <w:r w:rsidRPr="006477FE">
        <w:rPr>
          <w:rFonts w:asciiTheme="minorHAnsi" w:hAnsiTheme="minorHAnsi"/>
          <w:b/>
        </w:rPr>
        <w:t>Risks and Benefits</w:t>
      </w:r>
      <w:r w:rsidR="0079498A">
        <w:rPr>
          <w:rFonts w:asciiTheme="minorHAnsi" w:hAnsiTheme="minorHAnsi"/>
          <w:b/>
        </w:rPr>
        <w:t xml:space="preserve">: </w:t>
      </w:r>
      <w:r w:rsidR="00935359">
        <w:rPr>
          <w:rFonts w:asciiTheme="minorHAnsi" w:hAnsiTheme="minorHAnsi"/>
          <w:b/>
        </w:rPr>
        <w:t xml:space="preserve"> </w:t>
      </w:r>
      <w:r w:rsidR="00C14DA5" w:rsidRPr="006477FE">
        <w:rPr>
          <w:rFonts w:asciiTheme="minorHAnsi" w:hAnsiTheme="minorHAnsi"/>
        </w:rPr>
        <w:t xml:space="preserve">To the best of our knowledge, </w:t>
      </w:r>
      <w:r w:rsidR="00CA7DB3">
        <w:rPr>
          <w:rFonts w:asciiTheme="minorHAnsi" w:hAnsiTheme="minorHAnsi"/>
        </w:rPr>
        <w:t xml:space="preserve">there are no risks to you for </w:t>
      </w:r>
      <w:r w:rsidR="00C14DA5" w:rsidRPr="006477FE">
        <w:rPr>
          <w:rFonts w:asciiTheme="minorHAnsi" w:hAnsiTheme="minorHAnsi"/>
        </w:rPr>
        <w:t>taking part in this study.</w:t>
      </w:r>
      <w:r w:rsidR="007302C9">
        <w:rPr>
          <w:rFonts w:asciiTheme="minorHAnsi" w:hAnsiTheme="minorHAnsi"/>
        </w:rPr>
        <w:t xml:space="preserve"> There are no benefits to you from taking part in this research</w:t>
      </w:r>
      <w:r w:rsidR="00DC7A4A">
        <w:rPr>
          <w:rFonts w:asciiTheme="minorHAnsi" w:hAnsiTheme="minorHAnsi"/>
        </w:rPr>
        <w:t>.</w:t>
      </w:r>
      <w:r w:rsidR="00F830E3">
        <w:rPr>
          <w:rFonts w:asciiTheme="minorHAnsi" w:hAnsiTheme="minorHAnsi"/>
        </w:rPr>
        <w:t xml:space="preserve"> Possible </w:t>
      </w:r>
      <w:r w:rsidR="006701D0">
        <w:rPr>
          <w:rFonts w:asciiTheme="minorHAnsi" w:hAnsiTheme="minorHAnsi"/>
        </w:rPr>
        <w:t xml:space="preserve">future </w:t>
      </w:r>
      <w:r w:rsidR="00F830E3">
        <w:rPr>
          <w:rFonts w:asciiTheme="minorHAnsi" w:hAnsiTheme="minorHAnsi"/>
        </w:rPr>
        <w:t>benefits include assisting schools with decis</w:t>
      </w:r>
      <w:r w:rsidR="00C067D7">
        <w:rPr>
          <w:rFonts w:asciiTheme="minorHAnsi" w:hAnsiTheme="minorHAnsi"/>
        </w:rPr>
        <w:t>ions about online learning implementation.</w:t>
      </w:r>
    </w:p>
    <w:p w14:paraId="2642DF61" w14:textId="77777777" w:rsidR="00BC0589" w:rsidRPr="006477FE" w:rsidRDefault="00BC0589" w:rsidP="003044C2">
      <w:pPr>
        <w:rPr>
          <w:rFonts w:asciiTheme="minorHAnsi" w:hAnsiTheme="minorHAnsi"/>
        </w:rPr>
      </w:pPr>
    </w:p>
    <w:p w14:paraId="26D255D6" w14:textId="25B5099F" w:rsidR="00D52A81" w:rsidRPr="00BB175D" w:rsidRDefault="00527E1B" w:rsidP="00D52A81">
      <w:pPr>
        <w:rPr>
          <w:rFonts w:asciiTheme="minorHAnsi" w:hAnsiTheme="minorHAnsi"/>
          <w:b/>
        </w:rPr>
      </w:pPr>
      <w:r w:rsidRPr="006477FE">
        <w:rPr>
          <w:rFonts w:asciiTheme="minorHAnsi" w:hAnsiTheme="minorHAnsi"/>
          <w:b/>
        </w:rPr>
        <w:t>Confidentiality</w:t>
      </w:r>
      <w:r w:rsidR="0079498A">
        <w:rPr>
          <w:rFonts w:asciiTheme="minorHAnsi" w:hAnsiTheme="minorHAnsi"/>
          <w:b/>
        </w:rPr>
        <w:t xml:space="preserve">: </w:t>
      </w:r>
      <w:r w:rsidRPr="006477FE">
        <w:rPr>
          <w:rFonts w:asciiTheme="minorHAnsi" w:hAnsiTheme="minorHAnsi"/>
        </w:rPr>
        <w:t>Confidentiality will be maintained to the degree permitted by the technology used. Your participation in this online survey involves risks similar to a person’s everyday use of the Internet, which could include illegal interception of the data by another party. If you are concerned about your data security</w:t>
      </w:r>
      <w:r w:rsidR="00BB175D">
        <w:rPr>
          <w:rFonts w:asciiTheme="minorHAnsi" w:hAnsiTheme="minorHAnsi"/>
        </w:rPr>
        <w:t>, you may choose not to participate.</w:t>
      </w:r>
      <w:r w:rsidR="00BB175D">
        <w:rPr>
          <w:rFonts w:asciiTheme="minorHAnsi" w:hAnsiTheme="minorHAnsi"/>
          <w:b/>
        </w:rPr>
        <w:t xml:space="preserve"> </w:t>
      </w:r>
      <w:r w:rsidR="00242914" w:rsidRPr="006477FE">
        <w:rPr>
          <w:rFonts w:asciiTheme="minorHAnsi" w:hAnsiTheme="minorHAnsi"/>
        </w:rPr>
        <w:t xml:space="preserve">We will keep the records of this study confidential by </w:t>
      </w:r>
      <w:r w:rsidR="00ED1ED1">
        <w:rPr>
          <w:rFonts w:asciiTheme="minorHAnsi" w:hAnsiTheme="minorHAnsi"/>
        </w:rPr>
        <w:t xml:space="preserve">anonymizing all responses and storying data </w:t>
      </w:r>
      <w:r w:rsidR="004607F1">
        <w:rPr>
          <w:rFonts w:asciiTheme="minorHAnsi" w:hAnsiTheme="minorHAnsi"/>
        </w:rPr>
        <w:t>securely</w:t>
      </w:r>
      <w:r w:rsidR="005B3F6F" w:rsidRPr="006477FE">
        <w:rPr>
          <w:rFonts w:asciiTheme="minorHAnsi" w:hAnsiTheme="minorHAnsi"/>
          <w:b/>
        </w:rPr>
        <w:t xml:space="preserve">. </w:t>
      </w:r>
      <w:r w:rsidR="005B3F6F" w:rsidRPr="006477FE">
        <w:rPr>
          <w:rFonts w:asciiTheme="minorHAnsi" w:hAnsiTheme="minorHAnsi"/>
        </w:rPr>
        <w:t xml:space="preserve">We will make every effort to keep your records confidential. </w:t>
      </w:r>
      <w:r w:rsidR="00D52A81" w:rsidRPr="00A42603">
        <w:rPr>
          <w:rFonts w:asciiTheme="minorHAnsi" w:hAnsiTheme="minorHAnsi"/>
        </w:rPr>
        <w:t>Authorized staff of Baylor University may review the study records for purposes such as quality control or safety.</w:t>
      </w:r>
    </w:p>
    <w:p w14:paraId="3C7A188E" w14:textId="77777777" w:rsidR="003C4BD9" w:rsidRPr="006477FE" w:rsidRDefault="003C4BD9" w:rsidP="003A6645">
      <w:pPr>
        <w:rPr>
          <w:rFonts w:asciiTheme="minorHAnsi" w:hAnsiTheme="minorHAnsi"/>
        </w:rPr>
      </w:pPr>
    </w:p>
    <w:p w14:paraId="4298A4EF" w14:textId="75AA0883" w:rsidR="001C5161" w:rsidRPr="006477FE" w:rsidRDefault="006477FE" w:rsidP="003A6645">
      <w:pPr>
        <w:rPr>
          <w:rFonts w:asciiTheme="minorHAnsi" w:hAnsiTheme="minorHAnsi"/>
          <w:b/>
        </w:rPr>
      </w:pPr>
      <w:r>
        <w:rPr>
          <w:rFonts w:asciiTheme="minorHAnsi" w:hAnsiTheme="minorHAnsi"/>
          <w:b/>
        </w:rPr>
        <w:t>Q</w:t>
      </w:r>
      <w:r w:rsidR="001C5161" w:rsidRPr="006477FE">
        <w:rPr>
          <w:rFonts w:asciiTheme="minorHAnsi" w:hAnsiTheme="minorHAnsi"/>
          <w:b/>
        </w:rPr>
        <w:t>uestions or concerns about this research study</w:t>
      </w:r>
    </w:p>
    <w:p w14:paraId="74FC379E" w14:textId="1FEEE99F" w:rsidR="001C5161" w:rsidRPr="006477FE" w:rsidRDefault="001C5161" w:rsidP="003A6645">
      <w:pPr>
        <w:rPr>
          <w:rFonts w:asciiTheme="minorHAnsi" w:hAnsiTheme="minorHAnsi"/>
          <w:b/>
        </w:rPr>
      </w:pPr>
      <w:r w:rsidRPr="006477FE">
        <w:rPr>
          <w:rFonts w:asciiTheme="minorHAnsi" w:hAnsiTheme="minorHAnsi"/>
        </w:rPr>
        <w:t>You can call us with any concerns or questions</w:t>
      </w:r>
      <w:r w:rsidR="00EE3410" w:rsidRPr="006477FE">
        <w:rPr>
          <w:rFonts w:asciiTheme="minorHAnsi" w:hAnsiTheme="minorHAnsi"/>
        </w:rPr>
        <w:t xml:space="preserve"> about the research</w:t>
      </w:r>
      <w:r w:rsidR="00E52B30" w:rsidRPr="006477FE">
        <w:rPr>
          <w:rFonts w:asciiTheme="minorHAnsi" w:hAnsiTheme="minorHAnsi"/>
        </w:rPr>
        <w:t xml:space="preserve">. </w:t>
      </w:r>
      <w:r w:rsidRPr="006477FE">
        <w:rPr>
          <w:rFonts w:asciiTheme="minorHAnsi" w:hAnsiTheme="minorHAnsi"/>
        </w:rPr>
        <w:t>Our telephone numbers are listed below</w:t>
      </w:r>
      <w:r w:rsidR="001B1208">
        <w:rPr>
          <w:rFonts w:asciiTheme="minorHAnsi" w:hAnsiTheme="minorHAnsi"/>
        </w:rPr>
        <w:t>. Primary Investigator Todd Kettler 254-710-6116</w:t>
      </w:r>
      <w:r w:rsidR="00683FDB">
        <w:rPr>
          <w:rFonts w:asciiTheme="minorHAnsi" w:hAnsiTheme="minorHAnsi"/>
        </w:rPr>
        <w:t xml:space="preserve"> (</w:t>
      </w:r>
      <w:r w:rsidR="00683FDB" w:rsidRPr="00683FDB">
        <w:rPr>
          <w:rFonts w:asciiTheme="minorHAnsi" w:hAnsiTheme="minorHAnsi"/>
        </w:rPr>
        <w:t>todd_kettler@baylor.edu</w:t>
      </w:r>
      <w:r w:rsidR="00683FDB">
        <w:rPr>
          <w:rFonts w:asciiTheme="minorHAnsi" w:hAnsiTheme="minorHAnsi"/>
        </w:rPr>
        <w:t>).</w:t>
      </w:r>
    </w:p>
    <w:p w14:paraId="0AEE9D97" w14:textId="77777777" w:rsidR="00CB6030" w:rsidRPr="006477FE" w:rsidRDefault="00CB6030" w:rsidP="003A6645">
      <w:pPr>
        <w:rPr>
          <w:rFonts w:asciiTheme="minorHAnsi" w:hAnsiTheme="minorHAnsi"/>
          <w:b/>
        </w:rPr>
      </w:pPr>
    </w:p>
    <w:p w14:paraId="37B141BA" w14:textId="43BF4A74" w:rsidR="009D483A" w:rsidRPr="006477FE" w:rsidRDefault="009D483A" w:rsidP="009D483A">
      <w:pPr>
        <w:rPr>
          <w:rFonts w:asciiTheme="minorHAnsi" w:hAnsiTheme="minorHAnsi"/>
          <w:b/>
        </w:rPr>
      </w:pPr>
      <w:r w:rsidRPr="009340CE">
        <w:rPr>
          <w:rFonts w:asciiTheme="minorHAnsi" w:hAnsiTheme="minorHAnsi"/>
        </w:rPr>
        <w:t xml:space="preserve">If you have questions about your rights as a research participant, or wish to obtain information, ask questions, or discuss any concerns about this study with someone other than the researcher(s), </w:t>
      </w:r>
      <w:r w:rsidRPr="006477FE">
        <w:rPr>
          <w:rFonts w:asciiTheme="minorHAnsi" w:hAnsiTheme="minorHAnsi"/>
        </w:rPr>
        <w:t>you may contact the Baylor University IRB through the Office of the Vice Provost for Research</w:t>
      </w:r>
      <w:r>
        <w:rPr>
          <w:rFonts w:asciiTheme="minorHAnsi" w:hAnsiTheme="minorHAnsi"/>
        </w:rPr>
        <w:t xml:space="preserve"> at 254-710-3708</w:t>
      </w:r>
      <w:r w:rsidRPr="009340CE">
        <w:rPr>
          <w:rFonts w:asciiTheme="minorHAnsi" w:hAnsiTheme="minorHAnsi"/>
        </w:rPr>
        <w:t xml:space="preserve"> </w:t>
      </w:r>
      <w:r>
        <w:rPr>
          <w:rFonts w:asciiTheme="minorHAnsi" w:hAnsiTheme="minorHAnsi"/>
        </w:rPr>
        <w:t xml:space="preserve">or </w:t>
      </w:r>
      <w:r w:rsidRPr="005752F8">
        <w:rPr>
          <w:rFonts w:asciiTheme="minorHAnsi" w:hAnsiTheme="minorHAnsi"/>
        </w:rPr>
        <w:t>irb@baylor.edu</w:t>
      </w:r>
      <w:r w:rsidR="005752F8" w:rsidRPr="005752F8">
        <w:rPr>
          <w:rStyle w:val="Hyperlink"/>
          <w:rFonts w:asciiTheme="minorHAnsi" w:hAnsiTheme="minorHAnsi"/>
          <w:u w:val="none"/>
        </w:rPr>
        <w:t>.</w:t>
      </w:r>
    </w:p>
    <w:p w14:paraId="1827D1DD" w14:textId="77777777" w:rsidR="003C4BD9" w:rsidRDefault="003C4BD9" w:rsidP="003A6645">
      <w:pPr>
        <w:rPr>
          <w:rFonts w:asciiTheme="minorHAnsi" w:hAnsiTheme="minorHAnsi"/>
        </w:rPr>
      </w:pPr>
    </w:p>
    <w:p w14:paraId="14D0E490" w14:textId="20C53071" w:rsidR="006477FE" w:rsidRPr="006477FE" w:rsidRDefault="006477FE" w:rsidP="006477FE">
      <w:pPr>
        <w:rPr>
          <w:rFonts w:asciiTheme="minorHAnsi" w:hAnsiTheme="minorHAnsi"/>
        </w:rPr>
      </w:pPr>
      <w:r w:rsidRPr="006477FE">
        <w:rPr>
          <w:rFonts w:asciiTheme="minorHAnsi" w:hAnsiTheme="minorHAnsi"/>
        </w:rPr>
        <w:t xml:space="preserve">Taking part in this study is your choice. You are free not to take part or to </w:t>
      </w:r>
      <w:r w:rsidR="00CA7DB3">
        <w:rPr>
          <w:rFonts w:asciiTheme="minorHAnsi" w:hAnsiTheme="minorHAnsi"/>
        </w:rPr>
        <w:t>stop</w:t>
      </w:r>
      <w:r w:rsidRPr="006477FE">
        <w:rPr>
          <w:rFonts w:asciiTheme="minorHAnsi" w:hAnsiTheme="minorHAnsi"/>
        </w:rPr>
        <w:t xml:space="preserve"> at any time for any reason. No matter what you decide, there will be no penalty or loss of benefit to which you are entitled. If you decide to withdraw from this study, the information that you have already provided will be kept confidential. </w:t>
      </w:r>
      <w:r w:rsidR="0083570B">
        <w:rPr>
          <w:rFonts w:asciiTheme="minorHAnsi" w:hAnsiTheme="minorHAnsi"/>
        </w:rPr>
        <w:t>I</w:t>
      </w:r>
      <w:r w:rsidRPr="006477FE">
        <w:rPr>
          <w:rFonts w:asciiTheme="minorHAnsi" w:hAnsiTheme="minorHAnsi"/>
        </w:rPr>
        <w:t xml:space="preserve">nformation </w:t>
      </w:r>
      <w:r w:rsidR="0083570B">
        <w:rPr>
          <w:rFonts w:asciiTheme="minorHAnsi" w:hAnsiTheme="minorHAnsi"/>
        </w:rPr>
        <w:t xml:space="preserve">already </w:t>
      </w:r>
      <w:r w:rsidRPr="006477FE">
        <w:rPr>
          <w:rFonts w:asciiTheme="minorHAnsi" w:hAnsiTheme="minorHAnsi"/>
        </w:rPr>
        <w:t xml:space="preserve">collected </w:t>
      </w:r>
      <w:r w:rsidR="0083570B">
        <w:rPr>
          <w:rFonts w:asciiTheme="minorHAnsi" w:hAnsiTheme="minorHAnsi"/>
        </w:rPr>
        <w:t>about you cannot be deleted</w:t>
      </w:r>
      <w:r w:rsidRPr="006477FE">
        <w:rPr>
          <w:rFonts w:asciiTheme="minorHAnsi" w:hAnsiTheme="minorHAnsi"/>
        </w:rPr>
        <w:t xml:space="preserve">. </w:t>
      </w:r>
    </w:p>
    <w:p w14:paraId="38C97378" w14:textId="77777777" w:rsidR="006477FE" w:rsidRPr="006477FE" w:rsidRDefault="006477FE" w:rsidP="003A6645">
      <w:pPr>
        <w:rPr>
          <w:rFonts w:asciiTheme="minorHAnsi" w:hAnsiTheme="minorHAnsi"/>
        </w:rPr>
      </w:pPr>
    </w:p>
    <w:p w14:paraId="1FA91460" w14:textId="56DB8516" w:rsidR="00A302CC" w:rsidRPr="006477FE" w:rsidRDefault="003476FB" w:rsidP="00A302CC">
      <w:pPr>
        <w:rPr>
          <w:rFonts w:asciiTheme="minorHAnsi" w:hAnsiTheme="minorHAnsi"/>
        </w:rPr>
      </w:pPr>
      <w:r>
        <w:rPr>
          <w:rFonts w:asciiTheme="minorHAnsi" w:hAnsiTheme="minorHAnsi"/>
        </w:rPr>
        <w:t>By continuing with the research and completing the study activities, you are providing consent.</w:t>
      </w:r>
    </w:p>
    <w:p w14:paraId="1F22D166" w14:textId="77777777" w:rsidR="00952A70" w:rsidRPr="006477FE" w:rsidRDefault="00952A70" w:rsidP="003A6645">
      <w:pPr>
        <w:rPr>
          <w:rFonts w:asciiTheme="minorHAnsi" w:hAnsiTheme="minorHAnsi"/>
        </w:rPr>
      </w:pPr>
    </w:p>
    <w:sectPr w:rsidR="00952A70" w:rsidRPr="006477FE" w:rsidSect="003B3E20">
      <w:headerReference w:type="default" r:id="rId8"/>
      <w:footerReference w:type="default" r:id="rId9"/>
      <w:pgSz w:w="12240" w:h="15840"/>
      <w:pgMar w:top="1283" w:right="1440" w:bottom="90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FACC6" w14:textId="77777777" w:rsidR="00CC79D8" w:rsidRDefault="00CC79D8">
      <w:r>
        <w:separator/>
      </w:r>
    </w:p>
  </w:endnote>
  <w:endnote w:type="continuationSeparator" w:id="0">
    <w:p w14:paraId="311E6350" w14:textId="77777777" w:rsidR="00CC79D8" w:rsidRDefault="00CC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notTrueType/>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FFBDF" w14:textId="4734EEEC" w:rsidR="00C14DA5" w:rsidRPr="00A72323" w:rsidRDefault="00C14DA5" w:rsidP="006477FE">
    <w:pPr>
      <w:pStyle w:val="Footer"/>
      <w:tabs>
        <w:tab w:val="clear" w:pos="4320"/>
        <w:tab w:val="clear" w:pos="8640"/>
      </w:tabs>
      <w:rPr>
        <w:rFonts w:asciiTheme="minorHAnsi" w:hAnsiTheme="minorHAnsi"/>
        <w:sz w:val="20"/>
        <w:szCs w:val="20"/>
      </w:rPr>
    </w:pPr>
    <w:r w:rsidRPr="00A72323">
      <w:rPr>
        <w:rFonts w:asciiTheme="minorHAnsi" w:hAnsiTheme="minorHAnsi"/>
        <w:sz w:val="20"/>
        <w:szCs w:val="20"/>
      </w:rPr>
      <w:t xml:space="preserve">Version date:  </w:t>
    </w:r>
    <w:r w:rsidR="0094355E" w:rsidRPr="0094355E">
      <w:rPr>
        <w:rFonts w:asciiTheme="minorHAnsi" w:hAnsiTheme="minorHAnsi"/>
        <w:sz w:val="20"/>
        <w:szCs w:val="20"/>
      </w:rPr>
      <w:t>10</w:t>
    </w:r>
    <w:r w:rsidRPr="0094355E">
      <w:rPr>
        <w:rFonts w:asciiTheme="minorHAnsi" w:hAnsiTheme="minorHAnsi"/>
        <w:sz w:val="20"/>
        <w:szCs w:val="20"/>
      </w:rPr>
      <w:t>/</w:t>
    </w:r>
    <w:r w:rsidR="0094355E" w:rsidRPr="0094355E">
      <w:rPr>
        <w:rFonts w:asciiTheme="minorHAnsi" w:hAnsiTheme="minorHAnsi"/>
        <w:sz w:val="20"/>
        <w:szCs w:val="20"/>
      </w:rPr>
      <w:t>06</w:t>
    </w:r>
    <w:r w:rsidRPr="0094355E">
      <w:rPr>
        <w:rFonts w:asciiTheme="minorHAnsi" w:hAnsiTheme="minorHAnsi"/>
        <w:sz w:val="20"/>
        <w:szCs w:val="20"/>
      </w:rPr>
      <w:t>/</w:t>
    </w:r>
    <w:r w:rsidR="0094355E">
      <w:rPr>
        <w:rFonts w:asciiTheme="minorHAnsi" w:hAnsiTheme="minorHAnsi"/>
        <w:sz w:val="20"/>
        <w:szCs w:val="20"/>
      </w:rPr>
      <w:t>2020</w:t>
    </w:r>
    <w:r w:rsidRPr="00A72323">
      <w:rPr>
        <w:rFonts w:asciiTheme="minorHAnsi" w:hAnsiTheme="minorHAnsi"/>
        <w:sz w:val="20"/>
        <w:szCs w:val="20"/>
      </w:rPr>
      <w:tab/>
    </w:r>
    <w:r w:rsidRPr="00A72323">
      <w:rPr>
        <w:rFonts w:asciiTheme="minorHAnsi" w:hAnsiTheme="minorHAnsi"/>
        <w:sz w:val="20"/>
        <w:szCs w:val="20"/>
      </w:rPr>
      <w:tab/>
    </w:r>
    <w:r w:rsidR="006477FE">
      <w:rPr>
        <w:rFonts w:asciiTheme="minorHAnsi" w:hAnsiTheme="minorHAnsi"/>
        <w:sz w:val="20"/>
        <w:szCs w:val="20"/>
      </w:rPr>
      <w:tab/>
    </w:r>
    <w:r w:rsidR="006477FE">
      <w:rPr>
        <w:rFonts w:asciiTheme="minorHAnsi" w:hAnsiTheme="minorHAnsi"/>
        <w:sz w:val="20"/>
        <w:szCs w:val="20"/>
      </w:rPr>
      <w:tab/>
    </w:r>
    <w:r w:rsidR="006477FE">
      <w:rPr>
        <w:rFonts w:asciiTheme="minorHAnsi" w:hAnsiTheme="minorHAnsi"/>
        <w:sz w:val="20"/>
        <w:szCs w:val="20"/>
      </w:rPr>
      <w:tab/>
    </w:r>
    <w:r w:rsidR="006477FE">
      <w:rPr>
        <w:rFonts w:asciiTheme="minorHAnsi" w:hAnsiTheme="minorHAnsi"/>
        <w:sz w:val="20"/>
        <w:szCs w:val="20"/>
      </w:rPr>
      <w:tab/>
    </w:r>
    <w:r w:rsidR="006477FE">
      <w:rPr>
        <w:rFonts w:asciiTheme="minorHAnsi" w:hAnsiTheme="minorHAnsi"/>
        <w:sz w:val="20"/>
        <w:szCs w:val="20"/>
      </w:rPr>
      <w:tab/>
    </w:r>
    <w:r w:rsidR="006477FE">
      <w:rPr>
        <w:rFonts w:asciiTheme="minorHAnsi" w:hAnsiTheme="minorHAnsi"/>
        <w:sz w:val="20"/>
        <w:szCs w:val="20"/>
      </w:rPr>
      <w:tab/>
    </w:r>
    <w:r w:rsidR="0094355E">
      <w:rPr>
        <w:rFonts w:asciiTheme="minorHAnsi" w:hAnsiTheme="minorHAnsi"/>
        <w:sz w:val="20"/>
        <w:szCs w:val="20"/>
      </w:rPr>
      <w:tab/>
    </w:r>
    <w:r w:rsidRPr="00A72323">
      <w:rPr>
        <w:rFonts w:asciiTheme="minorHAnsi" w:hAnsiTheme="minorHAnsi"/>
        <w:sz w:val="20"/>
        <w:szCs w:val="20"/>
      </w:rPr>
      <w:t xml:space="preserve">Page </w:t>
    </w:r>
    <w:r w:rsidRPr="00A72323">
      <w:rPr>
        <w:rFonts w:asciiTheme="minorHAnsi" w:hAnsiTheme="minorHAnsi"/>
        <w:sz w:val="20"/>
        <w:szCs w:val="20"/>
      </w:rPr>
      <w:fldChar w:fldCharType="begin"/>
    </w:r>
    <w:r w:rsidRPr="00A72323">
      <w:rPr>
        <w:rFonts w:asciiTheme="minorHAnsi" w:hAnsiTheme="minorHAnsi"/>
        <w:sz w:val="20"/>
        <w:szCs w:val="20"/>
      </w:rPr>
      <w:instrText xml:space="preserve"> PAGE </w:instrText>
    </w:r>
    <w:r w:rsidRPr="00A72323">
      <w:rPr>
        <w:rFonts w:asciiTheme="minorHAnsi" w:hAnsiTheme="minorHAnsi"/>
        <w:sz w:val="20"/>
        <w:szCs w:val="20"/>
      </w:rPr>
      <w:fldChar w:fldCharType="separate"/>
    </w:r>
    <w:r w:rsidR="00F25CA6">
      <w:rPr>
        <w:rFonts w:asciiTheme="minorHAnsi" w:hAnsiTheme="minorHAnsi"/>
        <w:noProof/>
        <w:sz w:val="20"/>
        <w:szCs w:val="20"/>
      </w:rPr>
      <w:t>6</w:t>
    </w:r>
    <w:r w:rsidRPr="00A72323">
      <w:rPr>
        <w:rFonts w:asciiTheme="minorHAnsi" w:hAnsiTheme="minorHAnsi"/>
        <w:sz w:val="20"/>
        <w:szCs w:val="20"/>
      </w:rPr>
      <w:fldChar w:fldCharType="end"/>
    </w:r>
    <w:r w:rsidRPr="00A72323">
      <w:rPr>
        <w:rFonts w:asciiTheme="minorHAnsi" w:hAnsiTheme="minorHAnsi"/>
        <w:sz w:val="20"/>
        <w:szCs w:val="20"/>
      </w:rPr>
      <w:t xml:space="preserve"> of </w:t>
    </w:r>
    <w:r w:rsidRPr="00A72323">
      <w:rPr>
        <w:rFonts w:asciiTheme="minorHAnsi" w:hAnsiTheme="minorHAnsi"/>
        <w:sz w:val="20"/>
        <w:szCs w:val="20"/>
      </w:rPr>
      <w:fldChar w:fldCharType="begin"/>
    </w:r>
    <w:r w:rsidRPr="00A72323">
      <w:rPr>
        <w:rFonts w:asciiTheme="minorHAnsi" w:hAnsiTheme="minorHAnsi"/>
        <w:sz w:val="20"/>
        <w:szCs w:val="20"/>
      </w:rPr>
      <w:instrText xml:space="preserve"> NUMPAGES </w:instrText>
    </w:r>
    <w:r w:rsidRPr="00A72323">
      <w:rPr>
        <w:rFonts w:asciiTheme="minorHAnsi" w:hAnsiTheme="minorHAnsi"/>
        <w:sz w:val="20"/>
        <w:szCs w:val="20"/>
      </w:rPr>
      <w:fldChar w:fldCharType="separate"/>
    </w:r>
    <w:r w:rsidR="00F25CA6">
      <w:rPr>
        <w:rFonts w:asciiTheme="minorHAnsi" w:hAnsiTheme="minorHAnsi"/>
        <w:noProof/>
        <w:sz w:val="20"/>
        <w:szCs w:val="20"/>
      </w:rPr>
      <w:t>6</w:t>
    </w:r>
    <w:r w:rsidRPr="00A72323">
      <w:rPr>
        <w:rFonts w:asciiTheme="minorHAnsi" w:hAnsiTheme="minorHAnsi"/>
        <w:sz w:val="20"/>
        <w:szCs w:val="20"/>
      </w:rPr>
      <w:fldChar w:fldCharType="end"/>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r w:rsidRPr="00A72323">
      <w:rPr>
        <w:rFonts w:asciiTheme="minorHAnsi" w:hAnsiTheme="minorHAnsi"/>
        <w:sz w:val="20"/>
        <w:szCs w:val="20"/>
      </w:rPr>
      <w:tab/>
    </w:r>
  </w:p>
  <w:p w14:paraId="579E9A4A" w14:textId="77777777" w:rsidR="00C14DA5" w:rsidRDefault="00C14DA5" w:rsidP="00A167CF">
    <w:pPr>
      <w:pStyle w:val="Footer"/>
      <w:tabs>
        <w:tab w:val="clear" w:pos="8640"/>
        <w:tab w:val="right" w:pos="9360"/>
      </w:tabs>
      <w:rPr>
        <w:sz w:val="20"/>
        <w:szCs w:val="20"/>
      </w:rPr>
    </w:pPr>
  </w:p>
  <w:p w14:paraId="7A91E185" w14:textId="77777777" w:rsidR="00C14DA5" w:rsidRPr="008F0027" w:rsidRDefault="00C14DA5" w:rsidP="00A167CF">
    <w:pPr>
      <w:pStyle w:val="Footer"/>
      <w:tabs>
        <w:tab w:val="clear" w:pos="8640"/>
        <w:tab w:val="right"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F5BC1" w14:textId="77777777" w:rsidR="00CC79D8" w:rsidRDefault="00CC79D8">
      <w:r>
        <w:separator/>
      </w:r>
    </w:p>
  </w:footnote>
  <w:footnote w:type="continuationSeparator" w:id="0">
    <w:p w14:paraId="69FF9E2E" w14:textId="77777777" w:rsidR="00CC79D8" w:rsidRDefault="00CC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DD734" w14:textId="77777777" w:rsidR="00C14DA5" w:rsidRPr="006B4605" w:rsidRDefault="00C14DA5" w:rsidP="006B4605">
    <w:pPr>
      <w:ind w:left="5040" w:firstLine="720"/>
      <w:rPr>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3FD255B"/>
    <w:multiLevelType w:val="multilevel"/>
    <w:tmpl w:val="8E20EBF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04BB1"/>
    <w:multiLevelType w:val="hybridMultilevel"/>
    <w:tmpl w:val="54CED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F6172C"/>
    <w:multiLevelType w:val="multilevel"/>
    <w:tmpl w:val="BB2877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043199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10F2708"/>
    <w:multiLevelType w:val="hybridMultilevel"/>
    <w:tmpl w:val="47B08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F45B56"/>
    <w:multiLevelType w:val="multilevel"/>
    <w:tmpl w:val="F7225762"/>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evelTwo"/>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D2A16EF"/>
    <w:multiLevelType w:val="hybridMultilevel"/>
    <w:tmpl w:val="0060C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742A8"/>
    <w:multiLevelType w:val="hybridMultilevel"/>
    <w:tmpl w:val="DE60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641A6"/>
    <w:multiLevelType w:val="hybridMultilevel"/>
    <w:tmpl w:val="96B04CB8"/>
    <w:lvl w:ilvl="0" w:tplc="FFFFFFFF">
      <w:start w:val="1"/>
      <w:numFmt w:val="bullet"/>
      <w:lvlText w:val=""/>
      <w:lvlJc w:val="left"/>
      <w:pPr>
        <w:tabs>
          <w:tab w:val="num" w:pos="1500"/>
        </w:tabs>
        <w:ind w:left="1500" w:hanging="360"/>
      </w:pPr>
      <w:rPr>
        <w:rFonts w:ascii="Wingdings" w:hAnsi="Wingdings"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11" w15:restartNumberingAfterBreak="0">
    <w:nsid w:val="2C34711C"/>
    <w:multiLevelType w:val="multilevel"/>
    <w:tmpl w:val="8E20EBFE"/>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AA7CE3"/>
    <w:multiLevelType w:val="hybridMultilevel"/>
    <w:tmpl w:val="ABB617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02E0D7E"/>
    <w:multiLevelType w:val="multilevel"/>
    <w:tmpl w:val="762038D6"/>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cs="Arial" w:hint="default"/>
        <w:b/>
        <w:bCs/>
        <w:sz w:val="28"/>
        <w:szCs w:val="28"/>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14" w15:restartNumberingAfterBreak="0">
    <w:nsid w:val="35E00882"/>
    <w:multiLevelType w:val="multilevel"/>
    <w:tmpl w:val="2084B928"/>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5" w15:restartNumberingAfterBreak="0">
    <w:nsid w:val="39897FB3"/>
    <w:multiLevelType w:val="hybridMultilevel"/>
    <w:tmpl w:val="A926C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8C042E"/>
    <w:multiLevelType w:val="hybridMultilevel"/>
    <w:tmpl w:val="32B46D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D801F21"/>
    <w:multiLevelType w:val="hybridMultilevel"/>
    <w:tmpl w:val="F170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F5723"/>
    <w:multiLevelType w:val="hybridMultilevel"/>
    <w:tmpl w:val="A64C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61BCF"/>
    <w:multiLevelType w:val="hybridMultilevel"/>
    <w:tmpl w:val="15BAD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734478"/>
    <w:multiLevelType w:val="hybridMultilevel"/>
    <w:tmpl w:val="F77C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82623"/>
    <w:multiLevelType w:val="hybridMultilevel"/>
    <w:tmpl w:val="A9E66860"/>
    <w:lvl w:ilvl="0" w:tplc="637057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A03E8F"/>
    <w:multiLevelType w:val="hybridMultilevel"/>
    <w:tmpl w:val="C8AC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B083C5A"/>
    <w:multiLevelType w:val="hybridMultilevel"/>
    <w:tmpl w:val="27205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8E57C4"/>
    <w:multiLevelType w:val="hybridMultilevel"/>
    <w:tmpl w:val="95BE4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BD52E4"/>
    <w:multiLevelType w:val="hybridMultilevel"/>
    <w:tmpl w:val="8EEC9B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5696244"/>
    <w:multiLevelType w:val="hybridMultilevel"/>
    <w:tmpl w:val="4D80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41ABA"/>
    <w:multiLevelType w:val="hybridMultilevel"/>
    <w:tmpl w:val="CDD8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D5819"/>
    <w:multiLevelType w:val="hybridMultilevel"/>
    <w:tmpl w:val="BB2877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163347"/>
    <w:multiLevelType w:val="multilevel"/>
    <w:tmpl w:val="AADC698A"/>
    <w:lvl w:ilvl="0">
      <w:start w:val="2"/>
      <w:numFmt w:val="decimal"/>
      <w:lvlText w:val="%1"/>
      <w:lvlJc w:val="left"/>
      <w:pPr>
        <w:tabs>
          <w:tab w:val="num" w:pos="450"/>
        </w:tabs>
        <w:ind w:left="450" w:hanging="450"/>
      </w:pPr>
      <w:rPr>
        <w:rFonts w:hint="default"/>
      </w:rPr>
    </w:lvl>
    <w:lvl w:ilvl="1">
      <w:start w:val="2"/>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31" w15:restartNumberingAfterBreak="0">
    <w:nsid w:val="5DD62A4E"/>
    <w:multiLevelType w:val="hybridMultilevel"/>
    <w:tmpl w:val="A41A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BF2B6E"/>
    <w:multiLevelType w:val="multilevel"/>
    <w:tmpl w:val="95346A02"/>
    <w:lvl w:ilvl="0">
      <w:start w:val="1"/>
      <w:numFmt w:val="decimal"/>
      <w:lvlText w:val="%1.0"/>
      <w:lvlJc w:val="left"/>
      <w:pPr>
        <w:tabs>
          <w:tab w:val="num" w:pos="1080"/>
        </w:tabs>
        <w:ind w:left="1080" w:hanging="720"/>
      </w:pPr>
      <w:rPr>
        <w:rFonts w:hint="default"/>
        <w:i/>
        <w:sz w:val="32"/>
      </w:rPr>
    </w:lvl>
    <w:lvl w:ilvl="1">
      <w:start w:val="1"/>
      <w:numFmt w:val="decimal"/>
      <w:lvlText w:val="%1.%2"/>
      <w:lvlJc w:val="left"/>
      <w:pPr>
        <w:tabs>
          <w:tab w:val="num" w:pos="1800"/>
        </w:tabs>
        <w:ind w:left="1800" w:hanging="720"/>
      </w:pPr>
      <w:rPr>
        <w:rFonts w:hint="default"/>
        <w:i/>
        <w:sz w:val="32"/>
      </w:rPr>
    </w:lvl>
    <w:lvl w:ilvl="2">
      <w:start w:val="1"/>
      <w:numFmt w:val="decimal"/>
      <w:lvlText w:val="%1.%2.%3"/>
      <w:lvlJc w:val="left"/>
      <w:pPr>
        <w:tabs>
          <w:tab w:val="num" w:pos="2520"/>
        </w:tabs>
        <w:ind w:left="2520" w:hanging="720"/>
      </w:pPr>
      <w:rPr>
        <w:rFonts w:hint="default"/>
        <w:i/>
        <w:sz w:val="32"/>
      </w:rPr>
    </w:lvl>
    <w:lvl w:ilvl="3">
      <w:start w:val="1"/>
      <w:numFmt w:val="decimal"/>
      <w:lvlText w:val="%1.%2.%3.%4"/>
      <w:lvlJc w:val="left"/>
      <w:pPr>
        <w:tabs>
          <w:tab w:val="num" w:pos="3600"/>
        </w:tabs>
        <w:ind w:left="3600" w:hanging="1080"/>
      </w:pPr>
      <w:rPr>
        <w:rFonts w:hint="default"/>
        <w:i/>
        <w:sz w:val="32"/>
      </w:rPr>
    </w:lvl>
    <w:lvl w:ilvl="4">
      <w:start w:val="1"/>
      <w:numFmt w:val="decimal"/>
      <w:lvlText w:val="%1.%2.%3.%4.%5"/>
      <w:lvlJc w:val="left"/>
      <w:pPr>
        <w:tabs>
          <w:tab w:val="num" w:pos="4680"/>
        </w:tabs>
        <w:ind w:left="4680" w:hanging="1440"/>
      </w:pPr>
      <w:rPr>
        <w:rFonts w:hint="default"/>
        <w:i/>
        <w:sz w:val="32"/>
      </w:rPr>
    </w:lvl>
    <w:lvl w:ilvl="5">
      <w:start w:val="1"/>
      <w:numFmt w:val="decimal"/>
      <w:lvlText w:val="%1.%2.%3.%4.%5.%6"/>
      <w:lvlJc w:val="left"/>
      <w:pPr>
        <w:tabs>
          <w:tab w:val="num" w:pos="5400"/>
        </w:tabs>
        <w:ind w:left="5400" w:hanging="1440"/>
      </w:pPr>
      <w:rPr>
        <w:rFonts w:hint="default"/>
        <w:i/>
        <w:sz w:val="32"/>
      </w:rPr>
    </w:lvl>
    <w:lvl w:ilvl="6">
      <w:start w:val="1"/>
      <w:numFmt w:val="decimal"/>
      <w:lvlText w:val="%1.%2.%3.%4.%5.%6.%7"/>
      <w:lvlJc w:val="left"/>
      <w:pPr>
        <w:tabs>
          <w:tab w:val="num" w:pos="6480"/>
        </w:tabs>
        <w:ind w:left="6480" w:hanging="1800"/>
      </w:pPr>
      <w:rPr>
        <w:rFonts w:hint="default"/>
        <w:i/>
        <w:sz w:val="32"/>
      </w:rPr>
    </w:lvl>
    <w:lvl w:ilvl="7">
      <w:start w:val="1"/>
      <w:numFmt w:val="decimal"/>
      <w:lvlText w:val="%1.%2.%3.%4.%5.%6.%7.%8"/>
      <w:lvlJc w:val="left"/>
      <w:pPr>
        <w:tabs>
          <w:tab w:val="num" w:pos="7200"/>
        </w:tabs>
        <w:ind w:left="7200" w:hanging="1800"/>
      </w:pPr>
      <w:rPr>
        <w:rFonts w:hint="default"/>
        <w:i/>
        <w:sz w:val="32"/>
      </w:rPr>
    </w:lvl>
    <w:lvl w:ilvl="8">
      <w:start w:val="1"/>
      <w:numFmt w:val="decimal"/>
      <w:lvlText w:val="%1.%2.%3.%4.%5.%6.%7.%8.%9"/>
      <w:lvlJc w:val="left"/>
      <w:pPr>
        <w:tabs>
          <w:tab w:val="num" w:pos="8280"/>
        </w:tabs>
        <w:ind w:left="8280" w:hanging="2160"/>
      </w:pPr>
      <w:rPr>
        <w:rFonts w:hint="default"/>
        <w:i/>
        <w:sz w:val="32"/>
      </w:rPr>
    </w:lvl>
  </w:abstractNum>
  <w:abstractNum w:abstractNumId="33" w15:restartNumberingAfterBreak="0">
    <w:nsid w:val="64A2739B"/>
    <w:multiLevelType w:val="multilevel"/>
    <w:tmpl w:val="36E8D7FA"/>
    <w:lvl w:ilvl="0">
      <w:start w:val="2"/>
      <w:numFmt w:val="decimal"/>
      <w:lvlText w:val="%1.0"/>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ascii="Arial" w:hAnsi="Arial" w:cs="Arial" w:hint="default"/>
        <w:i w:val="0"/>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8280"/>
        </w:tabs>
        <w:ind w:left="8280" w:hanging="2160"/>
      </w:pPr>
      <w:rPr>
        <w:rFonts w:hint="default"/>
      </w:rPr>
    </w:lvl>
  </w:abstractNum>
  <w:abstractNum w:abstractNumId="34" w15:restartNumberingAfterBreak="0">
    <w:nsid w:val="65B92804"/>
    <w:multiLevelType w:val="hybridMultilevel"/>
    <w:tmpl w:val="B63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7A45F2"/>
    <w:multiLevelType w:val="multilevel"/>
    <w:tmpl w:val="762038D6"/>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cs="Arial" w:hint="default"/>
        <w:b/>
        <w:bCs/>
        <w:sz w:val="28"/>
        <w:szCs w:val="28"/>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6" w15:restartNumberingAfterBreak="0">
    <w:nsid w:val="7545280F"/>
    <w:multiLevelType w:val="hybridMultilevel"/>
    <w:tmpl w:val="1554954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5F1750F"/>
    <w:multiLevelType w:val="hybridMultilevel"/>
    <w:tmpl w:val="4A946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84022C"/>
    <w:multiLevelType w:val="hybridMultilevel"/>
    <w:tmpl w:val="10946AB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E58CF"/>
    <w:multiLevelType w:val="multilevel"/>
    <w:tmpl w:val="255C9AFC"/>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008"/>
        </w:tabs>
        <w:ind w:left="1008" w:hanging="72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3240"/>
        </w:tabs>
        <w:ind w:left="3240" w:hanging="180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824"/>
        </w:tabs>
        <w:ind w:left="4824" w:hanging="2520"/>
      </w:pPr>
      <w:rPr>
        <w:rFonts w:hint="default"/>
      </w:rPr>
    </w:lvl>
  </w:abstractNum>
  <w:abstractNum w:abstractNumId="40" w15:restartNumberingAfterBreak="0">
    <w:nsid w:val="79A90D12"/>
    <w:multiLevelType w:val="hybridMultilevel"/>
    <w:tmpl w:val="303C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431DF7"/>
    <w:multiLevelType w:val="multilevel"/>
    <w:tmpl w:val="59F44126"/>
    <w:lvl w:ilvl="0">
      <w:start w:val="1"/>
      <w:numFmt w:val="decimal"/>
      <w:pStyle w:val="MainHeader"/>
      <w:lvlText w:val="%1."/>
      <w:lvlJc w:val="left"/>
      <w:pPr>
        <w:tabs>
          <w:tab w:val="num" w:pos="360"/>
        </w:tabs>
        <w:ind w:left="360" w:hanging="360"/>
      </w:pPr>
      <w:rPr>
        <w:rFonts w:hint="default"/>
      </w:rPr>
    </w:lvl>
    <w:lvl w:ilvl="1">
      <w:start w:val="1"/>
      <w:numFmt w:val="decimal"/>
      <w:pStyle w:val="LevelOne"/>
      <w:lvlText w:val="%1.%2."/>
      <w:lvlJc w:val="left"/>
      <w:pPr>
        <w:tabs>
          <w:tab w:val="num" w:pos="1080"/>
        </w:tabs>
        <w:ind w:left="792" w:hanging="432"/>
      </w:pPr>
      <w:rPr>
        <w:rFonts w:hint="default"/>
      </w:rPr>
    </w:lvl>
    <w:lvl w:ilvl="2">
      <w:start w:val="1"/>
      <w:numFmt w:val="decimal"/>
      <w:pStyle w:val="ProcessTextChar"/>
      <w:lvlText w:val="%1.%2.%3."/>
      <w:lvlJc w:val="left"/>
      <w:pPr>
        <w:tabs>
          <w:tab w:val="num" w:pos="1800"/>
        </w:tabs>
        <w:ind w:left="1224" w:hanging="504"/>
      </w:pPr>
      <w:rPr>
        <w:rFonts w:hint="default"/>
        <w:b/>
        <w:bCs/>
        <w:i w:val="0"/>
        <w:iCs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2" w15:restartNumberingAfterBreak="0">
    <w:nsid w:val="7CE81EED"/>
    <w:multiLevelType w:val="hybridMultilevel"/>
    <w:tmpl w:val="20F0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61A16"/>
    <w:multiLevelType w:val="multilevel"/>
    <w:tmpl w:val="94AAC9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1"/>
  </w:num>
  <w:num w:numId="2">
    <w:abstractNumId w:val="7"/>
  </w:num>
  <w:num w:numId="3">
    <w:abstractNumId w:val="26"/>
  </w:num>
  <w:num w:numId="4">
    <w:abstractNumId w:val="13"/>
  </w:num>
  <w:num w:numId="5">
    <w:abstractNumId w:val="39"/>
  </w:num>
  <w:num w:numId="6">
    <w:abstractNumId w:val="35"/>
  </w:num>
  <w:num w:numId="7">
    <w:abstractNumId w:val="14"/>
  </w:num>
  <w:num w:numId="8">
    <w:abstractNumId w:val="33"/>
  </w:num>
  <w:num w:numId="9">
    <w:abstractNumId w:val="30"/>
  </w:num>
  <w:num w:numId="10">
    <w:abstractNumId w:val="32"/>
  </w:num>
  <w:num w:numId="11">
    <w:abstractNumId w:val="12"/>
  </w:num>
  <w:num w:numId="12">
    <w:abstractNumId w:val="5"/>
  </w:num>
  <w:num w:numId="13">
    <w:abstractNumId w:val="11"/>
  </w:num>
  <w:num w:numId="14">
    <w:abstractNumId w:val="1"/>
  </w:num>
  <w:num w:numId="15">
    <w:abstractNumId w:val="43"/>
  </w:num>
  <w:num w:numId="16">
    <w:abstractNumId w:val="37"/>
  </w:num>
  <w:num w:numId="17">
    <w:abstractNumId w:val="6"/>
  </w:num>
  <w:num w:numId="18">
    <w:abstractNumId w:val="10"/>
  </w:num>
  <w:num w:numId="19">
    <w:abstractNumId w:val="19"/>
  </w:num>
  <w:num w:numId="20">
    <w:abstractNumId w:val="22"/>
  </w:num>
  <w:num w:numId="21">
    <w:abstractNumId w:val="20"/>
  </w:num>
  <w:num w:numId="22">
    <w:abstractNumId w:val="24"/>
  </w:num>
  <w:num w:numId="23">
    <w:abstractNumId w:val="21"/>
  </w:num>
  <w:num w:numId="24">
    <w:abstractNumId w:val="40"/>
  </w:num>
  <w:num w:numId="25">
    <w:abstractNumId w:val="29"/>
  </w:num>
  <w:num w:numId="26">
    <w:abstractNumId w:val="25"/>
  </w:num>
  <w:num w:numId="27">
    <w:abstractNumId w:val="8"/>
  </w:num>
  <w:num w:numId="28">
    <w:abstractNumId w:val="38"/>
  </w:num>
  <w:num w:numId="29">
    <w:abstractNumId w:val="3"/>
  </w:num>
  <w:num w:numId="30">
    <w:abstractNumId w:val="15"/>
  </w:num>
  <w:num w:numId="31">
    <w:abstractNumId w:val="2"/>
  </w:num>
  <w:num w:numId="32">
    <w:abstractNumId w:val="42"/>
  </w:num>
  <w:num w:numId="33">
    <w:abstractNumId w:val="31"/>
  </w:num>
  <w:num w:numId="34">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35">
    <w:abstractNumId w:val="4"/>
  </w:num>
  <w:num w:numId="36">
    <w:abstractNumId w:val="23"/>
  </w:num>
  <w:num w:numId="37">
    <w:abstractNumId w:val="27"/>
  </w:num>
  <w:num w:numId="38">
    <w:abstractNumId w:val="16"/>
  </w:num>
  <w:num w:numId="39">
    <w:abstractNumId w:val="17"/>
  </w:num>
  <w:num w:numId="40">
    <w:abstractNumId w:val="34"/>
  </w:num>
  <w:num w:numId="41">
    <w:abstractNumId w:val="36"/>
  </w:num>
  <w:num w:numId="42">
    <w:abstractNumId w:val="28"/>
  </w:num>
  <w:num w:numId="43">
    <w:abstractNumId w:val="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6"/>
    <w:rsid w:val="00000AB1"/>
    <w:rsid w:val="000026E8"/>
    <w:rsid w:val="00002F86"/>
    <w:rsid w:val="0000349A"/>
    <w:rsid w:val="000037A9"/>
    <w:rsid w:val="00005E50"/>
    <w:rsid w:val="00005FDF"/>
    <w:rsid w:val="000065F9"/>
    <w:rsid w:val="000072FA"/>
    <w:rsid w:val="00010E80"/>
    <w:rsid w:val="00011CAA"/>
    <w:rsid w:val="00014500"/>
    <w:rsid w:val="0001646F"/>
    <w:rsid w:val="00021436"/>
    <w:rsid w:val="00025104"/>
    <w:rsid w:val="00031360"/>
    <w:rsid w:val="00032F88"/>
    <w:rsid w:val="00043EC9"/>
    <w:rsid w:val="00044287"/>
    <w:rsid w:val="00044AE5"/>
    <w:rsid w:val="00045CEA"/>
    <w:rsid w:val="00046637"/>
    <w:rsid w:val="0004751D"/>
    <w:rsid w:val="00055146"/>
    <w:rsid w:val="00055275"/>
    <w:rsid w:val="000554D5"/>
    <w:rsid w:val="0005587E"/>
    <w:rsid w:val="0005746E"/>
    <w:rsid w:val="000609C3"/>
    <w:rsid w:val="00061EFC"/>
    <w:rsid w:val="0006349C"/>
    <w:rsid w:val="00063BC7"/>
    <w:rsid w:val="00072E3C"/>
    <w:rsid w:val="00075CF1"/>
    <w:rsid w:val="000814ED"/>
    <w:rsid w:val="00082910"/>
    <w:rsid w:val="0008317C"/>
    <w:rsid w:val="00085C46"/>
    <w:rsid w:val="00087703"/>
    <w:rsid w:val="00091E6F"/>
    <w:rsid w:val="00092DCD"/>
    <w:rsid w:val="0009422D"/>
    <w:rsid w:val="00096F0F"/>
    <w:rsid w:val="000A2835"/>
    <w:rsid w:val="000A344A"/>
    <w:rsid w:val="000A461D"/>
    <w:rsid w:val="000B5E1F"/>
    <w:rsid w:val="000B71C5"/>
    <w:rsid w:val="000B783C"/>
    <w:rsid w:val="000C07E4"/>
    <w:rsid w:val="000C26F6"/>
    <w:rsid w:val="000C45E8"/>
    <w:rsid w:val="000D0B48"/>
    <w:rsid w:val="000D171C"/>
    <w:rsid w:val="000D183F"/>
    <w:rsid w:val="000D3884"/>
    <w:rsid w:val="000D7459"/>
    <w:rsid w:val="000D79EB"/>
    <w:rsid w:val="000E0867"/>
    <w:rsid w:val="000E496F"/>
    <w:rsid w:val="000E4C9B"/>
    <w:rsid w:val="000F33D9"/>
    <w:rsid w:val="000F3743"/>
    <w:rsid w:val="000F4987"/>
    <w:rsid w:val="00101986"/>
    <w:rsid w:val="0010457F"/>
    <w:rsid w:val="00110AE7"/>
    <w:rsid w:val="0011281E"/>
    <w:rsid w:val="00112C1F"/>
    <w:rsid w:val="00121C5B"/>
    <w:rsid w:val="00121E50"/>
    <w:rsid w:val="00130DF8"/>
    <w:rsid w:val="00132A1C"/>
    <w:rsid w:val="00133E2D"/>
    <w:rsid w:val="0013533A"/>
    <w:rsid w:val="00135AEB"/>
    <w:rsid w:val="00140159"/>
    <w:rsid w:val="001465EA"/>
    <w:rsid w:val="00146625"/>
    <w:rsid w:val="0015330C"/>
    <w:rsid w:val="0015667E"/>
    <w:rsid w:val="00156760"/>
    <w:rsid w:val="00163616"/>
    <w:rsid w:val="001662AE"/>
    <w:rsid w:val="00167C32"/>
    <w:rsid w:val="00170997"/>
    <w:rsid w:val="00173815"/>
    <w:rsid w:val="00173BEB"/>
    <w:rsid w:val="00174C54"/>
    <w:rsid w:val="00176170"/>
    <w:rsid w:val="00184357"/>
    <w:rsid w:val="001905F2"/>
    <w:rsid w:val="00190ED2"/>
    <w:rsid w:val="0019577D"/>
    <w:rsid w:val="00195AA2"/>
    <w:rsid w:val="001961E5"/>
    <w:rsid w:val="001A1293"/>
    <w:rsid w:val="001A1948"/>
    <w:rsid w:val="001A19FA"/>
    <w:rsid w:val="001A1EA6"/>
    <w:rsid w:val="001A5410"/>
    <w:rsid w:val="001B1208"/>
    <w:rsid w:val="001B1D4C"/>
    <w:rsid w:val="001B4791"/>
    <w:rsid w:val="001B4E2A"/>
    <w:rsid w:val="001B758B"/>
    <w:rsid w:val="001C5161"/>
    <w:rsid w:val="001C68AC"/>
    <w:rsid w:val="001D1532"/>
    <w:rsid w:val="001D5920"/>
    <w:rsid w:val="001D6038"/>
    <w:rsid w:val="001D758F"/>
    <w:rsid w:val="001D7E41"/>
    <w:rsid w:val="001E056B"/>
    <w:rsid w:val="001E358F"/>
    <w:rsid w:val="001E514E"/>
    <w:rsid w:val="001E65BA"/>
    <w:rsid w:val="001E7F35"/>
    <w:rsid w:val="001F24D2"/>
    <w:rsid w:val="001F6705"/>
    <w:rsid w:val="002127EE"/>
    <w:rsid w:val="002155FE"/>
    <w:rsid w:val="002162FC"/>
    <w:rsid w:val="00221C22"/>
    <w:rsid w:val="00222EA9"/>
    <w:rsid w:val="00223DC3"/>
    <w:rsid w:val="00225E0D"/>
    <w:rsid w:val="00227AD1"/>
    <w:rsid w:val="00242001"/>
    <w:rsid w:val="00242914"/>
    <w:rsid w:val="00242B41"/>
    <w:rsid w:val="0025548E"/>
    <w:rsid w:val="00261A6D"/>
    <w:rsid w:val="00270257"/>
    <w:rsid w:val="00270CA4"/>
    <w:rsid w:val="00271AF6"/>
    <w:rsid w:val="002720FC"/>
    <w:rsid w:val="002722E2"/>
    <w:rsid w:val="00272CCD"/>
    <w:rsid w:val="00277F5B"/>
    <w:rsid w:val="002813F9"/>
    <w:rsid w:val="00283862"/>
    <w:rsid w:val="0028437B"/>
    <w:rsid w:val="00284EE5"/>
    <w:rsid w:val="00284EF5"/>
    <w:rsid w:val="0028646B"/>
    <w:rsid w:val="00290013"/>
    <w:rsid w:val="002A3F46"/>
    <w:rsid w:val="002A3FE8"/>
    <w:rsid w:val="002A61C1"/>
    <w:rsid w:val="002B30C0"/>
    <w:rsid w:val="002B5896"/>
    <w:rsid w:val="002B6CEC"/>
    <w:rsid w:val="002B7ACA"/>
    <w:rsid w:val="002C0A81"/>
    <w:rsid w:val="002C1058"/>
    <w:rsid w:val="002C1C30"/>
    <w:rsid w:val="002C48E0"/>
    <w:rsid w:val="002C7B00"/>
    <w:rsid w:val="002D2958"/>
    <w:rsid w:val="002D34C5"/>
    <w:rsid w:val="002D6F45"/>
    <w:rsid w:val="002E2539"/>
    <w:rsid w:val="002E296A"/>
    <w:rsid w:val="002E7FAC"/>
    <w:rsid w:val="002F1674"/>
    <w:rsid w:val="002F2911"/>
    <w:rsid w:val="002F4695"/>
    <w:rsid w:val="00301B7F"/>
    <w:rsid w:val="003024ED"/>
    <w:rsid w:val="00303CA3"/>
    <w:rsid w:val="0030436B"/>
    <w:rsid w:val="003044C2"/>
    <w:rsid w:val="00304640"/>
    <w:rsid w:val="00305BF0"/>
    <w:rsid w:val="00305F9D"/>
    <w:rsid w:val="00311765"/>
    <w:rsid w:val="00311B95"/>
    <w:rsid w:val="00314869"/>
    <w:rsid w:val="00316062"/>
    <w:rsid w:val="00321797"/>
    <w:rsid w:val="003246D3"/>
    <w:rsid w:val="00327C12"/>
    <w:rsid w:val="0033009C"/>
    <w:rsid w:val="00335438"/>
    <w:rsid w:val="003367E3"/>
    <w:rsid w:val="00336D6A"/>
    <w:rsid w:val="0034097B"/>
    <w:rsid w:val="00340E49"/>
    <w:rsid w:val="0034352B"/>
    <w:rsid w:val="0034382E"/>
    <w:rsid w:val="00345BF9"/>
    <w:rsid w:val="00346404"/>
    <w:rsid w:val="003476FB"/>
    <w:rsid w:val="0035076E"/>
    <w:rsid w:val="00356F3A"/>
    <w:rsid w:val="00361F31"/>
    <w:rsid w:val="00364E41"/>
    <w:rsid w:val="003665B4"/>
    <w:rsid w:val="00373187"/>
    <w:rsid w:val="00380884"/>
    <w:rsid w:val="00383571"/>
    <w:rsid w:val="003849FC"/>
    <w:rsid w:val="00387078"/>
    <w:rsid w:val="00387F12"/>
    <w:rsid w:val="00390405"/>
    <w:rsid w:val="003917CD"/>
    <w:rsid w:val="003932B5"/>
    <w:rsid w:val="00396189"/>
    <w:rsid w:val="00397120"/>
    <w:rsid w:val="00397A48"/>
    <w:rsid w:val="003A1561"/>
    <w:rsid w:val="003A2A95"/>
    <w:rsid w:val="003A4F4B"/>
    <w:rsid w:val="003A4F84"/>
    <w:rsid w:val="003A61DD"/>
    <w:rsid w:val="003A6645"/>
    <w:rsid w:val="003A6C69"/>
    <w:rsid w:val="003B3E20"/>
    <w:rsid w:val="003B6039"/>
    <w:rsid w:val="003C0467"/>
    <w:rsid w:val="003C0E4C"/>
    <w:rsid w:val="003C1DF9"/>
    <w:rsid w:val="003C246C"/>
    <w:rsid w:val="003C33A2"/>
    <w:rsid w:val="003C4BD9"/>
    <w:rsid w:val="003C7417"/>
    <w:rsid w:val="003D3225"/>
    <w:rsid w:val="003D3FB3"/>
    <w:rsid w:val="003D5917"/>
    <w:rsid w:val="003E47D4"/>
    <w:rsid w:val="003E5140"/>
    <w:rsid w:val="003E782A"/>
    <w:rsid w:val="003F08E8"/>
    <w:rsid w:val="003F0FDF"/>
    <w:rsid w:val="003F3A3F"/>
    <w:rsid w:val="003F3DE3"/>
    <w:rsid w:val="003F4101"/>
    <w:rsid w:val="003F63B7"/>
    <w:rsid w:val="003F6825"/>
    <w:rsid w:val="004012AC"/>
    <w:rsid w:val="00401321"/>
    <w:rsid w:val="004029D7"/>
    <w:rsid w:val="00406DE2"/>
    <w:rsid w:val="0040719F"/>
    <w:rsid w:val="0040765A"/>
    <w:rsid w:val="00411B61"/>
    <w:rsid w:val="00411C72"/>
    <w:rsid w:val="00412375"/>
    <w:rsid w:val="00413A92"/>
    <w:rsid w:val="004146C9"/>
    <w:rsid w:val="004208F5"/>
    <w:rsid w:val="00421E17"/>
    <w:rsid w:val="0042334D"/>
    <w:rsid w:val="00425611"/>
    <w:rsid w:val="00431206"/>
    <w:rsid w:val="00431C98"/>
    <w:rsid w:val="004374C0"/>
    <w:rsid w:val="004421BE"/>
    <w:rsid w:val="00444E1E"/>
    <w:rsid w:val="004535AA"/>
    <w:rsid w:val="00457485"/>
    <w:rsid w:val="00457F90"/>
    <w:rsid w:val="0046078F"/>
    <w:rsid w:val="004607F1"/>
    <w:rsid w:val="004615EA"/>
    <w:rsid w:val="00463E9E"/>
    <w:rsid w:val="00465E60"/>
    <w:rsid w:val="00467106"/>
    <w:rsid w:val="00467A29"/>
    <w:rsid w:val="0047051A"/>
    <w:rsid w:val="004714F8"/>
    <w:rsid w:val="00476045"/>
    <w:rsid w:val="004760E3"/>
    <w:rsid w:val="00481597"/>
    <w:rsid w:val="00482FCB"/>
    <w:rsid w:val="0049490C"/>
    <w:rsid w:val="00495802"/>
    <w:rsid w:val="004A2283"/>
    <w:rsid w:val="004A259F"/>
    <w:rsid w:val="004A3CF2"/>
    <w:rsid w:val="004A51B6"/>
    <w:rsid w:val="004A53F2"/>
    <w:rsid w:val="004B150D"/>
    <w:rsid w:val="004B1922"/>
    <w:rsid w:val="004B21CD"/>
    <w:rsid w:val="004B3411"/>
    <w:rsid w:val="004B5B05"/>
    <w:rsid w:val="004B623D"/>
    <w:rsid w:val="004B7F92"/>
    <w:rsid w:val="004C6060"/>
    <w:rsid w:val="004D29DF"/>
    <w:rsid w:val="004D2C37"/>
    <w:rsid w:val="004E0840"/>
    <w:rsid w:val="004E22C7"/>
    <w:rsid w:val="004E3A8A"/>
    <w:rsid w:val="004E4FE6"/>
    <w:rsid w:val="004E5636"/>
    <w:rsid w:val="004E65FA"/>
    <w:rsid w:val="004F07DA"/>
    <w:rsid w:val="004F4B59"/>
    <w:rsid w:val="004F4EB2"/>
    <w:rsid w:val="004F65CF"/>
    <w:rsid w:val="004F6F62"/>
    <w:rsid w:val="0050078F"/>
    <w:rsid w:val="00500F6A"/>
    <w:rsid w:val="00503D00"/>
    <w:rsid w:val="005068D9"/>
    <w:rsid w:val="0050759C"/>
    <w:rsid w:val="005103C0"/>
    <w:rsid w:val="005119B8"/>
    <w:rsid w:val="00512E8B"/>
    <w:rsid w:val="005135D0"/>
    <w:rsid w:val="00523EDC"/>
    <w:rsid w:val="0052774B"/>
    <w:rsid w:val="00527E1B"/>
    <w:rsid w:val="00531C09"/>
    <w:rsid w:val="00533139"/>
    <w:rsid w:val="005333A0"/>
    <w:rsid w:val="005341C7"/>
    <w:rsid w:val="00535BA0"/>
    <w:rsid w:val="005368BC"/>
    <w:rsid w:val="00536FF0"/>
    <w:rsid w:val="00542B86"/>
    <w:rsid w:val="005431CD"/>
    <w:rsid w:val="00545964"/>
    <w:rsid w:val="00552099"/>
    <w:rsid w:val="00553CCA"/>
    <w:rsid w:val="005564FB"/>
    <w:rsid w:val="005565F6"/>
    <w:rsid w:val="00557BF4"/>
    <w:rsid w:val="005625A9"/>
    <w:rsid w:val="00564309"/>
    <w:rsid w:val="0056533B"/>
    <w:rsid w:val="005666C8"/>
    <w:rsid w:val="00567FE8"/>
    <w:rsid w:val="0057403C"/>
    <w:rsid w:val="005740AA"/>
    <w:rsid w:val="0057483F"/>
    <w:rsid w:val="005752F8"/>
    <w:rsid w:val="00580EBB"/>
    <w:rsid w:val="005824F8"/>
    <w:rsid w:val="00591591"/>
    <w:rsid w:val="005923D8"/>
    <w:rsid w:val="00597E0B"/>
    <w:rsid w:val="005A08DA"/>
    <w:rsid w:val="005A7500"/>
    <w:rsid w:val="005B0660"/>
    <w:rsid w:val="005B15FE"/>
    <w:rsid w:val="005B3F6F"/>
    <w:rsid w:val="005B4DFB"/>
    <w:rsid w:val="005B7879"/>
    <w:rsid w:val="005C04DB"/>
    <w:rsid w:val="005C3704"/>
    <w:rsid w:val="005D033F"/>
    <w:rsid w:val="005D0F6F"/>
    <w:rsid w:val="005D6E3C"/>
    <w:rsid w:val="005D6FF9"/>
    <w:rsid w:val="005E09F0"/>
    <w:rsid w:val="005E2868"/>
    <w:rsid w:val="005E53E0"/>
    <w:rsid w:val="005E5686"/>
    <w:rsid w:val="005E753D"/>
    <w:rsid w:val="005F2A80"/>
    <w:rsid w:val="005F34AE"/>
    <w:rsid w:val="005F37D8"/>
    <w:rsid w:val="005F4B7F"/>
    <w:rsid w:val="005F505C"/>
    <w:rsid w:val="005F7AB5"/>
    <w:rsid w:val="00602560"/>
    <w:rsid w:val="00607564"/>
    <w:rsid w:val="00612A3A"/>
    <w:rsid w:val="006132D5"/>
    <w:rsid w:val="00616CF9"/>
    <w:rsid w:val="00617709"/>
    <w:rsid w:val="00617E4E"/>
    <w:rsid w:val="00620568"/>
    <w:rsid w:val="00621F38"/>
    <w:rsid w:val="006340F8"/>
    <w:rsid w:val="00634295"/>
    <w:rsid w:val="006364AA"/>
    <w:rsid w:val="00636E04"/>
    <w:rsid w:val="006417D8"/>
    <w:rsid w:val="006446A9"/>
    <w:rsid w:val="006452B4"/>
    <w:rsid w:val="00645E4E"/>
    <w:rsid w:val="00645ED6"/>
    <w:rsid w:val="00646904"/>
    <w:rsid w:val="006477FE"/>
    <w:rsid w:val="00650B77"/>
    <w:rsid w:val="0065261A"/>
    <w:rsid w:val="00652944"/>
    <w:rsid w:val="006539C3"/>
    <w:rsid w:val="00657877"/>
    <w:rsid w:val="0066172C"/>
    <w:rsid w:val="006701D0"/>
    <w:rsid w:val="006709BB"/>
    <w:rsid w:val="00671100"/>
    <w:rsid w:val="00672363"/>
    <w:rsid w:val="00674BD2"/>
    <w:rsid w:val="00674D72"/>
    <w:rsid w:val="00675337"/>
    <w:rsid w:val="006753A0"/>
    <w:rsid w:val="00677334"/>
    <w:rsid w:val="00680FAF"/>
    <w:rsid w:val="00683FDB"/>
    <w:rsid w:val="006950A8"/>
    <w:rsid w:val="006A0A7E"/>
    <w:rsid w:val="006A2505"/>
    <w:rsid w:val="006A2FC6"/>
    <w:rsid w:val="006A39D5"/>
    <w:rsid w:val="006A67EE"/>
    <w:rsid w:val="006A7C11"/>
    <w:rsid w:val="006B4605"/>
    <w:rsid w:val="006B4B1C"/>
    <w:rsid w:val="006B4B53"/>
    <w:rsid w:val="006B5DED"/>
    <w:rsid w:val="006B5E2D"/>
    <w:rsid w:val="006C24C3"/>
    <w:rsid w:val="006C3385"/>
    <w:rsid w:val="006C42B2"/>
    <w:rsid w:val="006D0753"/>
    <w:rsid w:val="006D309E"/>
    <w:rsid w:val="006D3461"/>
    <w:rsid w:val="006D35E0"/>
    <w:rsid w:val="006D7F71"/>
    <w:rsid w:val="006E1F51"/>
    <w:rsid w:val="006E36B3"/>
    <w:rsid w:val="006E62C9"/>
    <w:rsid w:val="006E7609"/>
    <w:rsid w:val="006F0179"/>
    <w:rsid w:val="006F1398"/>
    <w:rsid w:val="006F1C26"/>
    <w:rsid w:val="006F299C"/>
    <w:rsid w:val="006F3000"/>
    <w:rsid w:val="006F7393"/>
    <w:rsid w:val="00703AAB"/>
    <w:rsid w:val="007121D1"/>
    <w:rsid w:val="007148A2"/>
    <w:rsid w:val="007209AF"/>
    <w:rsid w:val="0072352D"/>
    <w:rsid w:val="007302C9"/>
    <w:rsid w:val="007340F7"/>
    <w:rsid w:val="00743C3E"/>
    <w:rsid w:val="00743FB5"/>
    <w:rsid w:val="00744987"/>
    <w:rsid w:val="00747848"/>
    <w:rsid w:val="00747CAD"/>
    <w:rsid w:val="00751FBB"/>
    <w:rsid w:val="00755B89"/>
    <w:rsid w:val="00756E65"/>
    <w:rsid w:val="007658CD"/>
    <w:rsid w:val="00770CE9"/>
    <w:rsid w:val="00772F95"/>
    <w:rsid w:val="007751F4"/>
    <w:rsid w:val="00775C7F"/>
    <w:rsid w:val="007807CD"/>
    <w:rsid w:val="00782241"/>
    <w:rsid w:val="00783BBD"/>
    <w:rsid w:val="00785946"/>
    <w:rsid w:val="00791A2B"/>
    <w:rsid w:val="0079281C"/>
    <w:rsid w:val="0079498A"/>
    <w:rsid w:val="007A02A4"/>
    <w:rsid w:val="007A0A3D"/>
    <w:rsid w:val="007A4243"/>
    <w:rsid w:val="007A4EA2"/>
    <w:rsid w:val="007B1000"/>
    <w:rsid w:val="007B24A6"/>
    <w:rsid w:val="007B787B"/>
    <w:rsid w:val="007C0E20"/>
    <w:rsid w:val="007C1351"/>
    <w:rsid w:val="007C1719"/>
    <w:rsid w:val="007C17A6"/>
    <w:rsid w:val="007C716B"/>
    <w:rsid w:val="007D5BCC"/>
    <w:rsid w:val="007D6CE4"/>
    <w:rsid w:val="007E0D42"/>
    <w:rsid w:val="007E1748"/>
    <w:rsid w:val="007E458D"/>
    <w:rsid w:val="007E5B1E"/>
    <w:rsid w:val="007E75CC"/>
    <w:rsid w:val="007F09C6"/>
    <w:rsid w:val="007F2A75"/>
    <w:rsid w:val="007F2B1B"/>
    <w:rsid w:val="008017ED"/>
    <w:rsid w:val="00802F42"/>
    <w:rsid w:val="00803596"/>
    <w:rsid w:val="00804FB8"/>
    <w:rsid w:val="00806E40"/>
    <w:rsid w:val="00807884"/>
    <w:rsid w:val="008101B0"/>
    <w:rsid w:val="00813D9B"/>
    <w:rsid w:val="00815131"/>
    <w:rsid w:val="00817A61"/>
    <w:rsid w:val="00822B67"/>
    <w:rsid w:val="008237A9"/>
    <w:rsid w:val="008260C1"/>
    <w:rsid w:val="0083330F"/>
    <w:rsid w:val="0083570B"/>
    <w:rsid w:val="00835F37"/>
    <w:rsid w:val="00837719"/>
    <w:rsid w:val="00840347"/>
    <w:rsid w:val="00843234"/>
    <w:rsid w:val="008517EC"/>
    <w:rsid w:val="00852351"/>
    <w:rsid w:val="008527F7"/>
    <w:rsid w:val="0085468E"/>
    <w:rsid w:val="00856C2C"/>
    <w:rsid w:val="00860F67"/>
    <w:rsid w:val="008668D2"/>
    <w:rsid w:val="0087268C"/>
    <w:rsid w:val="00872A20"/>
    <w:rsid w:val="0087351F"/>
    <w:rsid w:val="008738E5"/>
    <w:rsid w:val="0088006C"/>
    <w:rsid w:val="00883B8B"/>
    <w:rsid w:val="00885421"/>
    <w:rsid w:val="00886F04"/>
    <w:rsid w:val="008922A6"/>
    <w:rsid w:val="00892873"/>
    <w:rsid w:val="008930B0"/>
    <w:rsid w:val="00894776"/>
    <w:rsid w:val="00894A74"/>
    <w:rsid w:val="008A23C2"/>
    <w:rsid w:val="008A32CA"/>
    <w:rsid w:val="008A37E9"/>
    <w:rsid w:val="008A4B61"/>
    <w:rsid w:val="008A6BF8"/>
    <w:rsid w:val="008A7B02"/>
    <w:rsid w:val="008B10D4"/>
    <w:rsid w:val="008B125C"/>
    <w:rsid w:val="008B4827"/>
    <w:rsid w:val="008B514B"/>
    <w:rsid w:val="008B5296"/>
    <w:rsid w:val="008B7142"/>
    <w:rsid w:val="008C6EAA"/>
    <w:rsid w:val="008D1B32"/>
    <w:rsid w:val="008D25F8"/>
    <w:rsid w:val="008D7489"/>
    <w:rsid w:val="008D7633"/>
    <w:rsid w:val="008D7FDC"/>
    <w:rsid w:val="008E00AD"/>
    <w:rsid w:val="008E3649"/>
    <w:rsid w:val="008E3946"/>
    <w:rsid w:val="008E44E0"/>
    <w:rsid w:val="008E527C"/>
    <w:rsid w:val="008E5F8B"/>
    <w:rsid w:val="008E6618"/>
    <w:rsid w:val="008F0027"/>
    <w:rsid w:val="008F01D0"/>
    <w:rsid w:val="008F0366"/>
    <w:rsid w:val="008F09C6"/>
    <w:rsid w:val="008F210C"/>
    <w:rsid w:val="008F3738"/>
    <w:rsid w:val="008F555E"/>
    <w:rsid w:val="008F61B1"/>
    <w:rsid w:val="008F7443"/>
    <w:rsid w:val="00900950"/>
    <w:rsid w:val="0090159E"/>
    <w:rsid w:val="00901C99"/>
    <w:rsid w:val="00903545"/>
    <w:rsid w:val="0090598A"/>
    <w:rsid w:val="00906EFB"/>
    <w:rsid w:val="00910DE9"/>
    <w:rsid w:val="00911177"/>
    <w:rsid w:val="00914E46"/>
    <w:rsid w:val="009175A2"/>
    <w:rsid w:val="00917EEE"/>
    <w:rsid w:val="00922E06"/>
    <w:rsid w:val="009240C1"/>
    <w:rsid w:val="00926D10"/>
    <w:rsid w:val="00931747"/>
    <w:rsid w:val="00931F1F"/>
    <w:rsid w:val="00935359"/>
    <w:rsid w:val="0094355E"/>
    <w:rsid w:val="00943A66"/>
    <w:rsid w:val="00944865"/>
    <w:rsid w:val="0094560B"/>
    <w:rsid w:val="00951E5A"/>
    <w:rsid w:val="00952A70"/>
    <w:rsid w:val="009538B0"/>
    <w:rsid w:val="00953A57"/>
    <w:rsid w:val="00955897"/>
    <w:rsid w:val="0096212A"/>
    <w:rsid w:val="009647D5"/>
    <w:rsid w:val="009724C5"/>
    <w:rsid w:val="00981300"/>
    <w:rsid w:val="00982195"/>
    <w:rsid w:val="00986A12"/>
    <w:rsid w:val="009875C6"/>
    <w:rsid w:val="009875EE"/>
    <w:rsid w:val="00990CBF"/>
    <w:rsid w:val="00994064"/>
    <w:rsid w:val="009A2268"/>
    <w:rsid w:val="009A2B2C"/>
    <w:rsid w:val="009A57C4"/>
    <w:rsid w:val="009A5F95"/>
    <w:rsid w:val="009A6F45"/>
    <w:rsid w:val="009A79F3"/>
    <w:rsid w:val="009B1681"/>
    <w:rsid w:val="009B22D3"/>
    <w:rsid w:val="009B23FC"/>
    <w:rsid w:val="009B2E51"/>
    <w:rsid w:val="009B53BF"/>
    <w:rsid w:val="009C47B5"/>
    <w:rsid w:val="009C5EDB"/>
    <w:rsid w:val="009C62F6"/>
    <w:rsid w:val="009C6A57"/>
    <w:rsid w:val="009C71CA"/>
    <w:rsid w:val="009D0A59"/>
    <w:rsid w:val="009D25AF"/>
    <w:rsid w:val="009D413D"/>
    <w:rsid w:val="009D483A"/>
    <w:rsid w:val="009D53BF"/>
    <w:rsid w:val="009D7D83"/>
    <w:rsid w:val="009E008E"/>
    <w:rsid w:val="009E18B7"/>
    <w:rsid w:val="009E1A97"/>
    <w:rsid w:val="009E22CC"/>
    <w:rsid w:val="009E2FB1"/>
    <w:rsid w:val="009F0BCB"/>
    <w:rsid w:val="009F140B"/>
    <w:rsid w:val="009F23A0"/>
    <w:rsid w:val="00A00896"/>
    <w:rsid w:val="00A00AAE"/>
    <w:rsid w:val="00A00E5D"/>
    <w:rsid w:val="00A04079"/>
    <w:rsid w:val="00A0775B"/>
    <w:rsid w:val="00A0779A"/>
    <w:rsid w:val="00A07DD3"/>
    <w:rsid w:val="00A07E86"/>
    <w:rsid w:val="00A12174"/>
    <w:rsid w:val="00A167CF"/>
    <w:rsid w:val="00A17B95"/>
    <w:rsid w:val="00A17C82"/>
    <w:rsid w:val="00A21E67"/>
    <w:rsid w:val="00A2224E"/>
    <w:rsid w:val="00A302CC"/>
    <w:rsid w:val="00A309E4"/>
    <w:rsid w:val="00A31E93"/>
    <w:rsid w:val="00A34002"/>
    <w:rsid w:val="00A35364"/>
    <w:rsid w:val="00A35971"/>
    <w:rsid w:val="00A35F80"/>
    <w:rsid w:val="00A374F1"/>
    <w:rsid w:val="00A40970"/>
    <w:rsid w:val="00A41BD9"/>
    <w:rsid w:val="00A42603"/>
    <w:rsid w:val="00A426FE"/>
    <w:rsid w:val="00A43F7C"/>
    <w:rsid w:val="00A44058"/>
    <w:rsid w:val="00A45B65"/>
    <w:rsid w:val="00A45B71"/>
    <w:rsid w:val="00A47638"/>
    <w:rsid w:val="00A47F19"/>
    <w:rsid w:val="00A53A0F"/>
    <w:rsid w:val="00A54B4A"/>
    <w:rsid w:val="00A65222"/>
    <w:rsid w:val="00A657C8"/>
    <w:rsid w:val="00A65A34"/>
    <w:rsid w:val="00A66D3D"/>
    <w:rsid w:val="00A71095"/>
    <w:rsid w:val="00A72323"/>
    <w:rsid w:val="00A753BC"/>
    <w:rsid w:val="00A76046"/>
    <w:rsid w:val="00A76A8D"/>
    <w:rsid w:val="00A81856"/>
    <w:rsid w:val="00A81A93"/>
    <w:rsid w:val="00A86403"/>
    <w:rsid w:val="00A87F49"/>
    <w:rsid w:val="00A90628"/>
    <w:rsid w:val="00A94410"/>
    <w:rsid w:val="00A946C1"/>
    <w:rsid w:val="00A965C1"/>
    <w:rsid w:val="00A97AE0"/>
    <w:rsid w:val="00AA03C5"/>
    <w:rsid w:val="00AA3C52"/>
    <w:rsid w:val="00AA49E0"/>
    <w:rsid w:val="00AA4A64"/>
    <w:rsid w:val="00AA4C43"/>
    <w:rsid w:val="00AA52EC"/>
    <w:rsid w:val="00AA5A5F"/>
    <w:rsid w:val="00AA71E0"/>
    <w:rsid w:val="00AA76E1"/>
    <w:rsid w:val="00AB0131"/>
    <w:rsid w:val="00AB2FEC"/>
    <w:rsid w:val="00AB5379"/>
    <w:rsid w:val="00AB78C0"/>
    <w:rsid w:val="00AC1EB7"/>
    <w:rsid w:val="00AC3C64"/>
    <w:rsid w:val="00AC7009"/>
    <w:rsid w:val="00AD0713"/>
    <w:rsid w:val="00AD3343"/>
    <w:rsid w:val="00AD621D"/>
    <w:rsid w:val="00AD6563"/>
    <w:rsid w:val="00AE532E"/>
    <w:rsid w:val="00AE5A3C"/>
    <w:rsid w:val="00AF1B36"/>
    <w:rsid w:val="00AF3B02"/>
    <w:rsid w:val="00AF4248"/>
    <w:rsid w:val="00AF4770"/>
    <w:rsid w:val="00AF54BE"/>
    <w:rsid w:val="00AF59D5"/>
    <w:rsid w:val="00AF7213"/>
    <w:rsid w:val="00AF7495"/>
    <w:rsid w:val="00AF7CA6"/>
    <w:rsid w:val="00B00741"/>
    <w:rsid w:val="00B007A3"/>
    <w:rsid w:val="00B00CF3"/>
    <w:rsid w:val="00B11711"/>
    <w:rsid w:val="00B11B9D"/>
    <w:rsid w:val="00B11FC1"/>
    <w:rsid w:val="00B14640"/>
    <w:rsid w:val="00B16D63"/>
    <w:rsid w:val="00B17A6A"/>
    <w:rsid w:val="00B21C8B"/>
    <w:rsid w:val="00B2351C"/>
    <w:rsid w:val="00B23FC7"/>
    <w:rsid w:val="00B25787"/>
    <w:rsid w:val="00B263D7"/>
    <w:rsid w:val="00B31008"/>
    <w:rsid w:val="00B31D6C"/>
    <w:rsid w:val="00B31E3A"/>
    <w:rsid w:val="00B32E7F"/>
    <w:rsid w:val="00B34531"/>
    <w:rsid w:val="00B40B43"/>
    <w:rsid w:val="00B43429"/>
    <w:rsid w:val="00B43430"/>
    <w:rsid w:val="00B463C8"/>
    <w:rsid w:val="00B47411"/>
    <w:rsid w:val="00B50B05"/>
    <w:rsid w:val="00B57777"/>
    <w:rsid w:val="00B60E6E"/>
    <w:rsid w:val="00B64860"/>
    <w:rsid w:val="00B66B63"/>
    <w:rsid w:val="00B670F3"/>
    <w:rsid w:val="00B7015D"/>
    <w:rsid w:val="00B7384F"/>
    <w:rsid w:val="00B7692C"/>
    <w:rsid w:val="00B80CA2"/>
    <w:rsid w:val="00B82112"/>
    <w:rsid w:val="00B82776"/>
    <w:rsid w:val="00B921FA"/>
    <w:rsid w:val="00B92A1C"/>
    <w:rsid w:val="00B92FFB"/>
    <w:rsid w:val="00B931E1"/>
    <w:rsid w:val="00B9346D"/>
    <w:rsid w:val="00B941AB"/>
    <w:rsid w:val="00B945B7"/>
    <w:rsid w:val="00B94F92"/>
    <w:rsid w:val="00B9688E"/>
    <w:rsid w:val="00B97C1C"/>
    <w:rsid w:val="00BA0B60"/>
    <w:rsid w:val="00BA16A4"/>
    <w:rsid w:val="00BA25A6"/>
    <w:rsid w:val="00BA30E1"/>
    <w:rsid w:val="00BA3263"/>
    <w:rsid w:val="00BA3FFB"/>
    <w:rsid w:val="00BA65F0"/>
    <w:rsid w:val="00BB175D"/>
    <w:rsid w:val="00BB25FF"/>
    <w:rsid w:val="00BB3D9B"/>
    <w:rsid w:val="00BB556C"/>
    <w:rsid w:val="00BB5A1C"/>
    <w:rsid w:val="00BB7F7C"/>
    <w:rsid w:val="00BC01E8"/>
    <w:rsid w:val="00BC0589"/>
    <w:rsid w:val="00BC0A2B"/>
    <w:rsid w:val="00BC1206"/>
    <w:rsid w:val="00BC3F85"/>
    <w:rsid w:val="00BC6B98"/>
    <w:rsid w:val="00BC7CD1"/>
    <w:rsid w:val="00BD011A"/>
    <w:rsid w:val="00BD038C"/>
    <w:rsid w:val="00BD0D3A"/>
    <w:rsid w:val="00BD1E6D"/>
    <w:rsid w:val="00BD33BA"/>
    <w:rsid w:val="00BD5B0F"/>
    <w:rsid w:val="00BE2F63"/>
    <w:rsid w:val="00BE616D"/>
    <w:rsid w:val="00BF19D3"/>
    <w:rsid w:val="00BF214B"/>
    <w:rsid w:val="00BF5AE2"/>
    <w:rsid w:val="00BF5AF1"/>
    <w:rsid w:val="00C00523"/>
    <w:rsid w:val="00C0486A"/>
    <w:rsid w:val="00C05AE3"/>
    <w:rsid w:val="00C067D7"/>
    <w:rsid w:val="00C070B6"/>
    <w:rsid w:val="00C072B0"/>
    <w:rsid w:val="00C07D1F"/>
    <w:rsid w:val="00C10BCE"/>
    <w:rsid w:val="00C127AA"/>
    <w:rsid w:val="00C1469B"/>
    <w:rsid w:val="00C14DA5"/>
    <w:rsid w:val="00C25F84"/>
    <w:rsid w:val="00C279A5"/>
    <w:rsid w:val="00C27E2F"/>
    <w:rsid w:val="00C31504"/>
    <w:rsid w:val="00C3490E"/>
    <w:rsid w:val="00C34B9A"/>
    <w:rsid w:val="00C5403D"/>
    <w:rsid w:val="00C63755"/>
    <w:rsid w:val="00C6477D"/>
    <w:rsid w:val="00C711AE"/>
    <w:rsid w:val="00C724CB"/>
    <w:rsid w:val="00C75AE7"/>
    <w:rsid w:val="00C83154"/>
    <w:rsid w:val="00C83244"/>
    <w:rsid w:val="00C85BD7"/>
    <w:rsid w:val="00C87E6C"/>
    <w:rsid w:val="00C90781"/>
    <w:rsid w:val="00C93FFB"/>
    <w:rsid w:val="00C95511"/>
    <w:rsid w:val="00C97768"/>
    <w:rsid w:val="00CA07BC"/>
    <w:rsid w:val="00CA28BF"/>
    <w:rsid w:val="00CA7DB3"/>
    <w:rsid w:val="00CB0450"/>
    <w:rsid w:val="00CB098D"/>
    <w:rsid w:val="00CB1D55"/>
    <w:rsid w:val="00CB4B2A"/>
    <w:rsid w:val="00CB602F"/>
    <w:rsid w:val="00CB6030"/>
    <w:rsid w:val="00CB6D9A"/>
    <w:rsid w:val="00CC2EEC"/>
    <w:rsid w:val="00CC3707"/>
    <w:rsid w:val="00CC45D1"/>
    <w:rsid w:val="00CC5037"/>
    <w:rsid w:val="00CC79D8"/>
    <w:rsid w:val="00CD4387"/>
    <w:rsid w:val="00CD5ADF"/>
    <w:rsid w:val="00CD628D"/>
    <w:rsid w:val="00CE0C5B"/>
    <w:rsid w:val="00CE2C2A"/>
    <w:rsid w:val="00CE3CFE"/>
    <w:rsid w:val="00CE5192"/>
    <w:rsid w:val="00CE76D7"/>
    <w:rsid w:val="00CF2227"/>
    <w:rsid w:val="00CF401D"/>
    <w:rsid w:val="00CF4328"/>
    <w:rsid w:val="00D00FEB"/>
    <w:rsid w:val="00D02915"/>
    <w:rsid w:val="00D05903"/>
    <w:rsid w:val="00D07AB7"/>
    <w:rsid w:val="00D10644"/>
    <w:rsid w:val="00D1157A"/>
    <w:rsid w:val="00D132F6"/>
    <w:rsid w:val="00D133BC"/>
    <w:rsid w:val="00D169C6"/>
    <w:rsid w:val="00D216A1"/>
    <w:rsid w:val="00D226CC"/>
    <w:rsid w:val="00D25347"/>
    <w:rsid w:val="00D26F66"/>
    <w:rsid w:val="00D304B8"/>
    <w:rsid w:val="00D31427"/>
    <w:rsid w:val="00D32E71"/>
    <w:rsid w:val="00D403AD"/>
    <w:rsid w:val="00D46671"/>
    <w:rsid w:val="00D524BF"/>
    <w:rsid w:val="00D52A81"/>
    <w:rsid w:val="00D60FAD"/>
    <w:rsid w:val="00D61736"/>
    <w:rsid w:val="00D61814"/>
    <w:rsid w:val="00D63275"/>
    <w:rsid w:val="00D64853"/>
    <w:rsid w:val="00D66F76"/>
    <w:rsid w:val="00D748C2"/>
    <w:rsid w:val="00D77618"/>
    <w:rsid w:val="00D776D5"/>
    <w:rsid w:val="00D808E7"/>
    <w:rsid w:val="00D81231"/>
    <w:rsid w:val="00D81775"/>
    <w:rsid w:val="00D85FE2"/>
    <w:rsid w:val="00D86585"/>
    <w:rsid w:val="00D90089"/>
    <w:rsid w:val="00D91225"/>
    <w:rsid w:val="00D93368"/>
    <w:rsid w:val="00D954AE"/>
    <w:rsid w:val="00DA0027"/>
    <w:rsid w:val="00DA1B5F"/>
    <w:rsid w:val="00DA2BD8"/>
    <w:rsid w:val="00DA69F9"/>
    <w:rsid w:val="00DB320E"/>
    <w:rsid w:val="00DB48CC"/>
    <w:rsid w:val="00DB49DF"/>
    <w:rsid w:val="00DB4EAC"/>
    <w:rsid w:val="00DC016B"/>
    <w:rsid w:val="00DC02EB"/>
    <w:rsid w:val="00DC0CC6"/>
    <w:rsid w:val="00DC3E64"/>
    <w:rsid w:val="00DC46DA"/>
    <w:rsid w:val="00DC7A4A"/>
    <w:rsid w:val="00DD7398"/>
    <w:rsid w:val="00DD769B"/>
    <w:rsid w:val="00DE03BC"/>
    <w:rsid w:val="00DE05F5"/>
    <w:rsid w:val="00DE3702"/>
    <w:rsid w:val="00DE6883"/>
    <w:rsid w:val="00DE74DF"/>
    <w:rsid w:val="00DF1A07"/>
    <w:rsid w:val="00DF2E73"/>
    <w:rsid w:val="00E0262C"/>
    <w:rsid w:val="00E04F88"/>
    <w:rsid w:val="00E05709"/>
    <w:rsid w:val="00E16993"/>
    <w:rsid w:val="00E175D0"/>
    <w:rsid w:val="00E17DFD"/>
    <w:rsid w:val="00E20D0D"/>
    <w:rsid w:val="00E21527"/>
    <w:rsid w:val="00E21637"/>
    <w:rsid w:val="00E21B92"/>
    <w:rsid w:val="00E24BE5"/>
    <w:rsid w:val="00E2670B"/>
    <w:rsid w:val="00E27233"/>
    <w:rsid w:val="00E27783"/>
    <w:rsid w:val="00E2796C"/>
    <w:rsid w:val="00E30095"/>
    <w:rsid w:val="00E315F7"/>
    <w:rsid w:val="00E31CEC"/>
    <w:rsid w:val="00E35749"/>
    <w:rsid w:val="00E4164E"/>
    <w:rsid w:val="00E42194"/>
    <w:rsid w:val="00E42C36"/>
    <w:rsid w:val="00E434C6"/>
    <w:rsid w:val="00E50FE3"/>
    <w:rsid w:val="00E51B49"/>
    <w:rsid w:val="00E5204E"/>
    <w:rsid w:val="00E52B30"/>
    <w:rsid w:val="00E54446"/>
    <w:rsid w:val="00E54C12"/>
    <w:rsid w:val="00E55545"/>
    <w:rsid w:val="00E6098A"/>
    <w:rsid w:val="00E622D2"/>
    <w:rsid w:val="00E65793"/>
    <w:rsid w:val="00E65ACB"/>
    <w:rsid w:val="00E67BD8"/>
    <w:rsid w:val="00E71D10"/>
    <w:rsid w:val="00E726E1"/>
    <w:rsid w:val="00E754D0"/>
    <w:rsid w:val="00E758FF"/>
    <w:rsid w:val="00E764D9"/>
    <w:rsid w:val="00E82706"/>
    <w:rsid w:val="00E859D6"/>
    <w:rsid w:val="00E8704C"/>
    <w:rsid w:val="00E87D20"/>
    <w:rsid w:val="00E96E0B"/>
    <w:rsid w:val="00EA20DD"/>
    <w:rsid w:val="00EA5BB8"/>
    <w:rsid w:val="00EA670A"/>
    <w:rsid w:val="00EA7F72"/>
    <w:rsid w:val="00EB1A01"/>
    <w:rsid w:val="00EB2B08"/>
    <w:rsid w:val="00EB3CA1"/>
    <w:rsid w:val="00EB4A0B"/>
    <w:rsid w:val="00EB4CE6"/>
    <w:rsid w:val="00EB5F9D"/>
    <w:rsid w:val="00EC2BCA"/>
    <w:rsid w:val="00EC550F"/>
    <w:rsid w:val="00EC57A2"/>
    <w:rsid w:val="00EC6267"/>
    <w:rsid w:val="00EC71D2"/>
    <w:rsid w:val="00ED1ED1"/>
    <w:rsid w:val="00ED21E7"/>
    <w:rsid w:val="00EE2D81"/>
    <w:rsid w:val="00EE3410"/>
    <w:rsid w:val="00EE3686"/>
    <w:rsid w:val="00EE4AF5"/>
    <w:rsid w:val="00EE5AAB"/>
    <w:rsid w:val="00EF13A9"/>
    <w:rsid w:val="00EF2012"/>
    <w:rsid w:val="00EF36F9"/>
    <w:rsid w:val="00EF5291"/>
    <w:rsid w:val="00EF7931"/>
    <w:rsid w:val="00F06B75"/>
    <w:rsid w:val="00F10FDE"/>
    <w:rsid w:val="00F2152D"/>
    <w:rsid w:val="00F2276E"/>
    <w:rsid w:val="00F2377D"/>
    <w:rsid w:val="00F25CA6"/>
    <w:rsid w:val="00F2709E"/>
    <w:rsid w:val="00F32F76"/>
    <w:rsid w:val="00F33DB9"/>
    <w:rsid w:val="00F3500F"/>
    <w:rsid w:val="00F40259"/>
    <w:rsid w:val="00F41EB1"/>
    <w:rsid w:val="00F433AC"/>
    <w:rsid w:val="00F43558"/>
    <w:rsid w:val="00F4389F"/>
    <w:rsid w:val="00F4683F"/>
    <w:rsid w:val="00F53997"/>
    <w:rsid w:val="00F54F8A"/>
    <w:rsid w:val="00F5735D"/>
    <w:rsid w:val="00F60284"/>
    <w:rsid w:val="00F644BC"/>
    <w:rsid w:val="00F67D9A"/>
    <w:rsid w:val="00F70706"/>
    <w:rsid w:val="00F71D49"/>
    <w:rsid w:val="00F7292C"/>
    <w:rsid w:val="00F72D04"/>
    <w:rsid w:val="00F733D6"/>
    <w:rsid w:val="00F809E7"/>
    <w:rsid w:val="00F830E3"/>
    <w:rsid w:val="00F85C46"/>
    <w:rsid w:val="00F90025"/>
    <w:rsid w:val="00F913B3"/>
    <w:rsid w:val="00F938F6"/>
    <w:rsid w:val="00F94693"/>
    <w:rsid w:val="00F96BFC"/>
    <w:rsid w:val="00FA294E"/>
    <w:rsid w:val="00FA73BC"/>
    <w:rsid w:val="00FB6632"/>
    <w:rsid w:val="00FC1D85"/>
    <w:rsid w:val="00FC6D35"/>
    <w:rsid w:val="00FE370F"/>
    <w:rsid w:val="00FE74B0"/>
    <w:rsid w:val="00FF1A8C"/>
    <w:rsid w:val="00FF21AC"/>
    <w:rsid w:val="00FF36B6"/>
    <w:rsid w:val="00FF3CF8"/>
    <w:rsid w:val="00FF5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C6349C"/>
  <w15:docId w15:val="{98632D8B-B5D2-4510-AB0A-412365FB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7884"/>
    <w:rPr>
      <w:sz w:val="24"/>
      <w:szCs w:val="24"/>
    </w:rPr>
  </w:style>
  <w:style w:type="paragraph" w:styleId="Heading1">
    <w:name w:val="heading 1"/>
    <w:basedOn w:val="Normal"/>
    <w:next w:val="Normal"/>
    <w:qFormat/>
    <w:rsid w:val="008D1B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A2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797"/>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4389F"/>
    <w:rPr>
      <w:rFonts w:ascii="Tahoma" w:hAnsi="Tahoma" w:cs="Tahoma"/>
      <w:sz w:val="16"/>
      <w:szCs w:val="16"/>
    </w:rPr>
  </w:style>
  <w:style w:type="paragraph" w:styleId="Header">
    <w:name w:val="header"/>
    <w:basedOn w:val="Normal"/>
    <w:rsid w:val="00F4389F"/>
    <w:pPr>
      <w:tabs>
        <w:tab w:val="center" w:pos="4320"/>
        <w:tab w:val="right" w:pos="8640"/>
      </w:tabs>
    </w:pPr>
  </w:style>
  <w:style w:type="paragraph" w:styleId="Footer">
    <w:name w:val="footer"/>
    <w:basedOn w:val="Normal"/>
    <w:rsid w:val="00F4389F"/>
    <w:pPr>
      <w:tabs>
        <w:tab w:val="center" w:pos="4320"/>
        <w:tab w:val="right" w:pos="8640"/>
      </w:tabs>
    </w:pPr>
  </w:style>
  <w:style w:type="paragraph" w:customStyle="1" w:styleId="MainHeader">
    <w:name w:val="MainHeader"/>
    <w:basedOn w:val="Normal"/>
    <w:rsid w:val="00F4389F"/>
    <w:pPr>
      <w:numPr>
        <w:numId w:val="1"/>
      </w:numPr>
    </w:pPr>
    <w:rPr>
      <w:rFonts w:ascii="Arial" w:hAnsi="Arial" w:cs="Arial"/>
      <w:b/>
      <w:bCs/>
      <w:i/>
      <w:iCs/>
      <w:caps/>
      <w:sz w:val="32"/>
      <w:szCs w:val="32"/>
    </w:rPr>
  </w:style>
  <w:style w:type="paragraph" w:customStyle="1" w:styleId="LevelOne">
    <w:name w:val="LevelOne"/>
    <w:basedOn w:val="Normal"/>
    <w:rsid w:val="00F4389F"/>
    <w:pPr>
      <w:numPr>
        <w:ilvl w:val="1"/>
        <w:numId w:val="1"/>
      </w:numPr>
    </w:pPr>
    <w:rPr>
      <w:rFonts w:ascii="Arial" w:hAnsi="Arial" w:cs="Arial"/>
      <w:b/>
      <w:bCs/>
      <w:i/>
      <w:iCs/>
      <w:caps/>
      <w:sz w:val="32"/>
      <w:szCs w:val="32"/>
    </w:rPr>
  </w:style>
  <w:style w:type="paragraph" w:customStyle="1" w:styleId="LevelTwo">
    <w:name w:val="LevelTwo"/>
    <w:basedOn w:val="Normal"/>
    <w:rsid w:val="00F4389F"/>
    <w:pPr>
      <w:numPr>
        <w:ilvl w:val="2"/>
        <w:numId w:val="2"/>
      </w:numPr>
    </w:pPr>
    <w:rPr>
      <w:rFonts w:ascii="Arial" w:hAnsi="Arial" w:cs="Arial"/>
      <w:b/>
      <w:bCs/>
      <w:sz w:val="28"/>
      <w:szCs w:val="28"/>
    </w:rPr>
  </w:style>
  <w:style w:type="paragraph" w:customStyle="1" w:styleId="ProcessTextChar">
    <w:name w:val="ProcessText Char"/>
    <w:basedOn w:val="Normal"/>
    <w:link w:val="ProcessTextCharChar"/>
    <w:rsid w:val="00F4389F"/>
    <w:pPr>
      <w:numPr>
        <w:ilvl w:val="2"/>
        <w:numId w:val="1"/>
      </w:numPr>
      <w:tabs>
        <w:tab w:val="clear" w:pos="1800"/>
        <w:tab w:val="num" w:pos="1440"/>
      </w:tabs>
      <w:ind w:left="1440" w:hanging="900"/>
    </w:pPr>
    <w:rPr>
      <w:rFonts w:ascii="Arial" w:hAnsi="Arial" w:cs="Arial"/>
    </w:rPr>
  </w:style>
  <w:style w:type="character" w:customStyle="1" w:styleId="ProcessTextCharChar">
    <w:name w:val="ProcessText Char Char"/>
    <w:basedOn w:val="DefaultParagraphFont"/>
    <w:link w:val="ProcessTextChar"/>
    <w:rsid w:val="00F4389F"/>
    <w:rPr>
      <w:rFonts w:ascii="Arial" w:hAnsi="Arial" w:cs="Arial"/>
      <w:sz w:val="24"/>
      <w:szCs w:val="24"/>
      <w:lang w:val="en-US" w:eastAsia="en-US" w:bidi="ar-SA"/>
    </w:rPr>
  </w:style>
  <w:style w:type="character" w:styleId="PageNumber">
    <w:name w:val="page number"/>
    <w:basedOn w:val="DefaultParagraphFont"/>
    <w:rsid w:val="00837719"/>
  </w:style>
  <w:style w:type="table" w:styleId="TableGrid">
    <w:name w:val="Table Grid"/>
    <w:basedOn w:val="TableNormal"/>
    <w:rsid w:val="00C7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C724CB"/>
  </w:style>
  <w:style w:type="character" w:styleId="Hyperlink">
    <w:name w:val="Hyperlink"/>
    <w:basedOn w:val="DefaultParagraphFont"/>
    <w:rsid w:val="00C724CB"/>
    <w:rPr>
      <w:color w:val="0000FF"/>
      <w:u w:val="single"/>
    </w:rPr>
  </w:style>
  <w:style w:type="paragraph" w:styleId="TOC2">
    <w:name w:val="toc 2"/>
    <w:basedOn w:val="Normal"/>
    <w:next w:val="Normal"/>
    <w:autoRedefine/>
    <w:semiHidden/>
    <w:rsid w:val="00C724CB"/>
    <w:pPr>
      <w:ind w:left="240"/>
    </w:pPr>
  </w:style>
  <w:style w:type="character" w:styleId="CommentReference">
    <w:name w:val="annotation reference"/>
    <w:basedOn w:val="DefaultParagraphFont"/>
    <w:semiHidden/>
    <w:rsid w:val="00CB098D"/>
    <w:rPr>
      <w:sz w:val="16"/>
      <w:szCs w:val="16"/>
    </w:rPr>
  </w:style>
  <w:style w:type="paragraph" w:styleId="CommentText">
    <w:name w:val="annotation text"/>
    <w:basedOn w:val="Normal"/>
    <w:semiHidden/>
    <w:rsid w:val="00CB098D"/>
    <w:rPr>
      <w:sz w:val="20"/>
      <w:szCs w:val="20"/>
    </w:rPr>
  </w:style>
  <w:style w:type="paragraph" w:styleId="CommentSubject">
    <w:name w:val="annotation subject"/>
    <w:basedOn w:val="CommentText"/>
    <w:next w:val="CommentText"/>
    <w:semiHidden/>
    <w:rsid w:val="00CB098D"/>
    <w:rPr>
      <w:b/>
      <w:bCs/>
    </w:rPr>
  </w:style>
  <w:style w:type="paragraph" w:customStyle="1" w:styleId="ProcessText">
    <w:name w:val="ProcessText"/>
    <w:basedOn w:val="Normal"/>
    <w:rsid w:val="006F1C26"/>
    <w:pPr>
      <w:tabs>
        <w:tab w:val="num" w:pos="1440"/>
      </w:tabs>
      <w:ind w:left="1440" w:hanging="900"/>
    </w:pPr>
    <w:rPr>
      <w:rFonts w:ascii="Arial" w:hAnsi="Arial" w:cs="Arial"/>
    </w:rPr>
  </w:style>
  <w:style w:type="paragraph" w:styleId="DocumentMap">
    <w:name w:val="Document Map"/>
    <w:basedOn w:val="Normal"/>
    <w:semiHidden/>
    <w:rsid w:val="00914E46"/>
    <w:pPr>
      <w:shd w:val="clear" w:color="auto" w:fill="000080"/>
    </w:pPr>
    <w:rPr>
      <w:rFonts w:ascii="Tahoma" w:hAnsi="Tahoma" w:cs="Tahoma"/>
      <w:sz w:val="20"/>
      <w:szCs w:val="20"/>
    </w:rPr>
  </w:style>
  <w:style w:type="paragraph" w:styleId="BodyText">
    <w:name w:val="Body Text"/>
    <w:basedOn w:val="Normal"/>
    <w:link w:val="BodyTextChar"/>
    <w:uiPriority w:val="99"/>
    <w:rsid w:val="00C34B9A"/>
    <w:rPr>
      <w:b/>
      <w:bCs/>
      <w:sz w:val="30"/>
    </w:rPr>
  </w:style>
  <w:style w:type="paragraph" w:styleId="BodyTextIndent">
    <w:name w:val="Body Text Indent"/>
    <w:basedOn w:val="Normal"/>
    <w:rsid w:val="00C34B9A"/>
    <w:pPr>
      <w:ind w:left="720"/>
    </w:pPr>
  </w:style>
  <w:style w:type="paragraph" w:customStyle="1" w:styleId="Pages">
    <w:name w:val="Pages"/>
    <w:basedOn w:val="BodyText"/>
    <w:rsid w:val="00F2709E"/>
    <w:pPr>
      <w:jc w:val="both"/>
    </w:pPr>
    <w:rPr>
      <w:bCs w:val="0"/>
      <w:sz w:val="24"/>
      <w:szCs w:val="20"/>
    </w:rPr>
  </w:style>
  <w:style w:type="paragraph" w:customStyle="1" w:styleId="Bullet">
    <w:name w:val="Bullet"/>
    <w:basedOn w:val="Normal"/>
    <w:rsid w:val="006A2505"/>
    <w:pPr>
      <w:numPr>
        <w:numId w:val="34"/>
      </w:numPr>
      <w:autoSpaceDE w:val="0"/>
      <w:autoSpaceDN w:val="0"/>
      <w:ind w:left="792"/>
    </w:pPr>
    <w:rPr>
      <w:rFonts w:cs="Times"/>
    </w:rPr>
  </w:style>
  <w:style w:type="character" w:customStyle="1" w:styleId="Instructions">
    <w:name w:val="Instructions"/>
    <w:basedOn w:val="DefaultParagraphFont"/>
    <w:rsid w:val="006A2505"/>
    <w:rPr>
      <w:rFonts w:ascii="Arial" w:hAnsi="Arial"/>
      <w:b/>
      <w:i/>
      <w:color w:val="FF0000"/>
      <w:sz w:val="20"/>
    </w:rPr>
  </w:style>
  <w:style w:type="paragraph" w:styleId="ListParagraph">
    <w:name w:val="List Paragraph"/>
    <w:basedOn w:val="Normal"/>
    <w:uiPriority w:val="34"/>
    <w:qFormat/>
    <w:rsid w:val="006D3461"/>
    <w:pPr>
      <w:ind w:left="720"/>
      <w:contextualSpacing/>
    </w:pPr>
  </w:style>
  <w:style w:type="character" w:customStyle="1" w:styleId="bodytext1">
    <w:name w:val="bodytext1"/>
    <w:basedOn w:val="DefaultParagraphFont"/>
    <w:rsid w:val="00BF214B"/>
    <w:rPr>
      <w:rFonts w:ascii="Arial" w:hAnsi="Arial" w:cs="Arial" w:hint="default"/>
      <w:color w:val="000000"/>
      <w:sz w:val="21"/>
      <w:szCs w:val="21"/>
    </w:rPr>
  </w:style>
  <w:style w:type="character" w:customStyle="1" w:styleId="googqs-tidbit1">
    <w:name w:val="goog_qs-tidbit1"/>
    <w:basedOn w:val="DefaultParagraphFont"/>
    <w:rsid w:val="00EC6267"/>
    <w:rPr>
      <w:vanish w:val="0"/>
      <w:webHidden w:val="0"/>
      <w:specVanish w:val="0"/>
    </w:rPr>
  </w:style>
  <w:style w:type="character" w:customStyle="1" w:styleId="BodyTextChar">
    <w:name w:val="Body Text Char"/>
    <w:basedOn w:val="DefaultParagraphFont"/>
    <w:link w:val="BodyText"/>
    <w:uiPriority w:val="99"/>
    <w:rsid w:val="00FB6632"/>
    <w:rPr>
      <w:b/>
      <w:bCs/>
      <w:sz w:val="30"/>
      <w:szCs w:val="24"/>
    </w:rPr>
  </w:style>
  <w:style w:type="character" w:styleId="UnresolvedMention">
    <w:name w:val="Unresolved Mention"/>
    <w:basedOn w:val="DefaultParagraphFont"/>
    <w:uiPriority w:val="99"/>
    <w:semiHidden/>
    <w:unhideWhenUsed/>
    <w:rsid w:val="00683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97824">
      <w:bodyDiv w:val="1"/>
      <w:marLeft w:val="0"/>
      <w:marRight w:val="0"/>
      <w:marTop w:val="0"/>
      <w:marBottom w:val="0"/>
      <w:divBdr>
        <w:top w:val="none" w:sz="0" w:space="0" w:color="auto"/>
        <w:left w:val="none" w:sz="0" w:space="0" w:color="auto"/>
        <w:bottom w:val="none" w:sz="0" w:space="0" w:color="auto"/>
        <w:right w:val="none" w:sz="0" w:space="0" w:color="auto"/>
      </w:divBdr>
    </w:div>
    <w:div w:id="222104350">
      <w:bodyDiv w:val="1"/>
      <w:marLeft w:val="0"/>
      <w:marRight w:val="0"/>
      <w:marTop w:val="0"/>
      <w:marBottom w:val="0"/>
      <w:divBdr>
        <w:top w:val="none" w:sz="0" w:space="0" w:color="auto"/>
        <w:left w:val="none" w:sz="0" w:space="0" w:color="auto"/>
        <w:bottom w:val="none" w:sz="0" w:space="0" w:color="auto"/>
        <w:right w:val="none" w:sz="0" w:space="0" w:color="auto"/>
      </w:divBdr>
    </w:div>
    <w:div w:id="434138565">
      <w:bodyDiv w:val="1"/>
      <w:marLeft w:val="0"/>
      <w:marRight w:val="0"/>
      <w:marTop w:val="0"/>
      <w:marBottom w:val="0"/>
      <w:divBdr>
        <w:top w:val="none" w:sz="0" w:space="0" w:color="auto"/>
        <w:left w:val="none" w:sz="0" w:space="0" w:color="auto"/>
        <w:bottom w:val="none" w:sz="0" w:space="0" w:color="auto"/>
        <w:right w:val="none" w:sz="0" w:space="0" w:color="auto"/>
      </w:divBdr>
      <w:divsChild>
        <w:div w:id="1040128012">
          <w:marLeft w:val="0"/>
          <w:marRight w:val="0"/>
          <w:marTop w:val="0"/>
          <w:marBottom w:val="0"/>
          <w:divBdr>
            <w:top w:val="none" w:sz="0" w:space="0" w:color="auto"/>
            <w:left w:val="none" w:sz="0" w:space="0" w:color="auto"/>
            <w:bottom w:val="none" w:sz="0" w:space="0" w:color="auto"/>
            <w:right w:val="none" w:sz="0" w:space="0" w:color="auto"/>
          </w:divBdr>
          <w:divsChild>
            <w:div w:id="1333874001">
              <w:marLeft w:val="0"/>
              <w:marRight w:val="0"/>
              <w:marTop w:val="0"/>
              <w:marBottom w:val="0"/>
              <w:divBdr>
                <w:top w:val="none" w:sz="0" w:space="0" w:color="auto"/>
                <w:left w:val="none" w:sz="0" w:space="0" w:color="auto"/>
                <w:bottom w:val="none" w:sz="0" w:space="0" w:color="auto"/>
                <w:right w:val="none" w:sz="0" w:space="0" w:color="auto"/>
              </w:divBdr>
              <w:divsChild>
                <w:div w:id="53626450">
                  <w:marLeft w:val="0"/>
                  <w:marRight w:val="0"/>
                  <w:marTop w:val="0"/>
                  <w:marBottom w:val="0"/>
                  <w:divBdr>
                    <w:top w:val="none" w:sz="0" w:space="0" w:color="auto"/>
                    <w:left w:val="none" w:sz="0" w:space="0" w:color="auto"/>
                    <w:bottom w:val="none" w:sz="0" w:space="0" w:color="auto"/>
                    <w:right w:val="none" w:sz="0" w:space="0" w:color="auto"/>
                  </w:divBdr>
                  <w:divsChild>
                    <w:div w:id="461316218">
                      <w:marLeft w:val="2640"/>
                      <w:marRight w:val="0"/>
                      <w:marTop w:val="0"/>
                      <w:marBottom w:val="0"/>
                      <w:divBdr>
                        <w:top w:val="none" w:sz="0" w:space="0" w:color="auto"/>
                        <w:left w:val="none" w:sz="0" w:space="0" w:color="auto"/>
                        <w:bottom w:val="none" w:sz="0" w:space="0" w:color="auto"/>
                        <w:right w:val="none" w:sz="0" w:space="0" w:color="auto"/>
                      </w:divBdr>
                      <w:divsChild>
                        <w:div w:id="1355768519">
                          <w:marLeft w:val="30"/>
                          <w:marRight w:val="0"/>
                          <w:marTop w:val="0"/>
                          <w:marBottom w:val="0"/>
                          <w:divBdr>
                            <w:top w:val="none" w:sz="0" w:space="0" w:color="auto"/>
                            <w:left w:val="none" w:sz="0" w:space="0" w:color="auto"/>
                            <w:bottom w:val="none" w:sz="0" w:space="0" w:color="auto"/>
                            <w:right w:val="none" w:sz="0" w:space="0" w:color="auto"/>
                          </w:divBdr>
                          <w:divsChild>
                            <w:div w:id="943850575">
                              <w:marLeft w:val="0"/>
                              <w:marRight w:val="0"/>
                              <w:marTop w:val="0"/>
                              <w:marBottom w:val="0"/>
                              <w:divBdr>
                                <w:top w:val="none" w:sz="0" w:space="0" w:color="auto"/>
                                <w:left w:val="none" w:sz="0" w:space="0" w:color="auto"/>
                                <w:bottom w:val="none" w:sz="0" w:space="0" w:color="auto"/>
                                <w:right w:val="none" w:sz="0" w:space="0" w:color="auto"/>
                              </w:divBdr>
                              <w:divsChild>
                                <w:div w:id="1307469265">
                                  <w:marLeft w:val="0"/>
                                  <w:marRight w:val="0"/>
                                  <w:marTop w:val="0"/>
                                  <w:marBottom w:val="0"/>
                                  <w:divBdr>
                                    <w:top w:val="none" w:sz="0" w:space="0" w:color="auto"/>
                                    <w:left w:val="none" w:sz="0" w:space="0" w:color="auto"/>
                                    <w:bottom w:val="none" w:sz="0" w:space="0" w:color="auto"/>
                                    <w:right w:val="none" w:sz="0" w:space="0" w:color="auto"/>
                                  </w:divBdr>
                                  <w:divsChild>
                                    <w:div w:id="577176351">
                                      <w:marLeft w:val="0"/>
                                      <w:marRight w:val="0"/>
                                      <w:marTop w:val="0"/>
                                      <w:marBottom w:val="0"/>
                                      <w:divBdr>
                                        <w:top w:val="none" w:sz="0" w:space="0" w:color="auto"/>
                                        <w:left w:val="none" w:sz="0" w:space="0" w:color="auto"/>
                                        <w:bottom w:val="none" w:sz="0" w:space="0" w:color="auto"/>
                                        <w:right w:val="none" w:sz="0" w:space="0" w:color="auto"/>
                                      </w:divBdr>
                                      <w:divsChild>
                                        <w:div w:id="1118329376">
                                          <w:marLeft w:val="0"/>
                                          <w:marRight w:val="0"/>
                                          <w:marTop w:val="0"/>
                                          <w:marBottom w:val="0"/>
                                          <w:divBdr>
                                            <w:top w:val="none" w:sz="0" w:space="0" w:color="auto"/>
                                            <w:left w:val="none" w:sz="0" w:space="0" w:color="auto"/>
                                            <w:bottom w:val="none" w:sz="0" w:space="0" w:color="auto"/>
                                            <w:right w:val="none" w:sz="0" w:space="0" w:color="auto"/>
                                          </w:divBdr>
                                          <w:divsChild>
                                            <w:div w:id="15302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666935">
      <w:bodyDiv w:val="1"/>
      <w:marLeft w:val="0"/>
      <w:marRight w:val="0"/>
      <w:marTop w:val="0"/>
      <w:marBottom w:val="0"/>
      <w:divBdr>
        <w:top w:val="none" w:sz="0" w:space="0" w:color="auto"/>
        <w:left w:val="none" w:sz="0" w:space="0" w:color="auto"/>
        <w:bottom w:val="none" w:sz="0" w:space="0" w:color="auto"/>
        <w:right w:val="none" w:sz="0" w:space="0" w:color="auto"/>
      </w:divBdr>
    </w:div>
    <w:div w:id="1179656724">
      <w:bodyDiv w:val="1"/>
      <w:marLeft w:val="0"/>
      <w:marRight w:val="0"/>
      <w:marTop w:val="0"/>
      <w:marBottom w:val="0"/>
      <w:divBdr>
        <w:top w:val="none" w:sz="0" w:space="0" w:color="auto"/>
        <w:left w:val="none" w:sz="0" w:space="0" w:color="auto"/>
        <w:bottom w:val="none" w:sz="0" w:space="0" w:color="auto"/>
        <w:right w:val="none" w:sz="0" w:space="0" w:color="auto"/>
      </w:divBdr>
    </w:div>
    <w:div w:id="1296839503">
      <w:bodyDiv w:val="1"/>
      <w:marLeft w:val="0"/>
      <w:marRight w:val="0"/>
      <w:marTop w:val="0"/>
      <w:marBottom w:val="0"/>
      <w:divBdr>
        <w:top w:val="none" w:sz="0" w:space="0" w:color="auto"/>
        <w:left w:val="none" w:sz="0" w:space="0" w:color="auto"/>
        <w:bottom w:val="none" w:sz="0" w:space="0" w:color="auto"/>
        <w:right w:val="none" w:sz="0" w:space="0" w:color="auto"/>
      </w:divBdr>
    </w:div>
    <w:div w:id="1468087009">
      <w:bodyDiv w:val="1"/>
      <w:marLeft w:val="0"/>
      <w:marRight w:val="0"/>
      <w:marTop w:val="0"/>
      <w:marBottom w:val="0"/>
      <w:divBdr>
        <w:top w:val="none" w:sz="0" w:space="0" w:color="auto"/>
        <w:left w:val="none" w:sz="0" w:space="0" w:color="auto"/>
        <w:bottom w:val="none" w:sz="0" w:space="0" w:color="auto"/>
        <w:right w:val="none" w:sz="0" w:space="0" w:color="auto"/>
      </w:divBdr>
    </w:div>
    <w:div w:id="1597203543">
      <w:bodyDiv w:val="1"/>
      <w:marLeft w:val="0"/>
      <w:marRight w:val="0"/>
      <w:marTop w:val="0"/>
      <w:marBottom w:val="0"/>
      <w:divBdr>
        <w:top w:val="none" w:sz="0" w:space="0" w:color="auto"/>
        <w:left w:val="none" w:sz="0" w:space="0" w:color="auto"/>
        <w:bottom w:val="none" w:sz="0" w:space="0" w:color="auto"/>
        <w:right w:val="none" w:sz="0" w:space="0" w:color="auto"/>
      </w:divBdr>
      <w:divsChild>
        <w:div w:id="1081413685">
          <w:marLeft w:val="0"/>
          <w:marRight w:val="0"/>
          <w:marTop w:val="0"/>
          <w:marBottom w:val="0"/>
          <w:divBdr>
            <w:top w:val="none" w:sz="0" w:space="0" w:color="auto"/>
            <w:left w:val="none" w:sz="0" w:space="0" w:color="auto"/>
            <w:bottom w:val="none" w:sz="0" w:space="0" w:color="auto"/>
            <w:right w:val="none" w:sz="0" w:space="0" w:color="auto"/>
          </w:divBdr>
          <w:divsChild>
            <w:div w:id="396586083">
              <w:marLeft w:val="0"/>
              <w:marRight w:val="0"/>
              <w:marTop w:val="0"/>
              <w:marBottom w:val="0"/>
              <w:divBdr>
                <w:top w:val="none" w:sz="0" w:space="0" w:color="auto"/>
                <w:left w:val="none" w:sz="0" w:space="0" w:color="auto"/>
                <w:bottom w:val="none" w:sz="0" w:space="0" w:color="auto"/>
                <w:right w:val="none" w:sz="0" w:space="0" w:color="auto"/>
              </w:divBdr>
              <w:divsChild>
                <w:div w:id="1895508532">
                  <w:marLeft w:val="0"/>
                  <w:marRight w:val="0"/>
                  <w:marTop w:val="0"/>
                  <w:marBottom w:val="0"/>
                  <w:divBdr>
                    <w:top w:val="none" w:sz="0" w:space="0" w:color="auto"/>
                    <w:left w:val="none" w:sz="0" w:space="0" w:color="auto"/>
                    <w:bottom w:val="none" w:sz="0" w:space="0" w:color="auto"/>
                    <w:right w:val="none" w:sz="0" w:space="0" w:color="auto"/>
                  </w:divBdr>
                  <w:divsChild>
                    <w:div w:id="1768232517">
                      <w:marLeft w:val="2640"/>
                      <w:marRight w:val="0"/>
                      <w:marTop w:val="0"/>
                      <w:marBottom w:val="0"/>
                      <w:divBdr>
                        <w:top w:val="none" w:sz="0" w:space="0" w:color="auto"/>
                        <w:left w:val="none" w:sz="0" w:space="0" w:color="auto"/>
                        <w:bottom w:val="none" w:sz="0" w:space="0" w:color="auto"/>
                        <w:right w:val="none" w:sz="0" w:space="0" w:color="auto"/>
                      </w:divBdr>
                      <w:divsChild>
                        <w:div w:id="110517397">
                          <w:marLeft w:val="30"/>
                          <w:marRight w:val="0"/>
                          <w:marTop w:val="0"/>
                          <w:marBottom w:val="0"/>
                          <w:divBdr>
                            <w:top w:val="none" w:sz="0" w:space="0" w:color="auto"/>
                            <w:left w:val="none" w:sz="0" w:space="0" w:color="auto"/>
                            <w:bottom w:val="none" w:sz="0" w:space="0" w:color="auto"/>
                            <w:right w:val="none" w:sz="0" w:space="0" w:color="auto"/>
                          </w:divBdr>
                          <w:divsChild>
                            <w:div w:id="1304697324">
                              <w:marLeft w:val="0"/>
                              <w:marRight w:val="0"/>
                              <w:marTop w:val="0"/>
                              <w:marBottom w:val="0"/>
                              <w:divBdr>
                                <w:top w:val="none" w:sz="0" w:space="0" w:color="auto"/>
                                <w:left w:val="none" w:sz="0" w:space="0" w:color="auto"/>
                                <w:bottom w:val="none" w:sz="0" w:space="0" w:color="auto"/>
                                <w:right w:val="none" w:sz="0" w:space="0" w:color="auto"/>
                              </w:divBdr>
                              <w:divsChild>
                                <w:div w:id="858419">
                                  <w:marLeft w:val="0"/>
                                  <w:marRight w:val="0"/>
                                  <w:marTop w:val="0"/>
                                  <w:marBottom w:val="0"/>
                                  <w:divBdr>
                                    <w:top w:val="none" w:sz="0" w:space="0" w:color="auto"/>
                                    <w:left w:val="none" w:sz="0" w:space="0" w:color="auto"/>
                                    <w:bottom w:val="none" w:sz="0" w:space="0" w:color="auto"/>
                                    <w:right w:val="none" w:sz="0" w:space="0" w:color="auto"/>
                                  </w:divBdr>
                                  <w:divsChild>
                                    <w:div w:id="1798985571">
                                      <w:marLeft w:val="0"/>
                                      <w:marRight w:val="0"/>
                                      <w:marTop w:val="0"/>
                                      <w:marBottom w:val="0"/>
                                      <w:divBdr>
                                        <w:top w:val="none" w:sz="0" w:space="0" w:color="auto"/>
                                        <w:left w:val="none" w:sz="0" w:space="0" w:color="auto"/>
                                        <w:bottom w:val="none" w:sz="0" w:space="0" w:color="auto"/>
                                        <w:right w:val="none" w:sz="0" w:space="0" w:color="auto"/>
                                      </w:divBdr>
                                      <w:divsChild>
                                        <w:div w:id="1228804594">
                                          <w:marLeft w:val="0"/>
                                          <w:marRight w:val="0"/>
                                          <w:marTop w:val="0"/>
                                          <w:marBottom w:val="0"/>
                                          <w:divBdr>
                                            <w:top w:val="none" w:sz="0" w:space="0" w:color="auto"/>
                                            <w:left w:val="none" w:sz="0" w:space="0" w:color="auto"/>
                                            <w:bottom w:val="none" w:sz="0" w:space="0" w:color="auto"/>
                                            <w:right w:val="none" w:sz="0" w:space="0" w:color="auto"/>
                                          </w:divBdr>
                                          <w:divsChild>
                                            <w:div w:id="15106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1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5DEA-A41C-8B4E-8352-E553B274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DDIA</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David Kettler</cp:lastModifiedBy>
  <cp:revision>30</cp:revision>
  <cp:lastPrinted>2011-09-13T12:32:00Z</cp:lastPrinted>
  <dcterms:created xsi:type="dcterms:W3CDTF">2020-10-06T16:13:00Z</dcterms:created>
  <dcterms:modified xsi:type="dcterms:W3CDTF">2020-10-06T16:32:00Z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