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555C8" w14:textId="410B2E50" w:rsidR="0085383D" w:rsidRPr="0010013E" w:rsidRDefault="00CB1537" w:rsidP="0D3B048B">
      <w:pPr>
        <w:spacing w:afterLines="60" w:after="144"/>
        <w:jc w:val="center"/>
        <w:rPr>
          <w:rFonts w:ascii="Reader" w:eastAsia="Reader" w:hAnsi="Reader" w:cs="Reader"/>
          <w:b/>
          <w:bCs/>
        </w:rPr>
      </w:pPr>
      <w:r w:rsidRPr="00CB1537">
        <w:rPr>
          <w:rFonts w:ascii="Reader" w:eastAsia="Reader" w:hAnsi="Reader" w:cs="Reader"/>
          <w:b/>
          <w:bCs/>
          <w:noProof/>
        </w:rPr>
        <mc:AlternateContent>
          <mc:Choice Requires="wpg">
            <w:drawing>
              <wp:inline distT="0" distB="0" distL="0" distR="0" wp14:anchorId="64FC9BCF" wp14:editId="41274455">
                <wp:extent cx="1610161" cy="731520"/>
                <wp:effectExtent l="0" t="0" r="9525" b="0"/>
                <wp:docPr id="46" name="Group 45">
                  <a:extLst xmlns:a="http://schemas.openxmlformats.org/drawingml/2006/main">
                    <a:ext uri="{FF2B5EF4-FFF2-40B4-BE49-F238E27FC236}">
                      <a16:creationId xmlns:a16="http://schemas.microsoft.com/office/drawing/2014/main" id="{65AAA0C0-6285-494B-B071-C3441CFEF97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0161" cy="731520"/>
                          <a:chOff x="0" y="0"/>
                          <a:chExt cx="1610161" cy="731520"/>
                        </a:xfrm>
                        <a:noFill/>
                      </wpg:grpSpPr>
                      <wps:wsp>
                        <wps:cNvPr id="1" name="Rectangle 1">
                          <a:extLst>
                            <a:ext uri="{FF2B5EF4-FFF2-40B4-BE49-F238E27FC236}">
                              <a16:creationId xmlns:a16="http://schemas.microsoft.com/office/drawing/2014/main" id="{7356BF38-77D1-4157-942A-BED3868DA017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610161" cy="73152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2" name="Picture 2">
                            <a:extLst>
                              <a:ext uri="{FF2B5EF4-FFF2-40B4-BE49-F238E27FC236}">
                                <a16:creationId xmlns:a16="http://schemas.microsoft.com/office/drawing/2014/main" id="{743E126C-DDE4-4FFB-B49D-D2F1C28A961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890" y="222634"/>
                            <a:ext cx="1574381" cy="286252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51EDA19" id="Group 45" o:spid="_x0000_s1026" style="width:126.8pt;height:57.6pt;mso-position-horizontal-relative:char;mso-position-vertical-relative:line" coordsize="16101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">
                <v:rect id="Rectangle 1" o:spid="_x0000_s1027" style="position:absolute;width:16101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" filled="f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8" type="#_x0000_t75" style="position:absolute;left:178;top:2226;width:15744;height:2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054977C0" w14:textId="40A32E53" w:rsidR="00453BF4" w:rsidRPr="0010013E" w:rsidRDefault="64BE3480" w:rsidP="0D3B048B">
      <w:pPr>
        <w:spacing w:afterLines="60" w:after="144"/>
        <w:jc w:val="center"/>
        <w:rPr>
          <w:rFonts w:ascii="Reader" w:eastAsia="Reader" w:hAnsi="Reader" w:cs="Reader"/>
          <w:i/>
          <w:iCs/>
        </w:rPr>
      </w:pPr>
      <w:r w:rsidRPr="0D3B048B">
        <w:rPr>
          <w:rFonts w:ascii="Reader" w:eastAsia="Reader" w:hAnsi="Reader" w:cs="Reader"/>
          <w:b/>
          <w:bCs/>
        </w:rPr>
        <w:t>Q</w:t>
      </w:r>
      <w:r w:rsidR="00BB6689">
        <w:rPr>
          <w:rFonts w:ascii="Reader" w:eastAsia="Reader" w:hAnsi="Reader" w:cs="Reader"/>
          <w:b/>
          <w:bCs/>
        </w:rPr>
        <w:t>2</w:t>
      </w:r>
      <w:r w:rsidR="22F47846" w:rsidRPr="0D3B048B">
        <w:rPr>
          <w:rFonts w:ascii="Reader" w:eastAsia="Reader" w:hAnsi="Reader" w:cs="Reader"/>
          <w:b/>
          <w:bCs/>
        </w:rPr>
        <w:t xml:space="preserve"> </w:t>
      </w:r>
      <w:r w:rsidRPr="0D3B048B">
        <w:rPr>
          <w:rFonts w:ascii="Reader" w:eastAsia="Reader" w:hAnsi="Reader" w:cs="Reader"/>
          <w:b/>
          <w:bCs/>
        </w:rPr>
        <w:t>202</w:t>
      </w:r>
      <w:r w:rsidR="1815518F" w:rsidRPr="0D3B048B">
        <w:rPr>
          <w:rFonts w:ascii="Reader" w:eastAsia="Reader" w:hAnsi="Reader" w:cs="Reader"/>
          <w:b/>
          <w:bCs/>
        </w:rPr>
        <w:t xml:space="preserve">4 </w:t>
      </w:r>
      <w:r w:rsidRPr="0D3B048B">
        <w:rPr>
          <w:rFonts w:ascii="Reader" w:eastAsia="Reader" w:hAnsi="Reader" w:cs="Reader"/>
          <w:b/>
          <w:bCs/>
        </w:rPr>
        <w:t>News &amp; Updates</w:t>
      </w:r>
      <w:r>
        <w:br/>
      </w:r>
      <w:r w:rsidR="00BB6689">
        <w:rPr>
          <w:rFonts w:ascii="Reader" w:eastAsia="Reader" w:hAnsi="Reader" w:cs="Reader"/>
          <w:i/>
          <w:iCs/>
        </w:rPr>
        <w:t>April</w:t>
      </w:r>
      <w:r w:rsidR="2BD74263" w:rsidRPr="0D3B048B">
        <w:rPr>
          <w:rFonts w:ascii="Reader" w:eastAsia="Reader" w:hAnsi="Reader" w:cs="Reader"/>
          <w:i/>
          <w:iCs/>
        </w:rPr>
        <w:t xml:space="preserve"> </w:t>
      </w:r>
      <w:r w:rsidRPr="0D3B048B">
        <w:rPr>
          <w:rFonts w:ascii="Reader" w:eastAsia="Reader" w:hAnsi="Reader" w:cs="Reader"/>
          <w:i/>
          <w:iCs/>
        </w:rPr>
        <w:t xml:space="preserve">– </w:t>
      </w:r>
      <w:r w:rsidR="00BB6689">
        <w:rPr>
          <w:rFonts w:ascii="Reader" w:eastAsia="Reader" w:hAnsi="Reader" w:cs="Reader"/>
          <w:i/>
          <w:iCs/>
        </w:rPr>
        <w:t>June</w:t>
      </w:r>
      <w:r w:rsidR="4D94AFD5" w:rsidRPr="0D3B048B">
        <w:rPr>
          <w:rFonts w:ascii="Reader" w:eastAsia="Reader" w:hAnsi="Reader" w:cs="Reader"/>
          <w:i/>
          <w:iCs/>
        </w:rPr>
        <w:t xml:space="preserve"> </w:t>
      </w:r>
      <w:r w:rsidRPr="0D3B048B">
        <w:rPr>
          <w:rFonts w:ascii="Reader" w:eastAsia="Reader" w:hAnsi="Reader" w:cs="Reader"/>
          <w:i/>
          <w:iCs/>
        </w:rPr>
        <w:t>202</w:t>
      </w:r>
      <w:r w:rsidR="250CCC23" w:rsidRPr="0D3B048B">
        <w:rPr>
          <w:rFonts w:ascii="Reader" w:eastAsia="Reader" w:hAnsi="Reader" w:cs="Reader"/>
          <w:i/>
          <w:iCs/>
        </w:rPr>
        <w:t>4</w:t>
      </w:r>
    </w:p>
    <w:p w14:paraId="64674264" w14:textId="4BF118E2" w:rsidR="00353042" w:rsidRPr="00B7798D" w:rsidRDefault="7432795A" w:rsidP="0D3B048B">
      <w:pPr>
        <w:spacing w:afterLines="60" w:after="144"/>
        <w:rPr>
          <w:rFonts w:ascii="Reader" w:eastAsia="Reader" w:hAnsi="Reader" w:cs="Reader"/>
          <w:b/>
          <w:bCs/>
          <w:color w:val="C00000"/>
          <w:u w:val="single"/>
        </w:rPr>
      </w:pPr>
      <w:r w:rsidRPr="00B7798D">
        <w:rPr>
          <w:rFonts w:ascii="Reader" w:eastAsia="Reader" w:hAnsi="Reader" w:cs="Reader"/>
          <w:b/>
          <w:bCs/>
          <w:color w:val="C00000"/>
          <w:u w:val="single"/>
        </w:rPr>
        <w:t>Contents</w:t>
      </w:r>
    </w:p>
    <w:sdt>
      <w:sdtPr>
        <w:rPr>
          <w:rFonts w:ascii="Averta CY" w:eastAsiaTheme="minorEastAsia" w:hAnsi="Averta CY" w:cstheme="minorBidi"/>
          <w:noProof w:val="0"/>
          <w:sz w:val="24"/>
          <w:lang w:eastAsia="zh-CN"/>
        </w:rPr>
        <w:id w:val="-1248107183"/>
        <w:docPartObj>
          <w:docPartGallery w:val="Table of Contents"/>
          <w:docPartUnique/>
        </w:docPartObj>
      </w:sdtPr>
      <w:sdtEndPr>
        <w:rPr>
          <w:b/>
          <w:bCs/>
          <w:szCs w:val="24"/>
        </w:rPr>
      </w:sdtEndPr>
      <w:sdtContent>
        <w:p w14:paraId="57C381D9" w14:textId="316A369F" w:rsidR="005255AE" w:rsidRDefault="0075088B">
          <w:pPr>
            <w:pStyle w:val="TOC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r w:rsidRPr="005255AE">
            <w:rPr>
              <w:sz w:val="24"/>
              <w:szCs w:val="24"/>
            </w:rPr>
            <w:fldChar w:fldCharType="begin"/>
          </w:r>
          <w:r w:rsidRPr="005255AE">
            <w:rPr>
              <w:sz w:val="24"/>
              <w:szCs w:val="24"/>
            </w:rPr>
            <w:instrText xml:space="preserve"> TOC \o "1-3" \h \z \u </w:instrText>
          </w:r>
          <w:r w:rsidRPr="005255AE">
            <w:rPr>
              <w:sz w:val="24"/>
              <w:szCs w:val="24"/>
            </w:rPr>
            <w:fldChar w:fldCharType="separate"/>
          </w:r>
          <w:hyperlink w:anchor="_Toc173240370" w:history="1">
            <w:r w:rsidR="005255AE" w:rsidRPr="00275033">
              <w:rPr>
                <w:rStyle w:val="Hyperlink"/>
              </w:rPr>
              <w:t>1. Org</w:t>
            </w:r>
            <w:r w:rsidR="005255AE">
              <w:rPr>
                <w:webHidden/>
              </w:rPr>
              <w:tab/>
            </w:r>
            <w:r w:rsidR="005255AE">
              <w:rPr>
                <w:webHidden/>
              </w:rPr>
              <w:fldChar w:fldCharType="begin"/>
            </w:r>
            <w:r w:rsidR="005255AE">
              <w:rPr>
                <w:webHidden/>
              </w:rPr>
              <w:instrText xml:space="preserve"> PAGEREF _Toc173240370 \h </w:instrText>
            </w:r>
            <w:r w:rsidR="005255AE">
              <w:rPr>
                <w:webHidden/>
              </w:rPr>
            </w:r>
            <w:r w:rsidR="005255AE">
              <w:rPr>
                <w:webHidden/>
              </w:rPr>
              <w:fldChar w:fldCharType="separate"/>
            </w:r>
            <w:r w:rsidR="00CB173B">
              <w:rPr>
                <w:webHidden/>
              </w:rPr>
              <w:t>1</w:t>
            </w:r>
            <w:r w:rsidR="005255AE">
              <w:rPr>
                <w:webHidden/>
              </w:rPr>
              <w:fldChar w:fldCharType="end"/>
            </w:r>
          </w:hyperlink>
        </w:p>
        <w:p w14:paraId="38639857" w14:textId="5FBFC9A0" w:rsidR="005255AE" w:rsidRDefault="00000000">
          <w:pPr>
            <w:pStyle w:val="TOC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173240372" w:history="1">
            <w:r w:rsidR="005255AE" w:rsidRPr="00275033">
              <w:rPr>
                <w:rStyle w:val="Hyperlink"/>
              </w:rPr>
              <w:t>2. Content, Deals &amp; Distribution</w:t>
            </w:r>
            <w:r w:rsidR="005255AE">
              <w:rPr>
                <w:webHidden/>
              </w:rPr>
              <w:tab/>
            </w:r>
            <w:r w:rsidR="005255AE">
              <w:rPr>
                <w:webHidden/>
              </w:rPr>
              <w:fldChar w:fldCharType="begin"/>
            </w:r>
            <w:r w:rsidR="005255AE">
              <w:rPr>
                <w:webHidden/>
              </w:rPr>
              <w:instrText xml:space="preserve"> PAGEREF _Toc173240372 \h </w:instrText>
            </w:r>
            <w:r w:rsidR="005255AE">
              <w:rPr>
                <w:webHidden/>
              </w:rPr>
            </w:r>
            <w:r w:rsidR="005255AE">
              <w:rPr>
                <w:webHidden/>
              </w:rPr>
              <w:fldChar w:fldCharType="separate"/>
            </w:r>
            <w:r w:rsidR="00CB173B">
              <w:rPr>
                <w:webHidden/>
              </w:rPr>
              <w:t>2</w:t>
            </w:r>
            <w:r w:rsidR="005255AE">
              <w:rPr>
                <w:webHidden/>
              </w:rPr>
              <w:fldChar w:fldCharType="end"/>
            </w:r>
          </w:hyperlink>
        </w:p>
        <w:p w14:paraId="0F70BF40" w14:textId="2C98F97D" w:rsidR="005255AE" w:rsidRDefault="00000000">
          <w:pPr>
            <w:pStyle w:val="TOC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173240378" w:history="1">
            <w:r w:rsidR="005255AE" w:rsidRPr="00275033">
              <w:rPr>
                <w:rStyle w:val="Hyperlink"/>
              </w:rPr>
              <w:t>3. Strategy &amp; Miscellaneous News</w:t>
            </w:r>
            <w:r w:rsidR="005255AE">
              <w:rPr>
                <w:webHidden/>
              </w:rPr>
              <w:tab/>
            </w:r>
            <w:r w:rsidR="005255AE">
              <w:rPr>
                <w:webHidden/>
              </w:rPr>
              <w:fldChar w:fldCharType="begin"/>
            </w:r>
            <w:r w:rsidR="005255AE">
              <w:rPr>
                <w:webHidden/>
              </w:rPr>
              <w:instrText xml:space="preserve"> PAGEREF _Toc173240378 \h </w:instrText>
            </w:r>
            <w:r w:rsidR="005255AE">
              <w:rPr>
                <w:webHidden/>
              </w:rPr>
            </w:r>
            <w:r w:rsidR="005255AE">
              <w:rPr>
                <w:webHidden/>
              </w:rPr>
              <w:fldChar w:fldCharType="separate"/>
            </w:r>
            <w:r w:rsidR="00CB173B">
              <w:rPr>
                <w:webHidden/>
              </w:rPr>
              <w:t>4</w:t>
            </w:r>
            <w:r w:rsidR="005255AE">
              <w:rPr>
                <w:webHidden/>
              </w:rPr>
              <w:fldChar w:fldCharType="end"/>
            </w:r>
          </w:hyperlink>
        </w:p>
        <w:p w14:paraId="7365C3E7" w14:textId="5D6DAFA6" w:rsidR="005255AE" w:rsidRDefault="00000000">
          <w:pPr>
            <w:pStyle w:val="TOC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173240379" w:history="1">
            <w:r w:rsidR="005255AE" w:rsidRPr="00275033">
              <w:rPr>
                <w:rStyle w:val="Hyperlink"/>
              </w:rPr>
              <w:t>4. Investor Relations</w:t>
            </w:r>
            <w:r w:rsidR="005255AE">
              <w:rPr>
                <w:webHidden/>
              </w:rPr>
              <w:tab/>
            </w:r>
            <w:r w:rsidR="005255AE">
              <w:rPr>
                <w:webHidden/>
              </w:rPr>
              <w:fldChar w:fldCharType="begin"/>
            </w:r>
            <w:r w:rsidR="005255AE">
              <w:rPr>
                <w:webHidden/>
              </w:rPr>
              <w:instrText xml:space="preserve"> PAGEREF _Toc173240379 \h </w:instrText>
            </w:r>
            <w:r w:rsidR="005255AE">
              <w:rPr>
                <w:webHidden/>
              </w:rPr>
            </w:r>
            <w:r w:rsidR="005255AE">
              <w:rPr>
                <w:webHidden/>
              </w:rPr>
              <w:fldChar w:fldCharType="separate"/>
            </w:r>
            <w:r w:rsidR="00CB173B">
              <w:rPr>
                <w:webHidden/>
              </w:rPr>
              <w:t>5</w:t>
            </w:r>
            <w:r w:rsidR="005255AE">
              <w:rPr>
                <w:webHidden/>
              </w:rPr>
              <w:fldChar w:fldCharType="end"/>
            </w:r>
          </w:hyperlink>
        </w:p>
        <w:p w14:paraId="3F736BFE" w14:textId="7A8E7543" w:rsidR="005255AE" w:rsidRDefault="00000000">
          <w:pPr>
            <w:pStyle w:val="TOC1"/>
            <w:rPr>
              <w:rFonts w:asciiTheme="minorHAnsi" w:eastAsiaTheme="minorEastAsia" w:hAnsiTheme="minorHAnsi" w:cstheme="minorBidi"/>
              <w:kern w:val="2"/>
              <w:lang w:eastAsia="zh-CN"/>
              <w14:ligatures w14:val="standardContextual"/>
            </w:rPr>
          </w:pPr>
          <w:hyperlink w:anchor="_Toc173240382" w:history="1">
            <w:r w:rsidR="005255AE" w:rsidRPr="00275033">
              <w:rPr>
                <w:rStyle w:val="Hyperlink"/>
              </w:rPr>
              <w:t>5. M&amp;A</w:t>
            </w:r>
            <w:r w:rsidR="005255AE">
              <w:rPr>
                <w:webHidden/>
              </w:rPr>
              <w:tab/>
            </w:r>
            <w:r w:rsidR="005255AE">
              <w:rPr>
                <w:webHidden/>
              </w:rPr>
              <w:fldChar w:fldCharType="begin"/>
            </w:r>
            <w:r w:rsidR="005255AE">
              <w:rPr>
                <w:webHidden/>
              </w:rPr>
              <w:instrText xml:space="preserve"> PAGEREF _Toc173240382 \h </w:instrText>
            </w:r>
            <w:r w:rsidR="005255AE">
              <w:rPr>
                <w:webHidden/>
              </w:rPr>
            </w:r>
            <w:r w:rsidR="005255AE">
              <w:rPr>
                <w:webHidden/>
              </w:rPr>
              <w:fldChar w:fldCharType="separate"/>
            </w:r>
            <w:r w:rsidR="00CB173B">
              <w:rPr>
                <w:webHidden/>
              </w:rPr>
              <w:t>6</w:t>
            </w:r>
            <w:r w:rsidR="005255AE">
              <w:rPr>
                <w:webHidden/>
              </w:rPr>
              <w:fldChar w:fldCharType="end"/>
            </w:r>
          </w:hyperlink>
        </w:p>
        <w:p w14:paraId="588D93F9" w14:textId="69545EE9" w:rsidR="00353042" w:rsidRPr="0075088B" w:rsidRDefault="0075088B" w:rsidP="0075088B">
          <w:r w:rsidRPr="005255AE">
            <w:rPr>
              <w:rFonts w:ascii="Reader" w:hAnsi="Reader"/>
              <w:b/>
              <w:bCs/>
              <w:noProof/>
              <w:szCs w:val="24"/>
            </w:rPr>
            <w:fldChar w:fldCharType="end"/>
          </w:r>
        </w:p>
      </w:sdtContent>
    </w:sdt>
    <w:p w14:paraId="2B5EF13B" w14:textId="5D788E7B" w:rsidR="001A620E" w:rsidRPr="0010013E" w:rsidRDefault="00124ED8" w:rsidP="0D3B048B">
      <w:pPr>
        <w:pStyle w:val="Heading1"/>
        <w:spacing w:before="0" w:beforeAutospacing="0" w:afterLines="60" w:after="144" w:afterAutospacing="0"/>
        <w:rPr>
          <w:rFonts w:ascii="Reader" w:eastAsia="Reader" w:hAnsi="Reader" w:cs="Reader"/>
          <w:color w:val="C00000"/>
        </w:rPr>
      </w:pPr>
      <w:bookmarkStart w:id="0" w:name="_Toc163147950"/>
      <w:bookmarkStart w:id="1" w:name="_Toc173240370"/>
      <w:r w:rsidRPr="0D3B048B">
        <w:rPr>
          <w:rFonts w:ascii="Reader" w:eastAsia="Reader" w:hAnsi="Reader" w:cs="Reader"/>
          <w:color w:val="C00000"/>
        </w:rPr>
        <w:t xml:space="preserve">1. </w:t>
      </w:r>
      <w:r w:rsidR="001A620E" w:rsidRPr="0D3B048B">
        <w:rPr>
          <w:rFonts w:ascii="Reader" w:eastAsia="Reader" w:hAnsi="Reader" w:cs="Reader"/>
          <w:color w:val="C00000"/>
        </w:rPr>
        <w:t>Org</w:t>
      </w:r>
      <w:bookmarkEnd w:id="0"/>
      <w:bookmarkEnd w:id="1"/>
    </w:p>
    <w:p w14:paraId="06A8E3D1" w14:textId="77777777" w:rsidR="00852415" w:rsidRPr="00C5613A" w:rsidRDefault="00852415" w:rsidP="00852415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bookmarkStart w:id="2" w:name="_Toc163148031"/>
      <w:bookmarkStart w:id="3" w:name="_Toc901007295"/>
      <w:bookmarkStart w:id="4" w:name="_Toc173240371"/>
      <w:r w:rsidRPr="00C5613A">
        <w:rPr>
          <w:rFonts w:ascii="Reader" w:eastAsia="Reader" w:hAnsi="Reader" w:cs="Reader"/>
          <w:szCs w:val="24"/>
        </w:rPr>
        <w:t>Exec Changes</w:t>
      </w:r>
      <w:bookmarkEnd w:id="2"/>
      <w:bookmarkEnd w:id="3"/>
      <w:bookmarkEnd w:id="4"/>
    </w:p>
    <w:p w14:paraId="1838761C" w14:textId="77777777" w:rsidR="00852415" w:rsidRPr="00C5613A" w:rsidRDefault="00852415" w:rsidP="00852415">
      <w:pPr>
        <w:pStyle w:val="ListParagraph"/>
        <w:numPr>
          <w:ilvl w:val="0"/>
          <w:numId w:val="11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i/>
          <w:szCs w:val="24"/>
        </w:rPr>
        <w:t>Hiring:</w:t>
      </w:r>
      <w:r w:rsidRPr="00C5613A">
        <w:rPr>
          <w:rFonts w:ascii="Reader" w:eastAsia="Reader" w:hAnsi="Reader" w:cs="Reader"/>
          <w:szCs w:val="24"/>
        </w:rPr>
        <w:t xml:space="preserve"> </w:t>
      </w:r>
      <w:r w:rsidRPr="00C5613A">
        <w:rPr>
          <w:rFonts w:ascii="Reader" w:eastAsia="Reader" w:hAnsi="Reader" w:cs="Reader"/>
          <w:b/>
          <w:bCs/>
          <w:szCs w:val="24"/>
        </w:rPr>
        <w:t>Jill Ratner, EVP and General Counsel at Sony Pictures Entertainment (</w:t>
      </w:r>
      <w:hyperlink r:id="rId13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4/25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  <w:r w:rsidRPr="00C5613A">
        <w:rPr>
          <w:rFonts w:ascii="Reader" w:eastAsia="Reader" w:hAnsi="Reader" w:cs="Reader"/>
          <w:szCs w:val="24"/>
        </w:rPr>
        <w:t xml:space="preserve"> Jill is under SPE Chairman and CEO Tony </w:t>
      </w:r>
      <w:proofErr w:type="spellStart"/>
      <w:r w:rsidRPr="00C5613A">
        <w:rPr>
          <w:rFonts w:ascii="Reader" w:eastAsia="Reader" w:hAnsi="Reader" w:cs="Reader"/>
          <w:szCs w:val="24"/>
        </w:rPr>
        <w:t>Vinciquerra</w:t>
      </w:r>
      <w:proofErr w:type="spellEnd"/>
    </w:p>
    <w:p w14:paraId="4917D7F4" w14:textId="77777777" w:rsidR="00852415" w:rsidRPr="00C5613A" w:rsidRDefault="00852415" w:rsidP="00852415">
      <w:pPr>
        <w:pStyle w:val="ListParagraph"/>
        <w:numPr>
          <w:ilvl w:val="0"/>
          <w:numId w:val="11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i/>
          <w:szCs w:val="24"/>
        </w:rPr>
        <w:t>Hiring:</w:t>
      </w:r>
      <w:r w:rsidRPr="00C5613A">
        <w:rPr>
          <w:rFonts w:ascii="Reader" w:eastAsia="Reader" w:hAnsi="Reader" w:cs="Reader"/>
          <w:szCs w:val="24"/>
        </w:rPr>
        <w:t xml:space="preserve"> </w:t>
      </w:r>
      <w:r w:rsidRPr="00C5613A">
        <w:rPr>
          <w:rFonts w:ascii="Reader" w:eastAsia="Reader" w:hAnsi="Reader" w:cs="Reader"/>
          <w:b/>
          <w:bCs/>
          <w:szCs w:val="24"/>
        </w:rPr>
        <w:t>Kate Gill, SVP of Comedy Development at Sony Pictures Television (</w:t>
      </w:r>
      <w:hyperlink r:id="rId14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5/2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  <w:r w:rsidRPr="00C5613A">
        <w:rPr>
          <w:rFonts w:ascii="Reader" w:eastAsia="Reader" w:hAnsi="Reader" w:cs="Reader"/>
          <w:szCs w:val="24"/>
        </w:rPr>
        <w:t xml:space="preserve"> Kate will be under EVP of Comedy Development Colin Davis</w:t>
      </w:r>
    </w:p>
    <w:p w14:paraId="32C485EE" w14:textId="77777777" w:rsidR="00852415" w:rsidRPr="00C5613A" w:rsidRDefault="00852415" w:rsidP="00852415">
      <w:pPr>
        <w:pStyle w:val="ListParagraph"/>
        <w:numPr>
          <w:ilvl w:val="0"/>
          <w:numId w:val="11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C5613A">
        <w:rPr>
          <w:rFonts w:ascii="Reader" w:eastAsia="Reader" w:hAnsi="Reader" w:cs="Reader"/>
          <w:i/>
          <w:szCs w:val="24"/>
        </w:rPr>
        <w:t>Hiring:</w:t>
      </w:r>
      <w:r w:rsidRPr="00C5613A">
        <w:rPr>
          <w:rFonts w:ascii="Reader" w:eastAsia="Reader" w:hAnsi="Reader" w:cs="Reader"/>
          <w:szCs w:val="24"/>
        </w:rPr>
        <w:t xml:space="preserve"> </w:t>
      </w:r>
      <w:proofErr w:type="spellStart"/>
      <w:r w:rsidRPr="00C5613A">
        <w:rPr>
          <w:rFonts w:ascii="Reader" w:eastAsia="Reader" w:hAnsi="Reader" w:cs="Reader"/>
          <w:b/>
          <w:bCs/>
          <w:szCs w:val="24"/>
        </w:rPr>
        <w:t>Nachiket</w:t>
      </w:r>
      <w:proofErr w:type="spellEnd"/>
      <w:r w:rsidRPr="00C5613A">
        <w:rPr>
          <w:rFonts w:ascii="Reader" w:eastAsia="Reader" w:hAnsi="Reader" w:cs="Reader"/>
          <w:b/>
          <w:bCs/>
          <w:szCs w:val="24"/>
        </w:rPr>
        <w:t xml:space="preserve"> </w:t>
      </w:r>
      <w:proofErr w:type="spellStart"/>
      <w:r w:rsidRPr="00C5613A">
        <w:rPr>
          <w:rFonts w:ascii="Reader" w:eastAsia="Reader" w:hAnsi="Reader" w:cs="Reader"/>
          <w:b/>
          <w:bCs/>
          <w:szCs w:val="24"/>
        </w:rPr>
        <w:t>Pantvaidya</w:t>
      </w:r>
      <w:proofErr w:type="spellEnd"/>
      <w:r w:rsidRPr="00C5613A">
        <w:rPr>
          <w:rFonts w:ascii="Reader" w:eastAsia="Reader" w:hAnsi="Reader" w:cs="Reader"/>
          <w:b/>
          <w:bCs/>
          <w:szCs w:val="24"/>
        </w:rPr>
        <w:t>, General Manager Of Productions, India, at Sony Pictures Entertainment (</w:t>
      </w:r>
      <w:hyperlink r:id="rId15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6/18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</w:p>
    <w:p w14:paraId="3852D095" w14:textId="77777777" w:rsidR="00852415" w:rsidRPr="00C5613A" w:rsidRDefault="00852415" w:rsidP="00852415">
      <w:pPr>
        <w:pStyle w:val="ListParagraph"/>
        <w:numPr>
          <w:ilvl w:val="0"/>
          <w:numId w:val="11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C5613A">
        <w:rPr>
          <w:rFonts w:ascii="Reader" w:eastAsia="Reader" w:hAnsi="Reader" w:cs="Reader"/>
          <w:i/>
          <w:szCs w:val="24"/>
        </w:rPr>
        <w:t>Hiring:</w:t>
      </w:r>
      <w:r w:rsidRPr="00C5613A">
        <w:rPr>
          <w:rFonts w:ascii="Reader" w:eastAsia="Reader" w:hAnsi="Reader" w:cs="Reader"/>
          <w:szCs w:val="24"/>
        </w:rPr>
        <w:t xml:space="preserve"> </w:t>
      </w:r>
      <w:r w:rsidRPr="00C5613A">
        <w:rPr>
          <w:rFonts w:ascii="Reader" w:eastAsia="Reader" w:hAnsi="Reader" w:cs="Reader"/>
          <w:b/>
          <w:bCs/>
          <w:szCs w:val="24"/>
        </w:rPr>
        <w:t>Gaurav Banerjee, Managing Director and CEO of Sony Picture Networks India (</w:t>
      </w:r>
      <w:hyperlink r:id="rId16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6/23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</w:p>
    <w:p w14:paraId="5C18A4CA" w14:textId="77777777" w:rsidR="00852415" w:rsidRPr="00C5613A" w:rsidRDefault="00852415" w:rsidP="00852415">
      <w:pPr>
        <w:pStyle w:val="ListParagraph"/>
        <w:numPr>
          <w:ilvl w:val="0"/>
          <w:numId w:val="11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i/>
          <w:szCs w:val="24"/>
        </w:rPr>
        <w:t>Promotion:</w:t>
      </w:r>
      <w:r w:rsidRPr="00C5613A">
        <w:rPr>
          <w:rFonts w:ascii="Reader" w:eastAsia="Reader" w:hAnsi="Reader" w:cs="Reader"/>
          <w:szCs w:val="24"/>
        </w:rPr>
        <w:t xml:space="preserve"> </w:t>
      </w:r>
      <w:r w:rsidRPr="00C5613A">
        <w:rPr>
          <w:rFonts w:ascii="Reader" w:eastAsia="Reader" w:hAnsi="Reader" w:cs="Reader"/>
          <w:b/>
          <w:bCs/>
          <w:szCs w:val="24"/>
        </w:rPr>
        <w:t>Maia Eyre, SVP of Creative Development at Columbia Pictures (</w:t>
      </w:r>
      <w:hyperlink r:id="rId17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4/1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  <w:r w:rsidRPr="00C5613A">
        <w:rPr>
          <w:rFonts w:ascii="Reader" w:eastAsia="Reader" w:hAnsi="Reader" w:cs="Reader"/>
          <w:szCs w:val="24"/>
        </w:rPr>
        <w:t xml:space="preserve"> Maia is under President of Sony Motion Picture Group’s President Sanford Panitch</w:t>
      </w:r>
    </w:p>
    <w:p w14:paraId="3876D038" w14:textId="77777777" w:rsidR="00852415" w:rsidRPr="00C5613A" w:rsidRDefault="00852415" w:rsidP="00852415">
      <w:pPr>
        <w:pStyle w:val="ListParagraph"/>
        <w:numPr>
          <w:ilvl w:val="0"/>
          <w:numId w:val="11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i/>
          <w:szCs w:val="24"/>
        </w:rPr>
        <w:t>Promotion:</w:t>
      </w:r>
      <w:r w:rsidRPr="00C5613A">
        <w:rPr>
          <w:rFonts w:ascii="Reader" w:eastAsia="Reader" w:hAnsi="Reader" w:cs="Reader"/>
          <w:szCs w:val="24"/>
        </w:rPr>
        <w:t xml:space="preserve"> </w:t>
      </w:r>
      <w:r w:rsidRPr="00C5613A">
        <w:rPr>
          <w:rFonts w:ascii="Reader" w:eastAsia="Reader" w:hAnsi="Reader" w:cs="Reader"/>
          <w:b/>
          <w:bCs/>
          <w:szCs w:val="24"/>
        </w:rPr>
        <w:t>Tahra Grant, Chief Communications Officer at Sony Pictures Entertainment (</w:t>
      </w:r>
      <w:hyperlink r:id="rId18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4/29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  <w:r w:rsidRPr="00C5613A">
        <w:rPr>
          <w:rFonts w:ascii="Reader" w:eastAsia="Reader" w:hAnsi="Reader" w:cs="Reader"/>
          <w:szCs w:val="24"/>
        </w:rPr>
        <w:t xml:space="preserve"> Tahra will report to SPE Chairman and CEO Tony </w:t>
      </w:r>
      <w:proofErr w:type="spellStart"/>
      <w:r w:rsidRPr="00C5613A">
        <w:rPr>
          <w:rFonts w:ascii="Reader" w:eastAsia="Reader" w:hAnsi="Reader" w:cs="Reader"/>
          <w:szCs w:val="24"/>
        </w:rPr>
        <w:t>Vinciquerra</w:t>
      </w:r>
      <w:proofErr w:type="spellEnd"/>
    </w:p>
    <w:p w14:paraId="411ED154" w14:textId="77777777" w:rsidR="00852415" w:rsidRPr="00C5613A" w:rsidRDefault="00852415" w:rsidP="00852415">
      <w:pPr>
        <w:pStyle w:val="ListParagraph"/>
        <w:numPr>
          <w:ilvl w:val="0"/>
          <w:numId w:val="11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C5613A">
        <w:rPr>
          <w:rFonts w:ascii="Reader" w:eastAsia="Reader" w:hAnsi="Reader" w:cs="Reader"/>
          <w:i/>
          <w:szCs w:val="24"/>
        </w:rPr>
        <w:t>Promotion:</w:t>
      </w:r>
      <w:r w:rsidRPr="00C5613A">
        <w:rPr>
          <w:rFonts w:ascii="Reader" w:eastAsia="Reader" w:hAnsi="Reader" w:cs="Reader"/>
          <w:szCs w:val="24"/>
        </w:rPr>
        <w:t xml:space="preserve"> </w:t>
      </w:r>
      <w:r w:rsidRPr="00C5613A">
        <w:rPr>
          <w:rFonts w:ascii="Reader" w:eastAsia="Reader" w:hAnsi="Reader" w:cs="Reader"/>
          <w:b/>
          <w:bCs/>
          <w:szCs w:val="24"/>
        </w:rPr>
        <w:t>Zelda Stewart, SVP and Country Manager of Television Distribution, France &amp; Italy at Sony Pictures Television (</w:t>
      </w:r>
      <w:hyperlink r:id="rId19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6/7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</w:p>
    <w:p w14:paraId="56516D50" w14:textId="77777777" w:rsidR="00852415" w:rsidRPr="00C5613A" w:rsidRDefault="00852415" w:rsidP="00852415">
      <w:pPr>
        <w:pStyle w:val="ListParagraph"/>
        <w:numPr>
          <w:ilvl w:val="0"/>
          <w:numId w:val="11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i/>
          <w:szCs w:val="24"/>
        </w:rPr>
        <w:t>Exit:</w:t>
      </w:r>
      <w:r w:rsidRPr="00C5613A">
        <w:rPr>
          <w:rFonts w:ascii="Reader" w:eastAsia="Reader" w:hAnsi="Reader" w:cs="Reader"/>
          <w:szCs w:val="24"/>
        </w:rPr>
        <w:t xml:space="preserve"> </w:t>
      </w:r>
      <w:r w:rsidRPr="00C5613A">
        <w:rPr>
          <w:rFonts w:ascii="Reader" w:eastAsia="Reader" w:hAnsi="Reader" w:cs="Reader"/>
          <w:b/>
          <w:bCs/>
          <w:szCs w:val="24"/>
        </w:rPr>
        <w:t>Nina Lederman, EVP, Global Scripted Development &amp; Programming at Sony Pictures Television (</w:t>
      </w:r>
      <w:hyperlink r:id="rId20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4/24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</w:p>
    <w:p w14:paraId="0CDB8230" w14:textId="77777777" w:rsidR="00852415" w:rsidRPr="00C5613A" w:rsidRDefault="00852415" w:rsidP="00852415">
      <w:pPr>
        <w:pStyle w:val="ListParagraph"/>
        <w:numPr>
          <w:ilvl w:val="0"/>
          <w:numId w:val="11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i/>
          <w:szCs w:val="24"/>
        </w:rPr>
        <w:t>Exit:</w:t>
      </w:r>
      <w:r w:rsidRPr="00C5613A">
        <w:rPr>
          <w:rFonts w:ascii="Reader" w:eastAsia="Reader" w:hAnsi="Reader" w:cs="Reader"/>
          <w:szCs w:val="24"/>
        </w:rPr>
        <w:t xml:space="preserve"> </w:t>
      </w:r>
      <w:r w:rsidRPr="00C5613A">
        <w:rPr>
          <w:rFonts w:ascii="Reader" w:eastAsia="Reader" w:hAnsi="Reader" w:cs="Reader"/>
          <w:b/>
          <w:bCs/>
          <w:szCs w:val="24"/>
        </w:rPr>
        <w:t>NP Singh, CEO of Sony Pictures Networks India (</w:t>
      </w:r>
      <w:hyperlink r:id="rId21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5/23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</w:p>
    <w:p w14:paraId="5C1E2308" w14:textId="77777777" w:rsidR="00852415" w:rsidRPr="00C5613A" w:rsidRDefault="00852415" w:rsidP="00852415">
      <w:pPr>
        <w:pStyle w:val="ListParagraph"/>
        <w:numPr>
          <w:ilvl w:val="0"/>
          <w:numId w:val="11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C5613A">
        <w:rPr>
          <w:rFonts w:ascii="Reader" w:eastAsia="Reader" w:hAnsi="Reader" w:cs="Reader"/>
          <w:i/>
          <w:szCs w:val="24"/>
        </w:rPr>
        <w:t>Exit:</w:t>
      </w:r>
      <w:r w:rsidRPr="00C5613A">
        <w:rPr>
          <w:rFonts w:ascii="Reader" w:eastAsia="Reader" w:hAnsi="Reader" w:cs="Reader"/>
          <w:szCs w:val="24"/>
        </w:rPr>
        <w:t xml:space="preserve"> </w:t>
      </w:r>
      <w:r w:rsidRPr="00C5613A">
        <w:rPr>
          <w:rFonts w:ascii="Reader" w:eastAsia="Reader" w:hAnsi="Reader" w:cs="Reader"/>
          <w:b/>
          <w:bCs/>
          <w:szCs w:val="24"/>
        </w:rPr>
        <w:t>Steve Kent, Senior EVP of Programming at Sony Pictures Television (</w:t>
      </w:r>
      <w:hyperlink r:id="rId22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5/3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</w:p>
    <w:p w14:paraId="0B32E192" w14:textId="77777777" w:rsidR="00852415" w:rsidRPr="00C5613A" w:rsidRDefault="00852415" w:rsidP="00852415">
      <w:pPr>
        <w:pStyle w:val="ListParagraph"/>
        <w:numPr>
          <w:ilvl w:val="0"/>
          <w:numId w:val="11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i/>
          <w:szCs w:val="24"/>
        </w:rPr>
        <w:t>Exit:</w:t>
      </w:r>
      <w:r w:rsidRPr="00C5613A">
        <w:rPr>
          <w:rFonts w:ascii="Reader" w:eastAsia="Reader" w:hAnsi="Reader" w:cs="Reader"/>
          <w:szCs w:val="24"/>
        </w:rPr>
        <w:t xml:space="preserve"> </w:t>
      </w:r>
      <w:r w:rsidRPr="00C5613A">
        <w:rPr>
          <w:rFonts w:ascii="Reader" w:eastAsia="Reader" w:hAnsi="Reader" w:cs="Reader"/>
          <w:b/>
          <w:bCs/>
          <w:szCs w:val="24"/>
        </w:rPr>
        <w:t>Jennifer Turner, EVP of Development at TriStar TV (</w:t>
      </w:r>
      <w:hyperlink r:id="rId23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5/31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</w:p>
    <w:p w14:paraId="3A045496" w14:textId="77777777" w:rsidR="00852415" w:rsidRPr="00C5613A" w:rsidRDefault="00852415" w:rsidP="00852415">
      <w:pPr>
        <w:pStyle w:val="ListParagraph"/>
        <w:numPr>
          <w:ilvl w:val="0"/>
          <w:numId w:val="11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i/>
          <w:szCs w:val="24"/>
        </w:rPr>
        <w:t>Exit:</w:t>
      </w:r>
      <w:r w:rsidRPr="00C5613A">
        <w:rPr>
          <w:rFonts w:ascii="Reader" w:eastAsia="Reader" w:hAnsi="Reader" w:cs="Reader"/>
          <w:szCs w:val="24"/>
        </w:rPr>
        <w:t xml:space="preserve"> </w:t>
      </w:r>
      <w:r w:rsidRPr="00C5613A">
        <w:rPr>
          <w:rFonts w:ascii="Reader" w:eastAsia="Reader" w:hAnsi="Reader" w:cs="Reader"/>
          <w:b/>
          <w:bCs/>
          <w:szCs w:val="24"/>
        </w:rPr>
        <w:t>Nicole Norwood, SVP of Development at TriStar TV (</w:t>
      </w:r>
      <w:hyperlink r:id="rId24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5/31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</w:p>
    <w:p w14:paraId="532DE152" w14:textId="77777777" w:rsidR="00852415" w:rsidRPr="00C5613A" w:rsidRDefault="00852415" w:rsidP="00852415">
      <w:pPr>
        <w:pStyle w:val="ListParagraph"/>
        <w:numPr>
          <w:ilvl w:val="0"/>
          <w:numId w:val="11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i/>
          <w:szCs w:val="24"/>
        </w:rPr>
        <w:lastRenderedPageBreak/>
        <w:t>Exit:</w:t>
      </w:r>
      <w:r w:rsidRPr="00C5613A">
        <w:rPr>
          <w:rFonts w:ascii="Reader" w:eastAsia="Reader" w:hAnsi="Reader" w:cs="Reader"/>
          <w:szCs w:val="24"/>
        </w:rPr>
        <w:t xml:space="preserve"> </w:t>
      </w:r>
      <w:r w:rsidRPr="00C5613A">
        <w:rPr>
          <w:rFonts w:ascii="Reader" w:eastAsia="Reader" w:hAnsi="Reader" w:cs="Reader"/>
          <w:b/>
          <w:bCs/>
          <w:szCs w:val="24"/>
        </w:rPr>
        <w:t xml:space="preserve">Noemie </w:t>
      </w:r>
      <w:proofErr w:type="spellStart"/>
      <w:r w:rsidRPr="00C5613A">
        <w:rPr>
          <w:rFonts w:ascii="Reader" w:eastAsia="Reader" w:hAnsi="Reader" w:cs="Reader"/>
          <w:b/>
          <w:bCs/>
          <w:szCs w:val="24"/>
        </w:rPr>
        <w:t>Weisse</w:t>
      </w:r>
      <w:proofErr w:type="spellEnd"/>
      <w:r w:rsidRPr="00C5613A">
        <w:rPr>
          <w:rFonts w:ascii="Reader" w:eastAsia="Reader" w:hAnsi="Reader" w:cs="Reader"/>
          <w:b/>
          <w:bCs/>
          <w:szCs w:val="24"/>
        </w:rPr>
        <w:t>, SVP and Country Manager, France at Sony Pictures Television (</w:t>
      </w:r>
      <w:hyperlink r:id="rId25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6/7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</w:p>
    <w:p w14:paraId="2229F709" w14:textId="77777777" w:rsidR="00852415" w:rsidRPr="00C5613A" w:rsidRDefault="00852415" w:rsidP="00852415">
      <w:pPr>
        <w:pStyle w:val="ListParagraph"/>
        <w:numPr>
          <w:ilvl w:val="0"/>
          <w:numId w:val="11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i/>
          <w:szCs w:val="24"/>
        </w:rPr>
        <w:t>Exit:</w:t>
      </w:r>
      <w:r w:rsidRPr="00C5613A">
        <w:rPr>
          <w:rFonts w:ascii="Reader" w:eastAsia="Reader" w:hAnsi="Reader" w:cs="Reader"/>
          <w:szCs w:val="24"/>
        </w:rPr>
        <w:t xml:space="preserve"> </w:t>
      </w:r>
      <w:r w:rsidRPr="00C5613A">
        <w:rPr>
          <w:rFonts w:ascii="Reader" w:eastAsia="Reader" w:hAnsi="Reader" w:cs="Reader"/>
          <w:b/>
          <w:bCs/>
          <w:szCs w:val="24"/>
        </w:rPr>
        <w:t xml:space="preserve">Lada </w:t>
      </w:r>
      <w:proofErr w:type="spellStart"/>
      <w:r w:rsidRPr="00C5613A">
        <w:rPr>
          <w:rFonts w:ascii="Reader" w:eastAsia="Reader" w:hAnsi="Reader" w:cs="Reader"/>
          <w:b/>
          <w:bCs/>
          <w:szCs w:val="24"/>
        </w:rPr>
        <w:t>Guruden</w:t>
      </w:r>
      <w:proofErr w:type="spellEnd"/>
      <w:r w:rsidRPr="00C5613A">
        <w:rPr>
          <w:rFonts w:ascii="Reader" w:eastAsia="Reader" w:hAnsi="Reader" w:cs="Reader"/>
          <w:b/>
          <w:bCs/>
          <w:szCs w:val="24"/>
        </w:rPr>
        <w:t xml:space="preserve"> Singh, General Manager at Sony Pictures International Productions India (</w:t>
      </w:r>
      <w:hyperlink r:id="rId26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6/10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</w:p>
    <w:p w14:paraId="4351135F" w14:textId="77777777" w:rsidR="00852415" w:rsidRPr="00C5613A" w:rsidRDefault="00852415" w:rsidP="00852415">
      <w:pPr>
        <w:pBdr>
          <w:bottom w:val="single" w:sz="12" w:space="1" w:color="000000"/>
        </w:pBdr>
        <w:spacing w:after="120"/>
        <w:rPr>
          <w:rFonts w:ascii="Reader" w:eastAsia="Reader" w:hAnsi="Reader" w:cs="Reader"/>
          <w:szCs w:val="24"/>
        </w:rPr>
      </w:pPr>
    </w:p>
    <w:p w14:paraId="18610479" w14:textId="77777777" w:rsidR="00852415" w:rsidRPr="00C5613A" w:rsidRDefault="00852415" w:rsidP="00852415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bookmarkStart w:id="5" w:name="_Toc163147951"/>
      <w:bookmarkStart w:id="6" w:name="_Toc84105436"/>
      <w:bookmarkStart w:id="7" w:name="_Toc173240372"/>
      <w:r w:rsidRPr="00C5613A">
        <w:rPr>
          <w:rFonts w:ascii="Reader" w:eastAsia="Reader" w:hAnsi="Reader" w:cs="Reader"/>
          <w:color w:val="C00000"/>
          <w:szCs w:val="24"/>
        </w:rPr>
        <w:t>2. Content, Deals &amp; Distribution</w:t>
      </w:r>
      <w:bookmarkEnd w:id="5"/>
      <w:bookmarkEnd w:id="6"/>
      <w:bookmarkEnd w:id="7"/>
    </w:p>
    <w:p w14:paraId="5CF54B14" w14:textId="77777777" w:rsidR="00852415" w:rsidRPr="00C5613A" w:rsidRDefault="00852415" w:rsidP="00852415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bookmarkStart w:id="8" w:name="_Toc163148034"/>
      <w:bookmarkStart w:id="9" w:name="_Toc965520246"/>
      <w:bookmarkStart w:id="10" w:name="_Toc173240373"/>
      <w:r w:rsidRPr="00C5613A">
        <w:rPr>
          <w:rFonts w:ascii="Reader" w:eastAsia="Reader" w:hAnsi="Reader" w:cs="Reader"/>
          <w:szCs w:val="24"/>
        </w:rPr>
        <w:t>Film</w:t>
      </w:r>
      <w:bookmarkEnd w:id="8"/>
      <w:bookmarkEnd w:id="9"/>
      <w:bookmarkEnd w:id="10"/>
    </w:p>
    <w:p w14:paraId="494E3627" w14:textId="77777777" w:rsidR="00852415" w:rsidRPr="00C5613A" w:rsidRDefault="00852415" w:rsidP="00852415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t>General News &amp; Strategy</w:t>
      </w:r>
    </w:p>
    <w:p w14:paraId="5880419F" w14:textId="77777777" w:rsidR="00852415" w:rsidRPr="00C5613A" w:rsidRDefault="00852415" w:rsidP="00AE27DD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68124BBD">
        <w:rPr>
          <w:rFonts w:ascii="Reader" w:eastAsia="Reader" w:hAnsi="Reader" w:cs="Reader"/>
          <w:b/>
          <w:bCs/>
          <w:i/>
          <w:iCs/>
          <w:color w:val="000000" w:themeColor="text1"/>
        </w:rPr>
        <w:t>Bad Boys: Ride or Die</w:t>
      </w:r>
      <w:r w:rsidRPr="68124BBD">
        <w:rPr>
          <w:rFonts w:ascii="Reader" w:eastAsia="Reader" w:hAnsi="Reader" w:cs="Reader"/>
          <w:b/>
          <w:bCs/>
          <w:color w:val="000000" w:themeColor="text1"/>
        </w:rPr>
        <w:t xml:space="preserve"> sets mainland China release (</w:t>
      </w:r>
      <w:hyperlink r:id="rId27">
        <w:r w:rsidRPr="68124BBD">
          <w:rPr>
            <w:rStyle w:val="Hyperlink"/>
            <w:rFonts w:ascii="Reader" w:eastAsia="Reader" w:hAnsi="Reader" w:cs="Reader"/>
            <w:b/>
            <w:bCs/>
          </w:rPr>
          <w:t>5/29</w:t>
        </w:r>
      </w:hyperlink>
      <w:r w:rsidRPr="68124BBD">
        <w:rPr>
          <w:rFonts w:ascii="Reader" w:eastAsia="Reader" w:hAnsi="Reader" w:cs="Reader"/>
          <w:b/>
          <w:bCs/>
          <w:color w:val="000000" w:themeColor="text1"/>
        </w:rPr>
        <w:t>)</w:t>
      </w:r>
    </w:p>
    <w:p w14:paraId="4B62473B" w14:textId="77777777" w:rsidR="00852415" w:rsidRDefault="00852415" w:rsidP="00AE27DD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  <w:color w:val="000000" w:themeColor="text1"/>
        </w:rPr>
      </w:pPr>
      <w:r w:rsidRPr="68124BBD">
        <w:rPr>
          <w:rFonts w:ascii="Reader" w:eastAsia="Reader" w:hAnsi="Reader" w:cs="Reader"/>
          <w:b/>
          <w:bCs/>
          <w:color w:val="000000" w:themeColor="text1"/>
        </w:rPr>
        <w:t xml:space="preserve">Crunchyroll and Sony Pictures to release final </w:t>
      </w:r>
      <w:r w:rsidRPr="68124BBD">
        <w:rPr>
          <w:rFonts w:ascii="Reader" w:eastAsia="Reader" w:hAnsi="Reader" w:cs="Reader"/>
          <w:b/>
          <w:bCs/>
          <w:i/>
          <w:iCs/>
          <w:color w:val="000000" w:themeColor="text1"/>
        </w:rPr>
        <w:t xml:space="preserve">Demon Slayer </w:t>
      </w:r>
      <w:r w:rsidRPr="68124BBD">
        <w:rPr>
          <w:rFonts w:ascii="Reader" w:eastAsia="Reader" w:hAnsi="Reader" w:cs="Reader"/>
          <w:b/>
          <w:bCs/>
          <w:color w:val="000000" w:themeColor="text1"/>
        </w:rPr>
        <w:t>episodes as trilogy of theatrical films globally (</w:t>
      </w:r>
      <w:hyperlink r:id="rId28">
        <w:r w:rsidRPr="68124BBD">
          <w:rPr>
            <w:rStyle w:val="Hyperlink"/>
            <w:rFonts w:ascii="Reader" w:eastAsia="Reader" w:hAnsi="Reader" w:cs="Reader"/>
            <w:b/>
            <w:bCs/>
          </w:rPr>
          <w:t>6/30</w:t>
        </w:r>
      </w:hyperlink>
      <w:r w:rsidRPr="68124BBD">
        <w:rPr>
          <w:rFonts w:ascii="Reader" w:eastAsia="Reader" w:hAnsi="Reader" w:cs="Reader"/>
          <w:b/>
          <w:bCs/>
          <w:color w:val="000000" w:themeColor="text1"/>
        </w:rPr>
        <w:t>)</w:t>
      </w:r>
    </w:p>
    <w:p w14:paraId="14536D71" w14:textId="77777777" w:rsidR="00852415" w:rsidRPr="00C5613A" w:rsidRDefault="00852415" w:rsidP="00852415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t xml:space="preserve">Development </w:t>
      </w:r>
    </w:p>
    <w:p w14:paraId="5F9A34B5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Broken Country: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3000 Pictures, romance (</w:t>
      </w:r>
      <w:hyperlink r:id="rId29">
        <w:r w:rsidRPr="00C5613A">
          <w:rPr>
            <w:rStyle w:val="Hyperlink"/>
            <w:rFonts w:ascii="Reader" w:eastAsia="Reader" w:hAnsi="Reader" w:cs="Reader"/>
            <w:szCs w:val="24"/>
          </w:rPr>
          <w:t>4/9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39E4E77C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City on Fire: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3000 Pictures, crime drama (</w:t>
      </w:r>
      <w:hyperlink r:id="rId30">
        <w:r w:rsidRPr="00C5613A">
          <w:rPr>
            <w:rStyle w:val="Hyperlink"/>
            <w:rFonts w:ascii="Reader" w:eastAsia="Reader" w:hAnsi="Reader" w:cs="Reader"/>
            <w:szCs w:val="24"/>
          </w:rPr>
          <w:t>4/16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1D9150D2" w14:textId="77777777" w:rsidR="00852415" w:rsidRPr="00C5613A" w:rsidRDefault="00852415" w:rsidP="00852415">
      <w:pPr>
        <w:pStyle w:val="NoSpacing"/>
        <w:numPr>
          <w:ilvl w:val="2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color w:val="000000" w:themeColor="text1"/>
          <w:szCs w:val="24"/>
        </w:rPr>
        <w:t>The first of a trilogy of bestselling novels</w:t>
      </w:r>
    </w:p>
    <w:p w14:paraId="6AD65AC8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On Your Feet: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Sony Pictures, musical (</w:t>
      </w:r>
      <w:hyperlink r:id="rId31">
        <w:r w:rsidRPr="00C5613A">
          <w:rPr>
            <w:rStyle w:val="Hyperlink"/>
            <w:rFonts w:ascii="Reader" w:eastAsia="Reader" w:hAnsi="Reader" w:cs="Reader"/>
            <w:szCs w:val="24"/>
          </w:rPr>
          <w:t>4/24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3C65AA56" w14:textId="4610ECE0" w:rsidR="00852415" w:rsidRPr="00C5613A" w:rsidRDefault="00870F4D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n</w:t>
      </w:r>
      <w:r w:rsidR="00852415"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othing, except everything.:</w:t>
      </w:r>
      <w:r w:rsidR="00852415" w:rsidRPr="00C5613A">
        <w:rPr>
          <w:rFonts w:ascii="Reader" w:eastAsia="Reader" w:hAnsi="Reader" w:cs="Reader"/>
          <w:color w:val="000000" w:themeColor="text1"/>
          <w:szCs w:val="24"/>
        </w:rPr>
        <w:t xml:space="preserve"> TriStar Pictures, romantic sci-fi thriller (</w:t>
      </w:r>
      <w:hyperlink r:id="rId32">
        <w:r w:rsidR="00852415" w:rsidRPr="00C5613A">
          <w:rPr>
            <w:rStyle w:val="Hyperlink"/>
            <w:rFonts w:ascii="Reader" w:eastAsia="Reader" w:hAnsi="Reader" w:cs="Reader"/>
            <w:szCs w:val="24"/>
          </w:rPr>
          <w:t>4/29</w:t>
        </w:r>
      </w:hyperlink>
      <w:r w:rsidR="00852415"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23446C80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Abbi And The Eighth Wonder: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TriStar, comedy adventure (</w:t>
      </w:r>
      <w:hyperlink r:id="rId33">
        <w:r w:rsidRPr="00C5613A">
          <w:rPr>
            <w:rStyle w:val="Hyperlink"/>
            <w:rFonts w:ascii="Reader" w:eastAsia="Reader" w:hAnsi="Reader" w:cs="Reader"/>
            <w:szCs w:val="24"/>
          </w:rPr>
          <w:t>5/9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13033A60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proofErr w:type="spellStart"/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Unt</w:t>
      </w:r>
      <w:proofErr w:type="spellEnd"/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 xml:space="preserve">. Tommy </w:t>
      </w:r>
      <w:proofErr w:type="spellStart"/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Wirkola</w:t>
      </w:r>
      <w:proofErr w:type="spellEnd"/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 xml:space="preserve">/Phoebe </w:t>
      </w:r>
      <w:proofErr w:type="spellStart"/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Dynevor</w:t>
      </w:r>
      <w:proofErr w:type="spellEnd"/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Sony Pictures, thriller (</w:t>
      </w:r>
      <w:hyperlink r:id="rId34">
        <w:r w:rsidRPr="00C5613A">
          <w:rPr>
            <w:rStyle w:val="Hyperlink"/>
            <w:rFonts w:ascii="Reader" w:eastAsia="Reader" w:hAnsi="Reader" w:cs="Reader"/>
            <w:szCs w:val="24"/>
          </w:rPr>
          <w:t>5/13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7DE34079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35</w:t>
      </w: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  <w:vertAlign w:val="superscript"/>
        </w:rPr>
        <w:t>th</w:t>
      </w: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 xml:space="preserve"> Street: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TriStar, action horror (</w:t>
      </w:r>
      <w:hyperlink r:id="rId35">
        <w:r w:rsidRPr="00C5613A">
          <w:rPr>
            <w:rStyle w:val="Hyperlink"/>
            <w:rFonts w:ascii="Reader" w:eastAsia="Reader" w:hAnsi="Reader" w:cs="Reader"/>
            <w:szCs w:val="24"/>
          </w:rPr>
          <w:t>6/5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122D6CBA" w14:textId="77777777" w:rsidR="00852415" w:rsidRPr="00C5613A" w:rsidRDefault="00852415" w:rsidP="00852415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t>Greenlights</w:t>
      </w:r>
    </w:p>
    <w:p w14:paraId="73B0DE54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proofErr w:type="spellStart"/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Unt</w:t>
      </w:r>
      <w:proofErr w:type="spellEnd"/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. Keke Palmer/SZA film: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TriStar Pictures, buddy comedy (</w:t>
      </w:r>
      <w:hyperlink r:id="rId36">
        <w:r w:rsidRPr="00C5613A">
          <w:rPr>
            <w:rStyle w:val="Hyperlink"/>
            <w:rFonts w:ascii="Reader" w:eastAsia="Reader" w:hAnsi="Reader" w:cs="Reader"/>
            <w:szCs w:val="24"/>
          </w:rPr>
          <w:t>4/26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634E36A6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Resistor: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Sony Pictures, sci-fi thriller (</w:t>
      </w:r>
      <w:hyperlink r:id="rId37">
        <w:r w:rsidRPr="00C5613A">
          <w:rPr>
            <w:rStyle w:val="Hyperlink"/>
            <w:rFonts w:ascii="Reader" w:eastAsia="Reader" w:hAnsi="Reader" w:cs="Reader"/>
            <w:szCs w:val="24"/>
          </w:rPr>
          <w:t>6/18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4A935B24" w14:textId="77777777" w:rsidR="00852415" w:rsidRPr="00C5613A" w:rsidRDefault="00852415" w:rsidP="00852415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t>Pickups</w:t>
      </w:r>
    </w:p>
    <w:p w14:paraId="121C4FF1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Becoming Led Zeppelin: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Sony Pictures Classics, </w:t>
      </w:r>
      <w:proofErr w:type="spellStart"/>
      <w:r w:rsidRPr="00C5613A">
        <w:rPr>
          <w:rFonts w:ascii="Reader" w:eastAsia="Reader" w:hAnsi="Reader" w:cs="Reader"/>
          <w:color w:val="000000" w:themeColor="text1"/>
          <w:szCs w:val="24"/>
        </w:rPr>
        <w:t>docu</w:t>
      </w:r>
      <w:proofErr w:type="spellEnd"/>
      <w:r w:rsidRPr="00C5613A">
        <w:rPr>
          <w:rFonts w:ascii="Reader" w:eastAsia="Reader" w:hAnsi="Reader" w:cs="Reader"/>
          <w:color w:val="000000" w:themeColor="text1"/>
          <w:szCs w:val="24"/>
        </w:rPr>
        <w:t>-concert (</w:t>
      </w:r>
      <w:hyperlink r:id="rId38">
        <w:r w:rsidRPr="00C5613A">
          <w:rPr>
            <w:rStyle w:val="Hyperlink"/>
            <w:rFonts w:ascii="Reader" w:eastAsia="Reader" w:hAnsi="Reader" w:cs="Reader"/>
            <w:szCs w:val="24"/>
          </w:rPr>
          <w:t>5/15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63339E8D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I’m Still Here: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Sony Pictures Classics, period drama (</w:t>
      </w:r>
      <w:hyperlink r:id="rId39">
        <w:r w:rsidRPr="00C5613A">
          <w:rPr>
            <w:rStyle w:val="Hyperlink"/>
            <w:rFonts w:ascii="Reader" w:eastAsia="Reader" w:hAnsi="Reader" w:cs="Reader"/>
            <w:szCs w:val="24"/>
          </w:rPr>
          <w:t>5/28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4E56646F" w14:textId="77777777" w:rsidR="00852415" w:rsidRPr="00C5613A" w:rsidRDefault="00852415" w:rsidP="00852415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t>Dating</w:t>
      </w:r>
    </w:p>
    <w:p w14:paraId="6357CEAA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Kneecap: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Sony Pictures Classics, musical biopic, set for 8/2/24 (</w:t>
      </w:r>
      <w:hyperlink r:id="rId40">
        <w:r w:rsidRPr="00C5613A">
          <w:rPr>
            <w:rStyle w:val="Hyperlink"/>
            <w:rFonts w:ascii="Reader" w:eastAsia="Reader" w:hAnsi="Reader" w:cs="Reader"/>
            <w:szCs w:val="24"/>
          </w:rPr>
          <w:t>4/12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3AA02F84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Between the Temples: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Sony Pictures Classics, comedy, set for 3/23/24 (</w:t>
      </w:r>
      <w:hyperlink r:id="rId41">
        <w:r w:rsidRPr="00C5613A">
          <w:rPr>
            <w:rStyle w:val="Hyperlink"/>
            <w:rFonts w:ascii="Reader" w:eastAsia="Reader" w:hAnsi="Reader" w:cs="Reader"/>
            <w:szCs w:val="24"/>
          </w:rPr>
          <w:t>4/24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2E4BBA0A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Kraven the Hunter: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Sony Pictures, Marvel, shifted to 12/13/24 from 8/30/24 (</w:t>
      </w:r>
      <w:hyperlink r:id="rId42">
        <w:r w:rsidRPr="00C5613A">
          <w:rPr>
            <w:rStyle w:val="Hyperlink"/>
            <w:rFonts w:ascii="Reader" w:eastAsia="Reader" w:hAnsi="Reader" w:cs="Reader"/>
            <w:szCs w:val="24"/>
          </w:rPr>
          <w:t>4/26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2A2CD85E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Karate Kid: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Sony Pictures, drama, set for 5/30/25 from 12/13/24 (</w:t>
      </w:r>
      <w:hyperlink r:id="rId43">
        <w:r w:rsidRPr="00C5613A">
          <w:rPr>
            <w:rStyle w:val="Hyperlink"/>
            <w:rFonts w:ascii="Reader" w:eastAsia="Reader" w:hAnsi="Reader" w:cs="Reader"/>
            <w:szCs w:val="24"/>
          </w:rPr>
          <w:t>4/26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1575539C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They Listen: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Columbia Pictures/Blumhouse, set for 8/30/24 (</w:t>
      </w:r>
      <w:hyperlink r:id="rId44">
        <w:r w:rsidRPr="00C5613A">
          <w:rPr>
            <w:rStyle w:val="Hyperlink"/>
            <w:rFonts w:ascii="Reader" w:eastAsia="Reader" w:hAnsi="Reader" w:cs="Reader"/>
            <w:szCs w:val="24"/>
          </w:rPr>
          <w:t>4/26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511549C2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lastRenderedPageBreak/>
        <w:t>Animal Friends: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Sony Pictures, animation and live action adventure, set for 8/15/25 (</w:t>
      </w:r>
      <w:hyperlink r:id="rId45">
        <w:r w:rsidRPr="00C5613A">
          <w:rPr>
            <w:rStyle w:val="Hyperlink"/>
            <w:rFonts w:ascii="Reader" w:eastAsia="Reader" w:hAnsi="Reader" w:cs="Reader"/>
            <w:szCs w:val="24"/>
          </w:rPr>
          <w:t>4/26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38BB7942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28 Years Later: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Sony Pictures, horror, set for 6/20/25 (</w:t>
      </w:r>
      <w:hyperlink r:id="rId46">
        <w:r w:rsidRPr="00C5613A">
          <w:rPr>
            <w:rStyle w:val="Hyperlink"/>
            <w:rFonts w:ascii="Reader" w:eastAsia="Reader" w:hAnsi="Reader" w:cs="Reader"/>
            <w:szCs w:val="24"/>
          </w:rPr>
          <w:t>5/10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0B27B465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I Know What You Did Last Summer: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Sony Pictures, slasher horror, set for 7/18/25 (</w:t>
      </w:r>
      <w:hyperlink r:id="rId47">
        <w:r w:rsidRPr="00C5613A">
          <w:rPr>
            <w:rStyle w:val="Hyperlink"/>
            <w:rFonts w:ascii="Reader" w:eastAsia="Reader" w:hAnsi="Reader" w:cs="Reader"/>
            <w:szCs w:val="24"/>
          </w:rPr>
          <w:t>5/16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0D402AE3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Insidious 6: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Sony Pictures, horror, set for 8/29/25 (</w:t>
      </w:r>
      <w:hyperlink r:id="rId48">
        <w:r w:rsidRPr="00C5613A">
          <w:rPr>
            <w:rStyle w:val="Hyperlink"/>
            <w:rFonts w:ascii="Reader" w:eastAsia="Reader" w:hAnsi="Reader" w:cs="Reader"/>
            <w:szCs w:val="24"/>
          </w:rPr>
          <w:t>5/16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71B9EFAC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GOAT: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Sony Pictures Animation, animation, set for 2/13/26 (</w:t>
      </w:r>
      <w:hyperlink r:id="rId49">
        <w:r w:rsidRPr="00C5613A">
          <w:rPr>
            <w:rStyle w:val="Hyperlink"/>
            <w:rFonts w:ascii="Reader" w:eastAsia="Reader" w:hAnsi="Reader" w:cs="Reader"/>
            <w:szCs w:val="24"/>
          </w:rPr>
          <w:t>5/30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052C95F2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Here: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Sony Pictures, drama, shifted to wide release on 11/15/24 from a platform release on 11/15/24 and wide release on 11/27/24 (</w:t>
      </w:r>
      <w:hyperlink r:id="rId50">
        <w:r w:rsidRPr="00C5613A">
          <w:rPr>
            <w:rStyle w:val="Hyperlink"/>
            <w:rFonts w:ascii="Reader" w:eastAsia="Reader" w:hAnsi="Reader" w:cs="Reader"/>
            <w:szCs w:val="24"/>
          </w:rPr>
          <w:t>6/21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1A810D27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Street Fighter: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Sony/Legendary, action, set for 3/20/26 (</w:t>
      </w:r>
      <w:hyperlink r:id="rId51">
        <w:r w:rsidRPr="00C5613A">
          <w:rPr>
            <w:rStyle w:val="Hyperlink"/>
            <w:rFonts w:ascii="Reader" w:eastAsia="Reader" w:hAnsi="Reader" w:cs="Reader"/>
            <w:szCs w:val="24"/>
          </w:rPr>
          <w:t>6/26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63E25966" w14:textId="77777777" w:rsidR="00852415" w:rsidRPr="00C5613A" w:rsidRDefault="00852415" w:rsidP="00852415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bookmarkStart w:id="11" w:name="_Toc163148035"/>
      <w:bookmarkStart w:id="12" w:name="_Toc420772609"/>
      <w:bookmarkStart w:id="13" w:name="_Toc173240374"/>
      <w:r w:rsidRPr="00C5613A">
        <w:rPr>
          <w:rFonts w:ascii="Reader" w:eastAsia="Reader" w:hAnsi="Reader" w:cs="Reader"/>
          <w:szCs w:val="24"/>
        </w:rPr>
        <w:t>TV</w:t>
      </w:r>
      <w:bookmarkEnd w:id="11"/>
      <w:bookmarkEnd w:id="12"/>
      <w:bookmarkEnd w:id="13"/>
    </w:p>
    <w:p w14:paraId="4F49D6D4" w14:textId="3EEFE5D5" w:rsidR="00F86BF2" w:rsidRPr="00F86BF2" w:rsidRDefault="00852415" w:rsidP="00F86BF2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t>General News &amp; Strategy</w:t>
      </w:r>
    </w:p>
    <w:p w14:paraId="1175D724" w14:textId="26380CA5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Sony Pictures Television and Paramount Global secure non-exclusive licensing deal for </w:t>
      </w: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 xml:space="preserve">The King of Queens </w:t>
      </w:r>
      <w:r w:rsidRPr="00C5613A">
        <w:rPr>
          <w:rFonts w:ascii="Reader" w:eastAsia="Reader" w:hAnsi="Reader" w:cs="Reader"/>
          <w:b/>
          <w:bCs/>
          <w:color w:val="000000" w:themeColor="text1"/>
          <w:szCs w:val="24"/>
        </w:rPr>
        <w:t>streaming on Paramount+ and Pluto TV (</w:t>
      </w:r>
      <w:hyperlink r:id="rId52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4/4</w:t>
        </w:r>
      </w:hyperlink>
      <w:r w:rsidRPr="00C5613A">
        <w:rPr>
          <w:rFonts w:ascii="Reader" w:eastAsia="Reader" w:hAnsi="Reader" w:cs="Reader"/>
          <w:b/>
          <w:bCs/>
          <w:color w:val="000000" w:themeColor="text1"/>
          <w:szCs w:val="24"/>
        </w:rPr>
        <w:t>)</w:t>
      </w:r>
    </w:p>
    <w:p w14:paraId="4FB4E8EC" w14:textId="77777777" w:rsidR="00F86BF2" w:rsidRPr="00C5613A" w:rsidRDefault="00F86BF2" w:rsidP="00F86BF2">
      <w:pPr>
        <w:pStyle w:val="NoSpacing"/>
        <w:numPr>
          <w:ilvl w:val="1"/>
          <w:numId w:val="6"/>
        </w:numPr>
        <w:rPr>
          <w:rFonts w:ascii="Reader" w:hAnsi="Reader"/>
          <w:b/>
          <w:bCs/>
        </w:rPr>
      </w:pPr>
      <w:r w:rsidRPr="00C5613A">
        <w:rPr>
          <w:rFonts w:ascii="Reader" w:hAnsi="Reader"/>
          <w:b/>
          <w:bCs/>
        </w:rPr>
        <w:t>Sony closes TriStar Television and folds it into Sony TV drama department (</w:t>
      </w:r>
      <w:hyperlink r:id="rId53">
        <w:r w:rsidRPr="00C5613A">
          <w:rPr>
            <w:rStyle w:val="Hyperlink"/>
            <w:rFonts w:ascii="Reader" w:hAnsi="Reader"/>
            <w:b/>
            <w:bCs/>
          </w:rPr>
          <w:t>5/31</w:t>
        </w:r>
      </w:hyperlink>
      <w:r w:rsidRPr="00C5613A">
        <w:rPr>
          <w:rFonts w:ascii="Reader" w:hAnsi="Reader"/>
          <w:b/>
          <w:bCs/>
        </w:rPr>
        <w:t>)</w:t>
      </w:r>
    </w:p>
    <w:p w14:paraId="7589F468" w14:textId="77777777" w:rsidR="00852415" w:rsidRPr="00C5613A" w:rsidRDefault="00852415" w:rsidP="00852415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t>Development</w:t>
      </w:r>
    </w:p>
    <w:p w14:paraId="48723FFA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szCs w:val="24"/>
        </w:rPr>
        <w:t>Transcendent Kingdom:</w:t>
      </w:r>
      <w:r w:rsidRPr="00C5613A">
        <w:rPr>
          <w:rFonts w:ascii="Reader" w:eastAsia="Reader" w:hAnsi="Reader" w:cs="Reader"/>
          <w:szCs w:val="24"/>
        </w:rPr>
        <w:t xml:space="preserve"> Sony Pictures Television, drama (</w:t>
      </w:r>
      <w:hyperlink r:id="rId54">
        <w:r w:rsidRPr="00C5613A">
          <w:rPr>
            <w:rStyle w:val="Hyperlink"/>
            <w:rFonts w:ascii="Reader" w:eastAsia="Reader" w:hAnsi="Reader" w:cs="Reader"/>
            <w:szCs w:val="24"/>
          </w:rPr>
          <w:t>4/22</w:t>
        </w:r>
      </w:hyperlink>
      <w:r w:rsidRPr="00C5613A">
        <w:rPr>
          <w:rFonts w:ascii="Reader" w:eastAsia="Reader" w:hAnsi="Reader" w:cs="Reader"/>
          <w:szCs w:val="24"/>
        </w:rPr>
        <w:t>)</w:t>
      </w:r>
    </w:p>
    <w:p w14:paraId="620D3FF2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szCs w:val="24"/>
        </w:rPr>
        <w:t>Clue:</w:t>
      </w:r>
      <w:r w:rsidRPr="00C5613A">
        <w:rPr>
          <w:rFonts w:ascii="Reader" w:eastAsia="Reader" w:hAnsi="Reader" w:cs="Reader"/>
          <w:szCs w:val="24"/>
        </w:rPr>
        <w:t xml:space="preserve"> TriStar Pictures/Sony Pictures Television, mystery (</w:t>
      </w:r>
      <w:hyperlink r:id="rId55">
        <w:r w:rsidRPr="00C5613A">
          <w:rPr>
            <w:rStyle w:val="Hyperlink"/>
            <w:rFonts w:ascii="Reader" w:eastAsia="Reader" w:hAnsi="Reader" w:cs="Reader"/>
            <w:szCs w:val="24"/>
          </w:rPr>
          <w:t>4/23</w:t>
        </w:r>
      </w:hyperlink>
      <w:r w:rsidRPr="00C5613A">
        <w:rPr>
          <w:rFonts w:ascii="Reader" w:eastAsia="Reader" w:hAnsi="Reader" w:cs="Reader"/>
          <w:szCs w:val="24"/>
        </w:rPr>
        <w:t>)</w:t>
      </w:r>
    </w:p>
    <w:p w14:paraId="315B16DC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b/>
          <w:bCs/>
          <w:i/>
          <w:iCs/>
          <w:szCs w:val="24"/>
        </w:rPr>
        <w:t>The String Diaries:</w:t>
      </w:r>
      <w:r w:rsidRPr="00C5613A">
        <w:rPr>
          <w:rFonts w:ascii="Reader" w:eastAsia="Reader" w:hAnsi="Reader" w:cs="Reader"/>
          <w:szCs w:val="24"/>
        </w:rPr>
        <w:t xml:space="preserve"> Sony Studios, supernatural thriller (</w:t>
      </w:r>
      <w:hyperlink r:id="rId56">
        <w:r w:rsidRPr="00C5613A">
          <w:rPr>
            <w:rStyle w:val="Hyperlink"/>
            <w:rFonts w:ascii="Reader" w:eastAsia="Reader" w:hAnsi="Reader" w:cs="Reader"/>
            <w:szCs w:val="24"/>
          </w:rPr>
          <w:t>5/28</w:t>
        </w:r>
      </w:hyperlink>
      <w:r w:rsidRPr="00C5613A">
        <w:rPr>
          <w:rFonts w:ascii="Reader" w:eastAsia="Reader" w:hAnsi="Reader" w:cs="Reader"/>
          <w:szCs w:val="24"/>
        </w:rPr>
        <w:t>)</w:t>
      </w:r>
    </w:p>
    <w:p w14:paraId="0E88B7A3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szCs w:val="24"/>
        </w:rPr>
      </w:pPr>
      <w:proofErr w:type="spellStart"/>
      <w:r w:rsidRPr="00C5613A">
        <w:rPr>
          <w:rFonts w:ascii="Reader" w:eastAsia="Reader" w:hAnsi="Reader" w:cs="Reader"/>
          <w:b/>
          <w:bCs/>
          <w:i/>
          <w:iCs/>
          <w:szCs w:val="24"/>
        </w:rPr>
        <w:t>Unt</w:t>
      </w:r>
      <w:proofErr w:type="spellEnd"/>
      <w:r w:rsidRPr="00C5613A">
        <w:rPr>
          <w:rFonts w:ascii="Reader" w:eastAsia="Reader" w:hAnsi="Reader" w:cs="Reader"/>
          <w:b/>
          <w:bCs/>
          <w:i/>
          <w:iCs/>
          <w:szCs w:val="24"/>
        </w:rPr>
        <w:t>. Nazarene series:</w:t>
      </w:r>
      <w:r w:rsidRPr="00C5613A">
        <w:rPr>
          <w:rFonts w:ascii="Reader" w:eastAsia="Reader" w:hAnsi="Reader" w:cs="Reader"/>
          <w:szCs w:val="24"/>
        </w:rPr>
        <w:t xml:space="preserve"> AFFIRM Television, biblical drama (</w:t>
      </w:r>
      <w:hyperlink r:id="rId57">
        <w:r w:rsidRPr="00C5613A">
          <w:rPr>
            <w:rStyle w:val="Hyperlink"/>
            <w:rFonts w:ascii="Reader" w:eastAsia="Reader" w:hAnsi="Reader" w:cs="Reader"/>
            <w:szCs w:val="24"/>
          </w:rPr>
          <w:t>6/27</w:t>
        </w:r>
      </w:hyperlink>
      <w:r w:rsidRPr="00C5613A">
        <w:rPr>
          <w:rFonts w:ascii="Reader" w:eastAsia="Reader" w:hAnsi="Reader" w:cs="Reader"/>
          <w:szCs w:val="24"/>
        </w:rPr>
        <w:t>)</w:t>
      </w:r>
    </w:p>
    <w:p w14:paraId="3CE5C11E" w14:textId="77777777" w:rsidR="00852415" w:rsidRPr="00C5613A" w:rsidRDefault="00852415" w:rsidP="00852415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bookmarkStart w:id="14" w:name="_Toc163148036"/>
      <w:bookmarkStart w:id="15" w:name="_Toc123939845"/>
      <w:bookmarkStart w:id="16" w:name="_Toc173240375"/>
      <w:r w:rsidRPr="00C5613A">
        <w:rPr>
          <w:rFonts w:ascii="Reader" w:eastAsia="Reader" w:hAnsi="Reader" w:cs="Reader"/>
          <w:szCs w:val="24"/>
        </w:rPr>
        <w:t>International</w:t>
      </w:r>
      <w:bookmarkEnd w:id="14"/>
      <w:bookmarkEnd w:id="15"/>
      <w:bookmarkEnd w:id="16"/>
    </w:p>
    <w:p w14:paraId="552E7D14" w14:textId="77777777" w:rsidR="00852415" w:rsidRPr="00C5613A" w:rsidRDefault="00852415" w:rsidP="00852415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t>General News &amp; Strategy</w:t>
      </w:r>
    </w:p>
    <w:p w14:paraId="738158A8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t>Sony secures mixed exclusive and non-exclusive content deal with Pakistani streamer Begin for library titles and TV shows (</w:t>
      </w:r>
      <w:hyperlink r:id="rId58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4/30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</w:p>
    <w:p w14:paraId="6FC30686" w14:textId="77777777" w:rsidR="00852415" w:rsidRPr="00C5613A" w:rsidRDefault="00852415" w:rsidP="00852415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t xml:space="preserve">Development </w:t>
      </w:r>
    </w:p>
    <w:p w14:paraId="27DE2F4A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t>TV</w:t>
      </w:r>
    </w:p>
    <w:p w14:paraId="11C8FBA2" w14:textId="77777777" w:rsidR="00852415" w:rsidRPr="00C5613A" w:rsidRDefault="00852415" w:rsidP="00852415">
      <w:pPr>
        <w:pStyle w:val="NoSpacing"/>
        <w:numPr>
          <w:ilvl w:val="2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szCs w:val="24"/>
        </w:rPr>
        <w:t xml:space="preserve">[Brazil] </w:t>
      </w:r>
      <w:r w:rsidRPr="00C5613A">
        <w:rPr>
          <w:rFonts w:ascii="Reader" w:eastAsia="Reader" w:hAnsi="Reader" w:cs="Reader"/>
          <w:b/>
          <w:bCs/>
          <w:i/>
          <w:iCs/>
          <w:szCs w:val="24"/>
        </w:rPr>
        <w:t>Charlie’s Angels:</w:t>
      </w:r>
      <w:r w:rsidRPr="00C5613A">
        <w:rPr>
          <w:rFonts w:ascii="Reader" w:eastAsia="Reader" w:hAnsi="Reader" w:cs="Reader"/>
          <w:szCs w:val="24"/>
        </w:rPr>
        <w:t xml:space="preserve"> Sony Pictures Television — Kids, YA action comedy (</w:t>
      </w:r>
      <w:hyperlink r:id="rId59">
        <w:r w:rsidRPr="00C5613A">
          <w:rPr>
            <w:rStyle w:val="Hyperlink"/>
            <w:rFonts w:ascii="Reader" w:eastAsia="Reader" w:hAnsi="Reader" w:cs="Reader"/>
            <w:szCs w:val="24"/>
          </w:rPr>
          <w:t>5/9</w:t>
        </w:r>
      </w:hyperlink>
      <w:r w:rsidRPr="00C5613A">
        <w:rPr>
          <w:rFonts w:ascii="Reader" w:eastAsia="Reader" w:hAnsi="Reader" w:cs="Reader"/>
          <w:szCs w:val="24"/>
        </w:rPr>
        <w:t>)</w:t>
      </w:r>
    </w:p>
    <w:p w14:paraId="1D6C722D" w14:textId="3E645DB5" w:rsidR="00AE27DD" w:rsidRPr="00D237AA" w:rsidRDefault="00852415" w:rsidP="00D237AA">
      <w:pPr>
        <w:pStyle w:val="NoSpacing"/>
        <w:numPr>
          <w:ilvl w:val="2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szCs w:val="24"/>
        </w:rPr>
        <w:t xml:space="preserve">[Mexico] </w:t>
      </w:r>
      <w:proofErr w:type="spellStart"/>
      <w:r w:rsidRPr="00C5613A">
        <w:rPr>
          <w:rFonts w:ascii="Reader" w:eastAsia="Reader" w:hAnsi="Reader" w:cs="Reader"/>
          <w:b/>
          <w:bCs/>
          <w:i/>
          <w:iCs/>
          <w:szCs w:val="24"/>
        </w:rPr>
        <w:t>Enloqueciendo</w:t>
      </w:r>
      <w:proofErr w:type="spellEnd"/>
      <w:r w:rsidRPr="00C5613A">
        <w:rPr>
          <w:rFonts w:ascii="Reader" w:eastAsia="Reader" w:hAnsi="Reader" w:cs="Reader"/>
          <w:b/>
          <w:bCs/>
          <w:i/>
          <w:iCs/>
          <w:szCs w:val="24"/>
        </w:rPr>
        <w:t xml:space="preserve"> </w:t>
      </w:r>
      <w:proofErr w:type="spellStart"/>
      <w:r w:rsidRPr="00C5613A">
        <w:rPr>
          <w:rFonts w:ascii="Reader" w:eastAsia="Reader" w:hAnsi="Reader" w:cs="Reader"/>
          <w:b/>
          <w:bCs/>
          <w:i/>
          <w:iCs/>
          <w:szCs w:val="24"/>
        </w:rPr>
        <w:t>Contigo</w:t>
      </w:r>
      <w:proofErr w:type="spellEnd"/>
      <w:r w:rsidRPr="00C5613A">
        <w:rPr>
          <w:rFonts w:ascii="Reader" w:eastAsia="Reader" w:hAnsi="Reader" w:cs="Reader"/>
          <w:b/>
          <w:bCs/>
          <w:i/>
          <w:iCs/>
          <w:szCs w:val="24"/>
        </w:rPr>
        <w:t>:</w:t>
      </w:r>
      <w:r w:rsidRPr="00C5613A">
        <w:rPr>
          <w:rFonts w:ascii="Reader" w:eastAsia="Reader" w:hAnsi="Reader" w:cs="Reader"/>
          <w:szCs w:val="24"/>
        </w:rPr>
        <w:t xml:space="preserve"> Sony Pictures Television, sitcom (</w:t>
      </w:r>
      <w:hyperlink r:id="rId60">
        <w:r w:rsidRPr="00C5613A">
          <w:rPr>
            <w:rStyle w:val="Hyperlink"/>
            <w:rFonts w:ascii="Reader" w:eastAsia="Reader" w:hAnsi="Reader" w:cs="Reader"/>
            <w:szCs w:val="24"/>
          </w:rPr>
          <w:t>5/21</w:t>
        </w:r>
      </w:hyperlink>
      <w:r w:rsidRPr="00C5613A">
        <w:rPr>
          <w:rFonts w:ascii="Reader" w:eastAsia="Reader" w:hAnsi="Reader" w:cs="Reader"/>
          <w:szCs w:val="24"/>
        </w:rPr>
        <w:t>)</w:t>
      </w:r>
    </w:p>
    <w:p w14:paraId="12BA61F0" w14:textId="049D30F9" w:rsidR="00852415" w:rsidRPr="00C5613A" w:rsidRDefault="00852415" w:rsidP="00852415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t xml:space="preserve">Greenlights </w:t>
      </w:r>
    </w:p>
    <w:p w14:paraId="134C0051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color w:val="000000" w:themeColor="text1"/>
          <w:szCs w:val="24"/>
        </w:rPr>
        <w:t>TV</w:t>
      </w:r>
    </w:p>
    <w:p w14:paraId="65B4EBE1" w14:textId="12264F6F" w:rsidR="00D237AA" w:rsidRDefault="00852415" w:rsidP="00852415">
      <w:pPr>
        <w:pStyle w:val="NoSpacing"/>
        <w:numPr>
          <w:ilvl w:val="2"/>
          <w:numId w:val="6"/>
        </w:numPr>
        <w:spacing w:after="12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[India] </w:t>
      </w:r>
      <w:r w:rsidRPr="00C5613A">
        <w:rPr>
          <w:rFonts w:ascii="Reader" w:eastAsia="Reader" w:hAnsi="Reader" w:cs="Reader"/>
          <w:b/>
          <w:bCs/>
          <w:i/>
          <w:iCs/>
          <w:color w:val="000000" w:themeColor="text1"/>
          <w:szCs w:val="24"/>
        </w:rPr>
        <w:t>Sam 2010: The Subrata Roy Saga: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</w:t>
      </w:r>
      <w:proofErr w:type="spellStart"/>
      <w:r w:rsidRPr="00C5613A">
        <w:rPr>
          <w:rFonts w:ascii="Reader" w:eastAsia="Reader" w:hAnsi="Reader" w:cs="Reader"/>
          <w:color w:val="000000" w:themeColor="text1"/>
          <w:szCs w:val="24"/>
        </w:rPr>
        <w:t>SonyLIV</w:t>
      </w:r>
      <w:proofErr w:type="spellEnd"/>
      <w:r w:rsidRPr="00C5613A">
        <w:rPr>
          <w:rFonts w:ascii="Reader" w:eastAsia="Reader" w:hAnsi="Reader" w:cs="Reader"/>
          <w:color w:val="000000" w:themeColor="text1"/>
          <w:szCs w:val="24"/>
        </w:rPr>
        <w:t>, crime drama (</w:t>
      </w:r>
      <w:hyperlink r:id="rId61">
        <w:r w:rsidRPr="00C5613A">
          <w:rPr>
            <w:rStyle w:val="Hyperlink"/>
            <w:rFonts w:ascii="Reader" w:eastAsia="Reader" w:hAnsi="Reader" w:cs="Reader"/>
            <w:szCs w:val="24"/>
          </w:rPr>
          <w:t>5/16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5DE76BFA" w14:textId="6AB2EB1F" w:rsidR="00852415" w:rsidRPr="00C5613A" w:rsidRDefault="00D237AA" w:rsidP="00D237AA">
      <w:pPr>
        <w:rPr>
          <w:rFonts w:ascii="Reader" w:eastAsia="Reader" w:hAnsi="Reader" w:cs="Reader"/>
          <w:color w:val="000000" w:themeColor="text1"/>
          <w:szCs w:val="24"/>
        </w:rPr>
      </w:pPr>
      <w:r>
        <w:rPr>
          <w:rFonts w:ascii="Reader" w:eastAsia="Reader" w:hAnsi="Reader" w:cs="Reader"/>
          <w:color w:val="000000" w:themeColor="text1"/>
          <w:szCs w:val="24"/>
        </w:rPr>
        <w:br w:type="page"/>
      </w:r>
    </w:p>
    <w:p w14:paraId="68CA0960" w14:textId="77777777" w:rsidR="00852415" w:rsidRPr="00C5613A" w:rsidRDefault="00852415" w:rsidP="00852415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bookmarkStart w:id="17" w:name="_Toc1796022668"/>
      <w:bookmarkStart w:id="18" w:name="_Toc1931169991"/>
      <w:bookmarkStart w:id="19" w:name="_Toc173240376"/>
      <w:r w:rsidRPr="00C5613A">
        <w:rPr>
          <w:rFonts w:ascii="Reader" w:eastAsia="Reader" w:hAnsi="Reader" w:cs="Reader"/>
          <w:szCs w:val="24"/>
        </w:rPr>
        <w:lastRenderedPageBreak/>
        <w:t>Podcasts</w:t>
      </w:r>
      <w:bookmarkEnd w:id="17"/>
      <w:bookmarkEnd w:id="18"/>
      <w:bookmarkEnd w:id="19"/>
    </w:p>
    <w:p w14:paraId="29D6A4A2" w14:textId="77777777" w:rsidR="00852415" w:rsidRPr="00C5613A" w:rsidRDefault="00852415" w:rsidP="00852415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color w:val="000000" w:themeColor="text1"/>
          <w:szCs w:val="24"/>
        </w:rPr>
        <w:t>General News &amp; Strategy</w:t>
      </w:r>
    </w:p>
    <w:p w14:paraId="2A769EE3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color w:val="000000" w:themeColor="text1"/>
          <w:szCs w:val="24"/>
        </w:rPr>
        <w:t>Sony Music's Global Podcast Division acquires Neon Hum to expand premium podcast production (</w:t>
      </w:r>
      <w:hyperlink r:id="rId62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4/8</w:t>
        </w:r>
      </w:hyperlink>
      <w:r w:rsidRPr="00C5613A">
        <w:rPr>
          <w:rFonts w:ascii="Reader" w:eastAsia="Reader" w:hAnsi="Reader" w:cs="Reader"/>
          <w:b/>
          <w:bCs/>
          <w:color w:val="000000" w:themeColor="text1"/>
          <w:szCs w:val="24"/>
        </w:rPr>
        <w:t>)</w:t>
      </w:r>
    </w:p>
    <w:p w14:paraId="23BA419C" w14:textId="77777777" w:rsidR="00852415" w:rsidRPr="00C5613A" w:rsidRDefault="00852415" w:rsidP="00852415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bookmarkStart w:id="20" w:name="_Toc163148037"/>
      <w:bookmarkStart w:id="21" w:name="_Toc1585693537"/>
      <w:bookmarkStart w:id="22" w:name="_Toc173240377"/>
      <w:r w:rsidRPr="00C5613A">
        <w:rPr>
          <w:rFonts w:ascii="Reader" w:eastAsia="Reader" w:hAnsi="Reader" w:cs="Reader"/>
          <w:szCs w:val="24"/>
        </w:rPr>
        <w:t>Deals</w:t>
      </w:r>
      <w:bookmarkEnd w:id="20"/>
      <w:bookmarkEnd w:id="21"/>
      <w:bookmarkEnd w:id="22"/>
    </w:p>
    <w:p w14:paraId="3B73BAAA" w14:textId="77777777" w:rsidR="00852415" w:rsidRPr="00C5613A" w:rsidRDefault="00852415" w:rsidP="00852415">
      <w:pPr>
        <w:pStyle w:val="ListParagraph"/>
        <w:numPr>
          <w:ilvl w:val="0"/>
          <w:numId w:val="10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t xml:space="preserve">A House On </w:t>
      </w:r>
      <w:proofErr w:type="spellStart"/>
      <w:r w:rsidRPr="00C5613A">
        <w:rPr>
          <w:rFonts w:ascii="Reader" w:eastAsia="Reader" w:hAnsi="Reader" w:cs="Reader"/>
          <w:b/>
          <w:bCs/>
          <w:szCs w:val="24"/>
        </w:rPr>
        <w:t>Brame</w:t>
      </w:r>
      <w:proofErr w:type="spellEnd"/>
      <w:r w:rsidRPr="00C5613A">
        <w:rPr>
          <w:rFonts w:ascii="Reader" w:eastAsia="Reader" w:hAnsi="Reader" w:cs="Reader"/>
          <w:b/>
          <w:bCs/>
          <w:szCs w:val="24"/>
        </w:rPr>
        <w:t xml:space="preserve"> Productions:</w:t>
      </w:r>
      <w:r w:rsidRPr="00C5613A">
        <w:rPr>
          <w:rFonts w:ascii="Reader" w:eastAsia="Reader" w:hAnsi="Reader" w:cs="Reader"/>
          <w:szCs w:val="24"/>
        </w:rPr>
        <w:t xml:space="preserve"> Brent Miller’s production company, first-look producing deal with Sony Pictures Television (</w:t>
      </w:r>
      <w:hyperlink r:id="rId63">
        <w:r w:rsidRPr="00C5613A">
          <w:rPr>
            <w:rStyle w:val="Hyperlink"/>
            <w:rFonts w:ascii="Reader" w:eastAsia="Reader" w:hAnsi="Reader" w:cs="Reader"/>
            <w:szCs w:val="24"/>
          </w:rPr>
          <w:t>4/19</w:t>
        </w:r>
      </w:hyperlink>
      <w:r w:rsidRPr="00C5613A">
        <w:rPr>
          <w:rFonts w:ascii="Reader" w:eastAsia="Reader" w:hAnsi="Reader" w:cs="Reader"/>
          <w:szCs w:val="24"/>
        </w:rPr>
        <w:t>)</w:t>
      </w:r>
    </w:p>
    <w:p w14:paraId="61CCE00D" w14:textId="77777777" w:rsidR="00852415" w:rsidRPr="00C5613A" w:rsidRDefault="00852415" w:rsidP="00852415">
      <w:pPr>
        <w:pStyle w:val="ListParagraph"/>
        <w:numPr>
          <w:ilvl w:val="0"/>
          <w:numId w:val="10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t>Millar Gough Ink:</w:t>
      </w:r>
      <w:r w:rsidRPr="00C5613A">
        <w:rPr>
          <w:rFonts w:ascii="Reader" w:eastAsia="Reader" w:hAnsi="Reader" w:cs="Reader"/>
          <w:szCs w:val="24"/>
        </w:rPr>
        <w:t xml:space="preserve"> Alfred Gough and Miles Miller’s production company, first-look development deal with Sony Pictures (</w:t>
      </w:r>
      <w:hyperlink r:id="rId64">
        <w:r w:rsidRPr="00C5613A">
          <w:rPr>
            <w:rStyle w:val="Hyperlink"/>
            <w:rFonts w:ascii="Reader" w:eastAsia="Reader" w:hAnsi="Reader" w:cs="Reader"/>
            <w:szCs w:val="24"/>
          </w:rPr>
          <w:t>4/30</w:t>
        </w:r>
      </w:hyperlink>
      <w:r w:rsidRPr="00C5613A">
        <w:rPr>
          <w:rFonts w:ascii="Reader" w:eastAsia="Reader" w:hAnsi="Reader" w:cs="Reader"/>
          <w:szCs w:val="24"/>
        </w:rPr>
        <w:t>)</w:t>
      </w:r>
    </w:p>
    <w:p w14:paraId="0BBC39D4" w14:textId="77777777" w:rsidR="00852415" w:rsidRPr="00C5613A" w:rsidRDefault="00852415" w:rsidP="00852415">
      <w:pPr>
        <w:pStyle w:val="ListParagraph"/>
        <w:numPr>
          <w:ilvl w:val="0"/>
          <w:numId w:val="10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t>Gail Berman:</w:t>
      </w:r>
      <w:r w:rsidRPr="00C5613A">
        <w:rPr>
          <w:rFonts w:ascii="Reader" w:eastAsia="Reader" w:hAnsi="Reader" w:cs="Reader"/>
          <w:szCs w:val="24"/>
        </w:rPr>
        <w:t xml:space="preserve"> </w:t>
      </w:r>
      <w:r>
        <w:rPr>
          <w:rFonts w:ascii="Reader" w:eastAsia="Reader" w:hAnsi="Reader" w:cs="Reader"/>
          <w:szCs w:val="24"/>
        </w:rPr>
        <w:t>Three</w:t>
      </w:r>
      <w:r w:rsidRPr="00C5613A">
        <w:rPr>
          <w:rFonts w:ascii="Reader" w:eastAsia="Reader" w:hAnsi="Reader" w:cs="Reader"/>
          <w:szCs w:val="24"/>
        </w:rPr>
        <w:t>-year overall deal with Sony Pictures Television to produce and develop (</w:t>
      </w:r>
      <w:hyperlink r:id="rId65">
        <w:r w:rsidRPr="00C5613A">
          <w:rPr>
            <w:rStyle w:val="Hyperlink"/>
            <w:rFonts w:ascii="Reader" w:eastAsia="Reader" w:hAnsi="Reader" w:cs="Reader"/>
            <w:szCs w:val="24"/>
          </w:rPr>
          <w:t>5/1</w:t>
        </w:r>
      </w:hyperlink>
      <w:r w:rsidRPr="00C5613A">
        <w:rPr>
          <w:rFonts w:ascii="Reader" w:eastAsia="Reader" w:hAnsi="Reader" w:cs="Reader"/>
          <w:szCs w:val="24"/>
        </w:rPr>
        <w:t>)</w:t>
      </w:r>
    </w:p>
    <w:p w14:paraId="4F032B18" w14:textId="77777777" w:rsidR="00852415" w:rsidRPr="00C5613A" w:rsidRDefault="00852415" w:rsidP="00852415">
      <w:pPr>
        <w:pStyle w:val="ListParagraph"/>
        <w:numPr>
          <w:ilvl w:val="0"/>
          <w:numId w:val="10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b/>
          <w:bCs/>
          <w:color w:val="000000" w:themeColor="text1"/>
          <w:szCs w:val="24"/>
        </w:rPr>
        <w:t xml:space="preserve">Adam and Craig </w:t>
      </w:r>
      <w:proofErr w:type="spellStart"/>
      <w:r w:rsidRPr="00C5613A">
        <w:rPr>
          <w:rFonts w:ascii="Reader" w:eastAsia="Reader" w:hAnsi="Reader" w:cs="Reader"/>
          <w:b/>
          <w:bCs/>
          <w:color w:val="000000" w:themeColor="text1"/>
          <w:szCs w:val="24"/>
        </w:rPr>
        <w:t>Malamut</w:t>
      </w:r>
      <w:proofErr w:type="spellEnd"/>
      <w:r w:rsidRPr="00C5613A">
        <w:rPr>
          <w:rFonts w:ascii="Reader" w:eastAsia="Reader" w:hAnsi="Reader" w:cs="Reader"/>
          <w:b/>
          <w:bCs/>
          <w:color w:val="000000" w:themeColor="text1"/>
          <w:szCs w:val="24"/>
        </w:rPr>
        <w:t>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Overall deal to develop animated series with Sony Pictures Television (</w:t>
      </w:r>
      <w:hyperlink r:id="rId66">
        <w:r w:rsidRPr="00C5613A">
          <w:rPr>
            <w:rStyle w:val="Hyperlink"/>
            <w:rFonts w:ascii="Reader" w:eastAsia="Reader" w:hAnsi="Reader" w:cs="Reader"/>
            <w:szCs w:val="24"/>
          </w:rPr>
          <w:t>5/6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47991095" w14:textId="77777777" w:rsidR="00852415" w:rsidRPr="00C5613A" w:rsidRDefault="00852415" w:rsidP="00852415">
      <w:pPr>
        <w:pStyle w:val="ListParagraph"/>
        <w:numPr>
          <w:ilvl w:val="0"/>
          <w:numId w:val="10"/>
        </w:numPr>
        <w:spacing w:after="120"/>
        <w:contextualSpacing w:val="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color w:val="000000" w:themeColor="text1"/>
          <w:szCs w:val="24"/>
        </w:rPr>
        <w:t>Crooked Highway: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Scott Derrickson and C. Robert Cargill’s production company, first-look deal with Screen Gems (</w:t>
      </w:r>
      <w:hyperlink r:id="rId67">
        <w:r w:rsidRPr="00C5613A">
          <w:rPr>
            <w:rStyle w:val="Hyperlink"/>
            <w:rFonts w:ascii="Reader" w:eastAsia="Reader" w:hAnsi="Reader" w:cs="Reader"/>
            <w:szCs w:val="24"/>
          </w:rPr>
          <w:t>6/3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561E0E4D" w14:textId="77777777" w:rsidR="00852415" w:rsidRPr="00C5613A" w:rsidRDefault="00852415" w:rsidP="00852415">
      <w:pPr>
        <w:pStyle w:val="ListParagraph"/>
        <w:numPr>
          <w:ilvl w:val="0"/>
          <w:numId w:val="10"/>
        </w:numPr>
        <w:spacing w:after="120"/>
        <w:contextualSpacing w:val="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color w:val="000000" w:themeColor="text1"/>
          <w:szCs w:val="24"/>
        </w:rPr>
        <w:t>Jessi Klein: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Two-year overall deal to develop and produce with Sony Pictures Television (</w:t>
      </w:r>
      <w:hyperlink r:id="rId68">
        <w:r w:rsidRPr="00C5613A">
          <w:rPr>
            <w:rStyle w:val="Hyperlink"/>
            <w:rFonts w:ascii="Reader" w:eastAsia="Reader" w:hAnsi="Reader" w:cs="Reader"/>
            <w:szCs w:val="24"/>
          </w:rPr>
          <w:t>6/6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53DF38C2" w14:textId="4F6E1C08" w:rsidR="00852415" w:rsidRPr="00AE27DD" w:rsidRDefault="00852415" w:rsidP="00AE27DD">
      <w:pPr>
        <w:pStyle w:val="ListParagraph"/>
        <w:numPr>
          <w:ilvl w:val="0"/>
          <w:numId w:val="10"/>
        </w:numPr>
        <w:spacing w:after="120"/>
        <w:contextualSpacing w:val="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b/>
          <w:bCs/>
          <w:color w:val="000000" w:themeColor="text1"/>
          <w:szCs w:val="24"/>
        </w:rPr>
        <w:t>Ronald D. Moore:</w:t>
      </w:r>
      <w:r w:rsidRPr="00C5613A">
        <w:rPr>
          <w:rFonts w:ascii="Reader" w:eastAsia="Reader" w:hAnsi="Reader" w:cs="Reader"/>
          <w:color w:val="000000" w:themeColor="text1"/>
          <w:szCs w:val="24"/>
        </w:rPr>
        <w:t xml:space="preserve"> Multi-year overall deal to develop and produce scripted series for cable and streaming at Sony Pictures Television (</w:t>
      </w:r>
      <w:hyperlink r:id="rId69">
        <w:r w:rsidRPr="00C5613A">
          <w:rPr>
            <w:rStyle w:val="Hyperlink"/>
            <w:rFonts w:ascii="Reader" w:eastAsia="Reader" w:hAnsi="Reader" w:cs="Reader"/>
            <w:szCs w:val="24"/>
          </w:rPr>
          <w:t>6/17</w:t>
        </w:r>
      </w:hyperlink>
      <w:r w:rsidRPr="00C5613A">
        <w:rPr>
          <w:rFonts w:ascii="Reader" w:eastAsia="Reader" w:hAnsi="Reader" w:cs="Reader"/>
          <w:color w:val="000000" w:themeColor="text1"/>
          <w:szCs w:val="24"/>
        </w:rPr>
        <w:t>)</w:t>
      </w:r>
    </w:p>
    <w:p w14:paraId="35913DA6" w14:textId="77777777" w:rsidR="00852415" w:rsidRPr="00C5613A" w:rsidRDefault="00852415" w:rsidP="00852415">
      <w:pPr>
        <w:pBdr>
          <w:bottom w:val="single" w:sz="12" w:space="1" w:color="000000"/>
        </w:pBdr>
        <w:spacing w:after="120"/>
        <w:rPr>
          <w:rFonts w:ascii="Reader" w:eastAsia="Reader" w:hAnsi="Reader" w:cs="Reader"/>
          <w:szCs w:val="24"/>
        </w:rPr>
      </w:pPr>
    </w:p>
    <w:p w14:paraId="1FF6D49C" w14:textId="77777777" w:rsidR="00852415" w:rsidRPr="00C5613A" w:rsidRDefault="00852415" w:rsidP="00852415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bookmarkStart w:id="23" w:name="_Toc163147952"/>
      <w:bookmarkStart w:id="24" w:name="_Toc1700461874"/>
      <w:bookmarkStart w:id="25" w:name="_Toc173240378"/>
      <w:r w:rsidRPr="00C5613A">
        <w:rPr>
          <w:rFonts w:ascii="Reader" w:eastAsia="Reader" w:hAnsi="Reader" w:cs="Reader"/>
          <w:color w:val="C00000"/>
          <w:szCs w:val="24"/>
        </w:rPr>
        <w:t>3. Strategy &amp; Miscellaneous News</w:t>
      </w:r>
      <w:bookmarkEnd w:id="23"/>
      <w:bookmarkEnd w:id="24"/>
      <w:bookmarkEnd w:id="25"/>
    </w:p>
    <w:p w14:paraId="5B472D33" w14:textId="77777777" w:rsidR="00852415" w:rsidRPr="00C5613A" w:rsidRDefault="00852415" w:rsidP="00852415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t>Strategy</w:t>
      </w:r>
    </w:p>
    <w:p w14:paraId="56555B7E" w14:textId="77777777" w:rsidR="00E66D92" w:rsidRPr="00C5613A" w:rsidRDefault="00E66D92" w:rsidP="00E66D92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C5613A">
        <w:rPr>
          <w:rFonts w:ascii="Reader" w:eastAsia="Reader" w:hAnsi="Reader" w:cs="Reader"/>
          <w:i/>
          <w:iCs/>
          <w:szCs w:val="24"/>
        </w:rPr>
        <w:t>Interview:</w:t>
      </w:r>
      <w:r w:rsidRPr="00C5613A">
        <w:rPr>
          <w:rFonts w:ascii="Reader" w:eastAsia="Reader" w:hAnsi="Reader" w:cs="Reader"/>
          <w:b/>
          <w:bCs/>
          <w:szCs w:val="24"/>
        </w:rPr>
        <w:t xml:space="preserve"> Tom Rothman, Chairman of Sony Motion Pictures Group (</w:t>
      </w:r>
      <w:hyperlink r:id="rId70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5/17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</w:p>
    <w:p w14:paraId="23A3DDF2" w14:textId="77777777" w:rsidR="00E66D92" w:rsidRPr="00C5613A" w:rsidRDefault="00E66D92" w:rsidP="00E66D92">
      <w:pPr>
        <w:pStyle w:val="ListParagraph"/>
        <w:numPr>
          <w:ilvl w:val="2"/>
          <w:numId w:val="6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szCs w:val="24"/>
        </w:rPr>
        <w:t>Rothman remains committed to the traditional studio model, emphasizing the importance of theatrical releases and aggressive marketing to make movies culturally relevant</w:t>
      </w:r>
    </w:p>
    <w:p w14:paraId="60865957" w14:textId="77777777" w:rsidR="00E66D92" w:rsidRPr="00C5613A" w:rsidRDefault="00E66D92" w:rsidP="00E66D92">
      <w:pPr>
        <w:pStyle w:val="ListParagraph"/>
        <w:numPr>
          <w:ilvl w:val="2"/>
          <w:numId w:val="6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szCs w:val="24"/>
        </w:rPr>
        <w:t>Rothman predicted a decrease in the dominance of IP-based movies and emphasized Sony's commitment to original and culturally urgent projects</w:t>
      </w:r>
    </w:p>
    <w:p w14:paraId="5638A66C" w14:textId="1CFC18AA" w:rsidR="00E66D92" w:rsidRPr="00E66D92" w:rsidRDefault="00E66D92" w:rsidP="00E66D92">
      <w:pPr>
        <w:pStyle w:val="ListParagraph"/>
        <w:numPr>
          <w:ilvl w:val="2"/>
          <w:numId w:val="6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szCs w:val="24"/>
        </w:rPr>
        <w:t>Rothman defended Sony's choice not to create its own streaming service, stating, "We did not lose billions and billions and billions of dollars on a general entertainment network," and highlighted the profitability of strategic content partnerships</w:t>
      </w:r>
    </w:p>
    <w:p w14:paraId="7783CC4D" w14:textId="2202886E" w:rsidR="00EE3C2F" w:rsidRDefault="00EE3C2F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B100E8">
        <w:rPr>
          <w:rFonts w:ascii="Reader" w:eastAsia="Reader" w:hAnsi="Reader" w:cs="Reader"/>
          <w:b/>
          <w:bCs/>
          <w:szCs w:val="24"/>
        </w:rPr>
        <w:t>Crunchyroll</w:t>
      </w:r>
    </w:p>
    <w:p w14:paraId="7563034F" w14:textId="77777777" w:rsidR="00B100E8" w:rsidRPr="00EE3C2F" w:rsidRDefault="00B100E8" w:rsidP="00E66D92">
      <w:pPr>
        <w:pStyle w:val="NoSpacing"/>
        <w:numPr>
          <w:ilvl w:val="2"/>
          <w:numId w:val="6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t>Crunchyroll increases prices for premium subscription tiers in select countries, the first hike in five years (</w:t>
      </w:r>
      <w:hyperlink r:id="rId71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5/1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</w:p>
    <w:p w14:paraId="7282DB64" w14:textId="77777777" w:rsidR="00B100E8" w:rsidRPr="00C5613A" w:rsidRDefault="00B100E8" w:rsidP="00E66D92">
      <w:pPr>
        <w:pStyle w:val="NoSpacing"/>
        <w:numPr>
          <w:ilvl w:val="2"/>
          <w:numId w:val="6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lastRenderedPageBreak/>
        <w:t>Sony's Crunchyroll launches on Prime Video Channels India as 95¢ per month add-on (</w:t>
      </w:r>
      <w:hyperlink r:id="rId72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6/25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</w:p>
    <w:p w14:paraId="21278889" w14:textId="77777777" w:rsidR="00B100E8" w:rsidRPr="00C5613A" w:rsidRDefault="00B100E8" w:rsidP="00E66D92">
      <w:pPr>
        <w:pStyle w:val="NoSpacing"/>
        <w:numPr>
          <w:ilvl w:val="2"/>
          <w:numId w:val="6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C5613A">
        <w:rPr>
          <w:rFonts w:ascii="Reader" w:eastAsia="Reader" w:hAnsi="Reader" w:cs="Reader"/>
          <w:i/>
          <w:iCs/>
          <w:szCs w:val="24"/>
        </w:rPr>
        <w:t>Commentary:</w:t>
      </w:r>
      <w:r w:rsidRPr="00C5613A">
        <w:rPr>
          <w:rFonts w:ascii="Reader" w:eastAsia="Reader" w:hAnsi="Reader" w:cs="Reader"/>
          <w:b/>
          <w:bCs/>
          <w:szCs w:val="24"/>
        </w:rPr>
        <w:t xml:space="preserve"> Streaming Profits Are Tough to Find. Niche Movie and TV Platforms See a Way Forward (</w:t>
      </w:r>
      <w:hyperlink r:id="rId73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6/26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</w:p>
    <w:p w14:paraId="04ADB754" w14:textId="77777777" w:rsidR="00B100E8" w:rsidRPr="00FC1462" w:rsidRDefault="00B100E8" w:rsidP="00E66D92">
      <w:pPr>
        <w:pStyle w:val="NoSpacing"/>
        <w:numPr>
          <w:ilvl w:val="3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0FC1462">
        <w:rPr>
          <w:rFonts w:ascii="Reader" w:eastAsia="Reader" w:hAnsi="Reader" w:cs="Reader"/>
          <w:szCs w:val="24"/>
        </w:rPr>
        <w:t xml:space="preserve">Niche streaming services, such as Dropout, Crunchyroll, Shudder, Acorn TV, </w:t>
      </w:r>
      <w:proofErr w:type="spellStart"/>
      <w:r w:rsidRPr="00FC1462">
        <w:rPr>
          <w:rFonts w:ascii="Reader" w:eastAsia="Reader" w:hAnsi="Reader" w:cs="Reader"/>
          <w:szCs w:val="24"/>
        </w:rPr>
        <w:t>Screambox</w:t>
      </w:r>
      <w:proofErr w:type="spellEnd"/>
      <w:r w:rsidRPr="00FC1462">
        <w:rPr>
          <w:rFonts w:ascii="Reader" w:eastAsia="Reader" w:hAnsi="Reader" w:cs="Reader"/>
          <w:szCs w:val="24"/>
        </w:rPr>
        <w:t>, and Fandor, target specific, loyal audiences</w:t>
      </w:r>
    </w:p>
    <w:p w14:paraId="175ED6E7" w14:textId="77777777" w:rsidR="00B100E8" w:rsidRPr="00FC1462" w:rsidRDefault="00B100E8" w:rsidP="00E66D92">
      <w:pPr>
        <w:pStyle w:val="NoSpacing"/>
        <w:numPr>
          <w:ilvl w:val="3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0FC1462">
        <w:rPr>
          <w:rFonts w:ascii="Reader" w:eastAsia="Reader" w:hAnsi="Reader" w:cs="Reader"/>
          <w:szCs w:val="24"/>
        </w:rPr>
        <w:t>These niche streamers do not aim for massive subscriber numbers but focus on cultivating engaged fan bases</w:t>
      </w:r>
    </w:p>
    <w:p w14:paraId="2C67170A" w14:textId="77777777" w:rsidR="00B100E8" w:rsidRPr="00C5613A" w:rsidRDefault="00B100E8" w:rsidP="00E66D92">
      <w:pPr>
        <w:pStyle w:val="NoSpacing"/>
        <w:numPr>
          <w:ilvl w:val="2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i/>
          <w:iCs/>
          <w:szCs w:val="24"/>
        </w:rPr>
        <w:t>Interview:</w:t>
      </w:r>
      <w:r w:rsidRPr="00C5613A">
        <w:rPr>
          <w:rFonts w:ascii="Reader" w:eastAsia="Reader" w:hAnsi="Reader" w:cs="Reader"/>
          <w:szCs w:val="24"/>
        </w:rPr>
        <w:t xml:space="preserve"> </w:t>
      </w:r>
      <w:r w:rsidRPr="00C5613A">
        <w:rPr>
          <w:rFonts w:ascii="Reader" w:eastAsia="Reader" w:hAnsi="Reader" w:cs="Reader"/>
          <w:b/>
          <w:bCs/>
          <w:szCs w:val="24"/>
        </w:rPr>
        <w:t>Mitchel Berger, SVP of Global Commerce at Crunchyroll (</w:t>
      </w:r>
      <w:hyperlink r:id="rId74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6/13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</w:p>
    <w:p w14:paraId="09EB9A2D" w14:textId="77777777" w:rsidR="00B100E8" w:rsidRPr="00C5613A" w:rsidRDefault="00B100E8" w:rsidP="00E66D92">
      <w:pPr>
        <w:pStyle w:val="NoSpacing"/>
        <w:numPr>
          <w:ilvl w:val="3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szCs w:val="24"/>
        </w:rPr>
        <w:t>Crunchyroll is experiencing significant global growth, with 13M subscribers across 200 countries</w:t>
      </w:r>
    </w:p>
    <w:p w14:paraId="2E866506" w14:textId="77777777" w:rsidR="00B100E8" w:rsidRPr="00C5613A" w:rsidRDefault="00B100E8" w:rsidP="00E66D92">
      <w:pPr>
        <w:pStyle w:val="NoSpacing"/>
        <w:numPr>
          <w:ilvl w:val="3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szCs w:val="24"/>
        </w:rPr>
        <w:t>The platform is exploring new markets, including MENA, and sees potential growth areas in Latin America and India</w:t>
      </w:r>
    </w:p>
    <w:p w14:paraId="42730222" w14:textId="2AE4A611" w:rsidR="00B100E8" w:rsidRPr="00B100E8" w:rsidRDefault="00B100E8" w:rsidP="00E66D92">
      <w:pPr>
        <w:pStyle w:val="NoSpacing"/>
        <w:numPr>
          <w:ilvl w:val="3"/>
          <w:numId w:val="6"/>
        </w:numPr>
        <w:spacing w:after="12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szCs w:val="24"/>
        </w:rPr>
        <w:t>Crunchyroll adopts a flexible content licensing strategy, allowing for both exclusive and non-exclusive distribution agreements, including partnerships with platforms like Netflix to broaden anime's reach and attract new fans</w:t>
      </w:r>
    </w:p>
    <w:p w14:paraId="1BFCA8E6" w14:textId="77777777" w:rsidR="00852415" w:rsidRPr="00C5613A" w:rsidRDefault="00852415" w:rsidP="00852415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t>Misc.</w:t>
      </w:r>
    </w:p>
    <w:p w14:paraId="46E82F5C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t xml:space="preserve">Sony to launch Anime Academy to nurture global talent, led by </w:t>
      </w:r>
      <w:proofErr w:type="spellStart"/>
      <w:r w:rsidRPr="00C5613A">
        <w:rPr>
          <w:rFonts w:ascii="Reader" w:eastAsia="Reader" w:hAnsi="Reader" w:cs="Reader"/>
          <w:b/>
          <w:bCs/>
          <w:szCs w:val="24"/>
        </w:rPr>
        <w:t>Aniplex</w:t>
      </w:r>
      <w:proofErr w:type="spellEnd"/>
      <w:r w:rsidRPr="00C5613A">
        <w:rPr>
          <w:rFonts w:ascii="Reader" w:eastAsia="Reader" w:hAnsi="Reader" w:cs="Reader"/>
          <w:b/>
          <w:bCs/>
          <w:szCs w:val="24"/>
        </w:rPr>
        <w:t xml:space="preserve"> and Crunchyroll (</w:t>
      </w:r>
      <w:hyperlink r:id="rId75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5/24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</w:p>
    <w:p w14:paraId="546DB1EA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t>Creo and Sony celebrate winners of second annual Sony Future Filmmaker Awards (</w:t>
      </w:r>
      <w:hyperlink r:id="rId76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5/30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</w:p>
    <w:p w14:paraId="0F4F4184" w14:textId="77777777" w:rsidR="00852415" w:rsidRPr="00C5613A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t xml:space="preserve">Columbia Pictures and </w:t>
      </w:r>
      <w:r w:rsidRPr="00C5613A">
        <w:rPr>
          <w:rFonts w:ascii="Reader" w:eastAsia="Reader" w:hAnsi="Reader" w:cs="Reader"/>
          <w:b/>
          <w:bCs/>
          <w:i/>
          <w:iCs/>
          <w:szCs w:val="24"/>
        </w:rPr>
        <w:t>Bad Boys</w:t>
      </w:r>
      <w:r w:rsidRPr="00C5613A">
        <w:rPr>
          <w:rFonts w:ascii="Reader" w:eastAsia="Reader" w:hAnsi="Reader" w:cs="Reader"/>
          <w:b/>
          <w:bCs/>
          <w:szCs w:val="24"/>
        </w:rPr>
        <w:t xml:space="preserve"> author George Gallo settle four-year copyright dispute over franchise rights (</w:t>
      </w:r>
      <w:hyperlink r:id="rId77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6/14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</w:p>
    <w:p w14:paraId="6E9120D1" w14:textId="77777777" w:rsidR="00852415" w:rsidRPr="00C5613A" w:rsidRDefault="00852415" w:rsidP="00852415">
      <w:pPr>
        <w:pBdr>
          <w:bottom w:val="single" w:sz="12" w:space="1" w:color="000000"/>
        </w:pBdr>
        <w:spacing w:after="120"/>
        <w:rPr>
          <w:rFonts w:ascii="Reader" w:eastAsia="Reader" w:hAnsi="Reader" w:cs="Reader"/>
          <w:szCs w:val="24"/>
        </w:rPr>
      </w:pPr>
    </w:p>
    <w:p w14:paraId="50A4F726" w14:textId="77777777" w:rsidR="00852415" w:rsidRPr="00C5613A" w:rsidRDefault="00852415" w:rsidP="00852415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bookmarkStart w:id="26" w:name="_Toc163147953"/>
      <w:bookmarkStart w:id="27" w:name="_Toc1785171158"/>
      <w:bookmarkStart w:id="28" w:name="_Toc173240379"/>
      <w:r w:rsidRPr="00C5613A">
        <w:rPr>
          <w:rFonts w:ascii="Reader" w:eastAsia="Reader" w:hAnsi="Reader" w:cs="Reader"/>
          <w:color w:val="C00000"/>
          <w:szCs w:val="24"/>
        </w:rPr>
        <w:t>4. Investor Relations</w:t>
      </w:r>
      <w:bookmarkEnd w:id="26"/>
      <w:bookmarkEnd w:id="27"/>
      <w:bookmarkEnd w:id="28"/>
    </w:p>
    <w:p w14:paraId="63AA4525" w14:textId="77777777" w:rsidR="00852415" w:rsidRPr="00C5613A" w:rsidRDefault="00852415" w:rsidP="00852415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bookmarkStart w:id="29" w:name="_Toc163148040"/>
      <w:bookmarkStart w:id="30" w:name="_Toc88169335"/>
      <w:bookmarkStart w:id="31" w:name="_Toc173240380"/>
      <w:r w:rsidRPr="00C5613A">
        <w:rPr>
          <w:rFonts w:ascii="Reader" w:eastAsia="Reader" w:hAnsi="Reader" w:cs="Reader"/>
          <w:szCs w:val="24"/>
        </w:rPr>
        <w:t>Quarterly Earnings</w:t>
      </w:r>
      <w:bookmarkEnd w:id="29"/>
      <w:bookmarkEnd w:id="30"/>
      <w:bookmarkEnd w:id="31"/>
    </w:p>
    <w:p w14:paraId="162B7C34" w14:textId="77777777" w:rsidR="00852415" w:rsidRDefault="00852415" w:rsidP="00852415">
      <w:pPr>
        <w:pStyle w:val="ListParagraph"/>
        <w:numPr>
          <w:ilvl w:val="0"/>
          <w:numId w:val="2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8E2FB9">
        <w:rPr>
          <w:rFonts w:ascii="Reader" w:eastAsia="Reader" w:hAnsi="Reader" w:cs="Reader"/>
          <w:b/>
          <w:bCs/>
          <w:szCs w:val="24"/>
        </w:rPr>
        <w:t>Company Materials</w:t>
      </w:r>
    </w:p>
    <w:p w14:paraId="1D488F9D" w14:textId="77777777" w:rsidR="00852415" w:rsidRPr="008E2FB9" w:rsidRDefault="00852415" w:rsidP="00852415">
      <w:pPr>
        <w:pStyle w:val="ListParagraph"/>
        <w:numPr>
          <w:ilvl w:val="1"/>
          <w:numId w:val="2"/>
        </w:numPr>
        <w:spacing w:after="120"/>
        <w:rPr>
          <w:rFonts w:ascii="Reader" w:eastAsia="Reader" w:hAnsi="Reader" w:cs="Reader"/>
          <w:b/>
          <w:bCs/>
          <w:szCs w:val="24"/>
        </w:rPr>
      </w:pPr>
      <w:r w:rsidRPr="008E2FB9">
        <w:rPr>
          <w:rFonts w:ascii="Reader" w:eastAsia="Reader" w:hAnsi="Reader" w:cs="Reader"/>
          <w:b/>
          <w:bCs/>
          <w:szCs w:val="24"/>
        </w:rPr>
        <w:t>FY 20</w:t>
      </w:r>
      <w:r>
        <w:rPr>
          <w:rFonts w:ascii="Reader" w:eastAsia="Reader" w:hAnsi="Reader" w:cs="Reader"/>
          <w:b/>
          <w:bCs/>
          <w:szCs w:val="24"/>
        </w:rPr>
        <w:t>23</w:t>
      </w:r>
      <w:r w:rsidRPr="008E2FB9">
        <w:rPr>
          <w:rFonts w:ascii="Reader" w:eastAsia="Reader" w:hAnsi="Reader" w:cs="Reader"/>
          <w:b/>
          <w:bCs/>
          <w:szCs w:val="24"/>
        </w:rPr>
        <w:t xml:space="preserve"> Earnings Call (</w:t>
      </w:r>
      <w:hyperlink r:id="rId78" w:history="1">
        <w:r w:rsidRPr="00BF1B34">
          <w:rPr>
            <w:rStyle w:val="Hyperlink"/>
            <w:rFonts w:ascii="Reader" w:eastAsia="Reader" w:hAnsi="Reader" w:cs="Reader"/>
            <w:b/>
            <w:bCs/>
            <w:szCs w:val="24"/>
          </w:rPr>
          <w:t>5/13</w:t>
        </w:r>
      </w:hyperlink>
      <w:r w:rsidRPr="008E2FB9">
        <w:rPr>
          <w:rFonts w:ascii="Reader" w:eastAsia="Reader" w:hAnsi="Reader" w:cs="Reader"/>
          <w:b/>
          <w:bCs/>
          <w:szCs w:val="24"/>
        </w:rPr>
        <w:t xml:space="preserve">) </w:t>
      </w:r>
    </w:p>
    <w:p w14:paraId="105432C3" w14:textId="5CE78469" w:rsidR="00852415" w:rsidRPr="007F1436" w:rsidRDefault="00852415" w:rsidP="00AE27DD">
      <w:pPr>
        <w:pStyle w:val="ListParagraph"/>
        <w:numPr>
          <w:ilvl w:val="1"/>
          <w:numId w:val="2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8E2FB9">
        <w:rPr>
          <w:rFonts w:ascii="Reader" w:eastAsia="Reader" w:hAnsi="Reader" w:cs="Reader"/>
          <w:b/>
          <w:bCs/>
          <w:szCs w:val="24"/>
        </w:rPr>
        <w:t>FY 20</w:t>
      </w:r>
      <w:r>
        <w:rPr>
          <w:rFonts w:ascii="Reader" w:eastAsia="Reader" w:hAnsi="Reader" w:cs="Reader"/>
          <w:b/>
          <w:bCs/>
          <w:szCs w:val="24"/>
        </w:rPr>
        <w:t>23</w:t>
      </w:r>
      <w:r w:rsidRPr="008E2FB9">
        <w:rPr>
          <w:rFonts w:ascii="Reader" w:eastAsia="Reader" w:hAnsi="Reader" w:cs="Reader"/>
          <w:b/>
          <w:bCs/>
          <w:szCs w:val="24"/>
        </w:rPr>
        <w:t xml:space="preserve"> Earnings Report</w:t>
      </w:r>
      <w:r w:rsidRPr="00BF1B34">
        <w:rPr>
          <w:rFonts w:ascii="Reader" w:eastAsia="Reader" w:hAnsi="Reader" w:cs="Reader"/>
          <w:b/>
          <w:bCs/>
          <w:szCs w:val="24"/>
        </w:rPr>
        <w:t xml:space="preserve"> </w:t>
      </w:r>
      <w:r w:rsidRPr="008E2FB9">
        <w:rPr>
          <w:rFonts w:ascii="Reader" w:eastAsia="Reader" w:hAnsi="Reader" w:cs="Reader"/>
          <w:b/>
          <w:bCs/>
          <w:szCs w:val="24"/>
        </w:rPr>
        <w:t>(</w:t>
      </w:r>
      <w:hyperlink r:id="rId79" w:history="1">
        <w:r w:rsidRPr="0068061A">
          <w:rPr>
            <w:rStyle w:val="Hyperlink"/>
            <w:rFonts w:ascii="Reader" w:eastAsia="Reader" w:hAnsi="Reader" w:cs="Reader"/>
            <w:b/>
            <w:bCs/>
            <w:szCs w:val="24"/>
          </w:rPr>
          <w:t>5/13</w:t>
        </w:r>
      </w:hyperlink>
      <w:r w:rsidRPr="008E2FB9">
        <w:rPr>
          <w:rFonts w:ascii="Reader" w:eastAsia="Reader" w:hAnsi="Reader" w:cs="Reader"/>
          <w:b/>
          <w:bCs/>
          <w:szCs w:val="24"/>
        </w:rPr>
        <w:t>)</w:t>
      </w:r>
    </w:p>
    <w:p w14:paraId="1B538B07" w14:textId="77777777" w:rsidR="00852415" w:rsidRPr="008E2FB9" w:rsidRDefault="00852415" w:rsidP="00852415">
      <w:pPr>
        <w:pStyle w:val="ListParagraph"/>
        <w:numPr>
          <w:ilvl w:val="0"/>
          <w:numId w:val="2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8E2FB9">
        <w:rPr>
          <w:rFonts w:ascii="Reader" w:eastAsia="Reader" w:hAnsi="Reader" w:cs="Reader"/>
          <w:b/>
          <w:bCs/>
          <w:szCs w:val="24"/>
        </w:rPr>
        <w:t>News Coverage</w:t>
      </w:r>
    </w:p>
    <w:p w14:paraId="6F094DA1" w14:textId="122D640E" w:rsidR="007F1436" w:rsidRDefault="00852415" w:rsidP="00852415">
      <w:pPr>
        <w:pStyle w:val="ListParagraph"/>
        <w:numPr>
          <w:ilvl w:val="1"/>
          <w:numId w:val="2"/>
        </w:numPr>
        <w:spacing w:after="120"/>
        <w:contextualSpacing w:val="0"/>
        <w:rPr>
          <w:rFonts w:ascii="Reader" w:eastAsia="Reader" w:hAnsi="Reader" w:cs="Reader"/>
          <w:b/>
          <w:bCs/>
          <w:szCs w:val="24"/>
        </w:rPr>
      </w:pPr>
      <w:r w:rsidRPr="00C5613A">
        <w:rPr>
          <w:rFonts w:ascii="Reader" w:eastAsia="Reader" w:hAnsi="Reader" w:cs="Reader"/>
          <w:b/>
          <w:bCs/>
          <w:szCs w:val="24"/>
        </w:rPr>
        <w:t>Sony Pictures Division reports slight decline in net profits to $808</w:t>
      </w:r>
      <w:r>
        <w:rPr>
          <w:rFonts w:ascii="Reader" w:eastAsia="Reader" w:hAnsi="Reader" w:cs="Reader"/>
          <w:b/>
          <w:bCs/>
          <w:szCs w:val="24"/>
        </w:rPr>
        <w:t xml:space="preserve">M </w:t>
      </w:r>
      <w:r w:rsidRPr="00C5613A">
        <w:rPr>
          <w:rFonts w:ascii="Reader" w:eastAsia="Reader" w:hAnsi="Reader" w:cs="Reader"/>
          <w:b/>
          <w:bCs/>
          <w:szCs w:val="24"/>
        </w:rPr>
        <w:t>despite 2% increase in sales, citing higher marketing costs and impact from Hollywood strikes (</w:t>
      </w:r>
      <w:hyperlink r:id="rId80">
        <w:r w:rsidRPr="00C5613A">
          <w:rPr>
            <w:rStyle w:val="Hyperlink"/>
            <w:rFonts w:ascii="Reader" w:eastAsia="Reader" w:hAnsi="Reader" w:cs="Reader"/>
            <w:b/>
            <w:bCs/>
            <w:szCs w:val="24"/>
          </w:rPr>
          <w:t>5/13</w:t>
        </w:r>
      </w:hyperlink>
      <w:r w:rsidRPr="00C5613A">
        <w:rPr>
          <w:rFonts w:ascii="Reader" w:eastAsia="Reader" w:hAnsi="Reader" w:cs="Reader"/>
          <w:b/>
          <w:bCs/>
          <w:szCs w:val="24"/>
        </w:rPr>
        <w:t>)</w:t>
      </w:r>
    </w:p>
    <w:p w14:paraId="0EF2C2F2" w14:textId="442EA609" w:rsidR="00852415" w:rsidRPr="007F1436" w:rsidRDefault="007F1436" w:rsidP="007F1436">
      <w:pPr>
        <w:rPr>
          <w:rFonts w:ascii="Reader" w:eastAsia="Reader" w:hAnsi="Reader" w:cs="Reader"/>
          <w:b/>
          <w:bCs/>
          <w:szCs w:val="24"/>
        </w:rPr>
      </w:pPr>
      <w:r>
        <w:rPr>
          <w:rFonts w:ascii="Reader" w:eastAsia="Reader" w:hAnsi="Reader" w:cs="Reader"/>
          <w:b/>
          <w:bCs/>
          <w:szCs w:val="24"/>
        </w:rPr>
        <w:br w:type="page"/>
      </w:r>
    </w:p>
    <w:p w14:paraId="52F3FB45" w14:textId="77777777" w:rsidR="00852415" w:rsidRPr="00C5613A" w:rsidRDefault="00852415" w:rsidP="00852415">
      <w:pPr>
        <w:pStyle w:val="Heading2"/>
        <w:keepNext w:val="0"/>
        <w:keepLines w:val="0"/>
        <w:spacing w:before="0" w:beforeAutospacing="0"/>
        <w:rPr>
          <w:rFonts w:ascii="Reader" w:eastAsia="Reader" w:hAnsi="Reader" w:cs="Reader"/>
          <w:szCs w:val="24"/>
        </w:rPr>
      </w:pPr>
      <w:bookmarkStart w:id="32" w:name="_Toc173240381"/>
      <w:r w:rsidRPr="00C5613A">
        <w:rPr>
          <w:rFonts w:ascii="Reader" w:eastAsia="Reader" w:hAnsi="Reader" w:cs="Reader"/>
          <w:szCs w:val="24"/>
        </w:rPr>
        <w:lastRenderedPageBreak/>
        <w:t>Investor Conferences</w:t>
      </w:r>
      <w:bookmarkEnd w:id="32"/>
    </w:p>
    <w:p w14:paraId="74FB618D" w14:textId="77777777" w:rsidR="00852415" w:rsidRPr="00ED32A6" w:rsidRDefault="00852415" w:rsidP="00852415">
      <w:pPr>
        <w:pStyle w:val="ListParagraph"/>
        <w:numPr>
          <w:ilvl w:val="0"/>
          <w:numId w:val="8"/>
        </w:numPr>
        <w:spacing w:after="120"/>
        <w:contextualSpacing w:val="0"/>
        <w:rPr>
          <w:rFonts w:ascii="Reader" w:hAnsi="Reader"/>
          <w:b/>
          <w:bCs/>
        </w:rPr>
      </w:pPr>
      <w:r w:rsidRPr="00ED32A6">
        <w:rPr>
          <w:rFonts w:ascii="Reader" w:hAnsi="Reader"/>
          <w:b/>
          <w:bCs/>
        </w:rPr>
        <w:t>Business Segment Meeting 2024 (</w:t>
      </w:r>
      <w:hyperlink r:id="rId81">
        <w:r w:rsidRPr="00ED32A6">
          <w:rPr>
            <w:rStyle w:val="Hyperlink"/>
            <w:rFonts w:ascii="Reader" w:hAnsi="Reader"/>
            <w:b/>
            <w:bCs/>
          </w:rPr>
          <w:t>5/29</w:t>
        </w:r>
      </w:hyperlink>
      <w:r w:rsidRPr="00ED32A6">
        <w:rPr>
          <w:rFonts w:ascii="Reader" w:hAnsi="Reader"/>
          <w:b/>
          <w:bCs/>
        </w:rPr>
        <w:t>)</w:t>
      </w:r>
    </w:p>
    <w:p w14:paraId="6ADA561B" w14:textId="77777777" w:rsidR="00852415" w:rsidRPr="00C5613A" w:rsidRDefault="00852415" w:rsidP="00852415">
      <w:pPr>
        <w:pStyle w:val="ListParagraph"/>
        <w:numPr>
          <w:ilvl w:val="1"/>
          <w:numId w:val="8"/>
        </w:numPr>
        <w:spacing w:after="120"/>
        <w:contextualSpacing w:val="0"/>
        <w:rPr>
          <w:rFonts w:ascii="Reader" w:hAnsi="Reader"/>
        </w:rPr>
      </w:pPr>
      <w:r w:rsidRPr="00C5613A">
        <w:rPr>
          <w:rFonts w:ascii="Reader" w:hAnsi="Reader"/>
        </w:rPr>
        <w:t xml:space="preserve">Tony </w:t>
      </w:r>
      <w:proofErr w:type="spellStart"/>
      <w:r w:rsidRPr="00C5613A">
        <w:rPr>
          <w:rFonts w:ascii="Reader" w:hAnsi="Reader"/>
        </w:rPr>
        <w:t>Vinciquerra</w:t>
      </w:r>
      <w:proofErr w:type="spellEnd"/>
      <w:r w:rsidRPr="00C5613A">
        <w:rPr>
          <w:rFonts w:ascii="Reader" w:hAnsi="Reader"/>
        </w:rPr>
        <w:t xml:space="preserve"> emphasized Sony's focus on strategic investments that align with its core strategy of expanding IP, product, and library, avoiding unrelated businesses like general entertainment streaming services</w:t>
      </w:r>
    </w:p>
    <w:p w14:paraId="55263BA0" w14:textId="77777777" w:rsidR="00852415" w:rsidRPr="00C5613A" w:rsidRDefault="00852415" w:rsidP="00852415">
      <w:pPr>
        <w:pStyle w:val="ListParagraph"/>
        <w:numPr>
          <w:ilvl w:val="1"/>
          <w:numId w:val="8"/>
        </w:numPr>
        <w:spacing w:after="120"/>
        <w:contextualSpacing w:val="0"/>
        <w:rPr>
          <w:rFonts w:ascii="Reader" w:hAnsi="Reader"/>
        </w:rPr>
      </w:pPr>
      <w:proofErr w:type="spellStart"/>
      <w:r w:rsidRPr="00C5613A">
        <w:rPr>
          <w:rFonts w:ascii="Reader" w:hAnsi="Reader"/>
        </w:rPr>
        <w:t>Vinciquerra</w:t>
      </w:r>
      <w:proofErr w:type="spellEnd"/>
      <w:r w:rsidRPr="00C5613A">
        <w:rPr>
          <w:rFonts w:ascii="Reader" w:hAnsi="Reader"/>
        </w:rPr>
        <w:t xml:space="preserve"> highlighted the growth potential of Sony Entertainment’s TV and film businesses, particularly Crunchyroll</w:t>
      </w:r>
    </w:p>
    <w:p w14:paraId="36CA3FAB" w14:textId="405BC154" w:rsidR="00852415" w:rsidRPr="00C5613A" w:rsidRDefault="00852415" w:rsidP="00852415">
      <w:pPr>
        <w:pStyle w:val="ListParagraph"/>
        <w:numPr>
          <w:ilvl w:val="1"/>
          <w:numId w:val="8"/>
        </w:numPr>
        <w:spacing w:after="120"/>
        <w:contextualSpacing w:val="0"/>
        <w:rPr>
          <w:rFonts w:ascii="Reader" w:hAnsi="Reader"/>
        </w:rPr>
      </w:pPr>
      <w:proofErr w:type="spellStart"/>
      <w:r w:rsidRPr="00C5613A">
        <w:rPr>
          <w:rFonts w:ascii="Reader" w:hAnsi="Reader"/>
        </w:rPr>
        <w:t>Vinciquerra</w:t>
      </w:r>
      <w:proofErr w:type="spellEnd"/>
      <w:r w:rsidRPr="00C5613A">
        <w:rPr>
          <w:rFonts w:ascii="Reader" w:hAnsi="Reader"/>
        </w:rPr>
        <w:t xml:space="preserve"> noted that Sony will utilize AI technology to improve efficiency and save costs in the challenging studio business environment</w:t>
      </w:r>
      <w:r>
        <w:rPr>
          <w:rFonts w:ascii="Reader" w:hAnsi="Reader"/>
        </w:rPr>
        <w:t xml:space="preserve"> </w:t>
      </w:r>
    </w:p>
    <w:p w14:paraId="07F95519" w14:textId="1B147CB9" w:rsidR="00852415" w:rsidRPr="00C5613A" w:rsidRDefault="00852415" w:rsidP="00852415">
      <w:pPr>
        <w:pStyle w:val="ListParagraph"/>
        <w:numPr>
          <w:ilvl w:val="1"/>
          <w:numId w:val="8"/>
        </w:numPr>
        <w:spacing w:after="120"/>
        <w:contextualSpacing w:val="0"/>
        <w:rPr>
          <w:rFonts w:ascii="Reader" w:hAnsi="Reader"/>
        </w:rPr>
      </w:pPr>
      <w:proofErr w:type="spellStart"/>
      <w:r w:rsidRPr="00C5613A">
        <w:rPr>
          <w:rFonts w:ascii="Reader" w:hAnsi="Reader"/>
        </w:rPr>
        <w:t>Vinciquerra</w:t>
      </w:r>
      <w:proofErr w:type="spellEnd"/>
      <w:r w:rsidRPr="00C5613A">
        <w:rPr>
          <w:rFonts w:ascii="Reader" w:hAnsi="Reader"/>
        </w:rPr>
        <w:t xml:space="preserve"> believes that as more big films are released, moviegoers will return to theaters, predicting a resurgence in the second half of the year starting in July </w:t>
      </w:r>
    </w:p>
    <w:p w14:paraId="0342489F" w14:textId="77777777" w:rsidR="00852415" w:rsidRPr="002F255A" w:rsidRDefault="00852415" w:rsidP="00852415">
      <w:pPr>
        <w:pStyle w:val="ListParagraph"/>
        <w:numPr>
          <w:ilvl w:val="1"/>
          <w:numId w:val="8"/>
        </w:numPr>
        <w:spacing w:after="120"/>
        <w:contextualSpacing w:val="0"/>
        <w:rPr>
          <w:rFonts w:ascii="Reader" w:hAnsi="Reader"/>
        </w:rPr>
      </w:pPr>
      <w:r w:rsidRPr="00C5613A">
        <w:rPr>
          <w:rFonts w:ascii="Reader" w:hAnsi="Reader"/>
        </w:rPr>
        <w:t>Sony plans to release two animated feature films per year for theaters and potentially another for direct streaming through Crunchyroll</w:t>
      </w:r>
    </w:p>
    <w:p w14:paraId="20E8B981" w14:textId="77777777" w:rsidR="00852415" w:rsidRPr="00C5613A" w:rsidRDefault="00852415" w:rsidP="00852415">
      <w:pPr>
        <w:pBdr>
          <w:bottom w:val="single" w:sz="12" w:space="1" w:color="000000"/>
        </w:pBdr>
        <w:spacing w:after="120"/>
        <w:rPr>
          <w:rFonts w:ascii="Reader" w:eastAsia="Reader" w:hAnsi="Reader" w:cs="Reader"/>
          <w:szCs w:val="24"/>
        </w:rPr>
      </w:pPr>
    </w:p>
    <w:p w14:paraId="1B21571F" w14:textId="77777777" w:rsidR="00852415" w:rsidRPr="00C5613A" w:rsidRDefault="00852415" w:rsidP="00852415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  <w:bookmarkStart w:id="33" w:name="_Toc163147954"/>
      <w:bookmarkStart w:id="34" w:name="_Toc977654328"/>
      <w:bookmarkStart w:id="35" w:name="_Toc173240382"/>
      <w:r w:rsidRPr="00C5613A">
        <w:rPr>
          <w:rFonts w:ascii="Reader" w:eastAsia="Reader" w:hAnsi="Reader" w:cs="Reader"/>
          <w:color w:val="C00000"/>
          <w:szCs w:val="24"/>
        </w:rPr>
        <w:t>5. M&amp;A</w:t>
      </w:r>
      <w:bookmarkEnd w:id="33"/>
      <w:bookmarkEnd w:id="34"/>
      <w:bookmarkEnd w:id="35"/>
      <w:r w:rsidRPr="00C5613A">
        <w:rPr>
          <w:rFonts w:ascii="Reader" w:eastAsia="Reader" w:hAnsi="Reader" w:cs="Reader"/>
          <w:color w:val="C00000"/>
          <w:szCs w:val="24"/>
        </w:rPr>
        <w:t xml:space="preserve"> </w:t>
      </w:r>
    </w:p>
    <w:p w14:paraId="6917EECA" w14:textId="77777777" w:rsidR="00852415" w:rsidRPr="00C5613A" w:rsidRDefault="00852415" w:rsidP="00852415">
      <w:pPr>
        <w:pStyle w:val="Heading2"/>
        <w:keepNext w:val="0"/>
        <w:keepLines w:val="0"/>
        <w:spacing w:before="0" w:beforeAutospacing="0"/>
        <w:ind w:left="360"/>
        <w:rPr>
          <w:rFonts w:ascii="Reader" w:eastAsia="Reader" w:hAnsi="Reader" w:cs="Reader"/>
          <w:szCs w:val="24"/>
        </w:rPr>
      </w:pPr>
      <w:bookmarkStart w:id="36" w:name="_Toc173240383"/>
      <w:r w:rsidRPr="00C5613A">
        <w:rPr>
          <w:rFonts w:ascii="Reader" w:eastAsia="Reader" w:hAnsi="Reader" w:cs="Reader"/>
          <w:szCs w:val="24"/>
        </w:rPr>
        <w:t>General News &amp; Strategy</w:t>
      </w:r>
      <w:bookmarkEnd w:id="36"/>
    </w:p>
    <w:p w14:paraId="5630B3DE" w14:textId="77777777" w:rsidR="00852415" w:rsidRPr="005F135D" w:rsidRDefault="00852415" w:rsidP="00852415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5F135D">
        <w:rPr>
          <w:rFonts w:ascii="Reader" w:eastAsia="Reader" w:hAnsi="Reader" w:cs="Reader"/>
          <w:b/>
          <w:bCs/>
          <w:szCs w:val="24"/>
        </w:rPr>
        <w:t>Sony Pictures in talks with Apollo Global Management for potential acquisition of Paramount (</w:t>
      </w:r>
      <w:hyperlink r:id="rId82">
        <w:r w:rsidRPr="005F135D">
          <w:rPr>
            <w:rStyle w:val="Hyperlink"/>
            <w:rFonts w:ascii="Reader" w:eastAsia="Reader" w:hAnsi="Reader" w:cs="Reader"/>
            <w:b/>
            <w:bCs/>
            <w:szCs w:val="24"/>
          </w:rPr>
          <w:t>4/18</w:t>
        </w:r>
      </w:hyperlink>
      <w:r w:rsidRPr="005F135D">
        <w:rPr>
          <w:rFonts w:ascii="Reader" w:eastAsia="Reader" w:hAnsi="Reader" w:cs="Reader"/>
          <w:b/>
          <w:bCs/>
          <w:szCs w:val="24"/>
        </w:rPr>
        <w:t>)</w:t>
      </w:r>
    </w:p>
    <w:p w14:paraId="2571287D" w14:textId="77777777" w:rsidR="00852415" w:rsidRPr="00C5613A" w:rsidRDefault="00852415" w:rsidP="00852415">
      <w:pPr>
        <w:pStyle w:val="NoSpacing"/>
        <w:spacing w:after="120"/>
        <w:rPr>
          <w:rFonts w:ascii="Reader" w:eastAsia="Reader" w:hAnsi="Reader" w:cs="Reader"/>
          <w:szCs w:val="24"/>
        </w:rPr>
      </w:pPr>
      <w:r w:rsidRPr="005F135D">
        <w:rPr>
          <w:rFonts w:ascii="Reader" w:eastAsia="Reader" w:hAnsi="Reader" w:cs="Reader"/>
          <w:i/>
          <w:iCs/>
          <w:szCs w:val="24"/>
        </w:rPr>
        <w:t>Commentary:</w:t>
      </w:r>
      <w:r w:rsidRPr="00C5613A">
        <w:rPr>
          <w:rFonts w:ascii="Reader" w:eastAsia="Reader" w:hAnsi="Reader" w:cs="Reader"/>
          <w:szCs w:val="24"/>
        </w:rPr>
        <w:t xml:space="preserve"> </w:t>
      </w:r>
      <w:r w:rsidRPr="005F135D">
        <w:rPr>
          <w:rFonts w:ascii="Reader" w:eastAsia="Reader" w:hAnsi="Reader" w:cs="Reader"/>
          <w:b/>
          <w:bCs/>
          <w:szCs w:val="24"/>
        </w:rPr>
        <w:t>What the Hell Does Sony Want with Paramount? (</w:t>
      </w:r>
      <w:hyperlink r:id="rId83">
        <w:r w:rsidRPr="005F135D">
          <w:rPr>
            <w:rStyle w:val="Hyperlink"/>
            <w:rFonts w:ascii="Reader" w:eastAsia="Reader" w:hAnsi="Reader" w:cs="Reader"/>
            <w:b/>
            <w:bCs/>
            <w:szCs w:val="24"/>
          </w:rPr>
          <w:t>4/19</w:t>
        </w:r>
      </w:hyperlink>
      <w:r w:rsidRPr="005F135D">
        <w:rPr>
          <w:rFonts w:ascii="Reader" w:eastAsia="Reader" w:hAnsi="Reader" w:cs="Reader"/>
          <w:b/>
          <w:bCs/>
          <w:szCs w:val="24"/>
        </w:rPr>
        <w:t>)</w:t>
      </w:r>
    </w:p>
    <w:p w14:paraId="012AF8EA" w14:textId="77777777" w:rsidR="00852415" w:rsidRPr="00C5613A" w:rsidRDefault="00852415" w:rsidP="00852415">
      <w:pPr>
        <w:pStyle w:val="ListParagraph"/>
        <w:numPr>
          <w:ilvl w:val="1"/>
          <w:numId w:val="6"/>
        </w:numPr>
        <w:spacing w:after="120"/>
        <w:contextualSpacing w:val="0"/>
        <w:rPr>
          <w:rFonts w:ascii="Reader" w:eastAsia="Reader" w:hAnsi="Reader" w:cs="Reader"/>
          <w:szCs w:val="24"/>
        </w:rPr>
      </w:pPr>
      <w:r w:rsidRPr="00C5613A">
        <w:rPr>
          <w:rFonts w:ascii="Reader" w:eastAsia="Reader" w:hAnsi="Reader" w:cs="Reader"/>
          <w:szCs w:val="24"/>
        </w:rPr>
        <w:t>Sony's strong financial position could stabilize and potentially reinvigorate Paramount's less profitable ventures, such as Paramount+, while leveraging synergies between Sony's existing operations and Paramount's diverse TV and film businesses</w:t>
      </w:r>
    </w:p>
    <w:p w14:paraId="689BD0A5" w14:textId="77777777" w:rsidR="00852415" w:rsidRPr="00C5613A" w:rsidRDefault="00852415" w:rsidP="00852415">
      <w:pPr>
        <w:pStyle w:val="ListParagraph"/>
        <w:numPr>
          <w:ilvl w:val="1"/>
          <w:numId w:val="6"/>
        </w:numPr>
        <w:spacing w:after="120"/>
        <w:contextualSpacing w:val="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color w:val="000000" w:themeColor="text1"/>
          <w:szCs w:val="24"/>
        </w:rPr>
        <w:t>Acquiring Paramount would allow Sony to significantly expand its entertainment portfolio, gaining access to a wide array of television and film assets, including Paramount's extensive library and production capabilities</w:t>
      </w:r>
    </w:p>
    <w:p w14:paraId="3CA02727" w14:textId="77777777" w:rsidR="00852415" w:rsidRPr="005F70AB" w:rsidRDefault="00852415" w:rsidP="00852415">
      <w:pPr>
        <w:pStyle w:val="NoSpacing"/>
        <w:spacing w:after="120"/>
        <w:rPr>
          <w:rFonts w:ascii="Reader" w:eastAsia="Reader" w:hAnsi="Reader" w:cs="Reader"/>
          <w:b/>
          <w:bCs/>
          <w:szCs w:val="24"/>
        </w:rPr>
      </w:pPr>
      <w:r w:rsidRPr="005F70AB">
        <w:rPr>
          <w:rFonts w:ascii="Reader" w:eastAsia="Reader" w:hAnsi="Reader" w:cs="Reader"/>
          <w:b/>
          <w:bCs/>
          <w:szCs w:val="24"/>
        </w:rPr>
        <w:t>Sony and Apollo Global Management propose $26</w:t>
      </w:r>
      <w:r>
        <w:rPr>
          <w:rFonts w:ascii="Reader" w:eastAsia="Reader" w:hAnsi="Reader" w:cs="Reader"/>
          <w:b/>
          <w:bCs/>
          <w:szCs w:val="24"/>
        </w:rPr>
        <w:t xml:space="preserve">B </w:t>
      </w:r>
      <w:r w:rsidRPr="005F70AB">
        <w:rPr>
          <w:rFonts w:ascii="Reader" w:eastAsia="Reader" w:hAnsi="Reader" w:cs="Reader"/>
          <w:b/>
          <w:bCs/>
          <w:szCs w:val="24"/>
        </w:rPr>
        <w:t>buyout of Paramount Global (</w:t>
      </w:r>
      <w:hyperlink r:id="rId84">
        <w:r w:rsidRPr="005F70AB">
          <w:rPr>
            <w:rStyle w:val="Hyperlink"/>
            <w:rFonts w:ascii="Reader" w:eastAsia="Reader" w:hAnsi="Reader" w:cs="Reader"/>
            <w:b/>
            <w:bCs/>
            <w:szCs w:val="24"/>
          </w:rPr>
          <w:t>5/2</w:t>
        </w:r>
      </w:hyperlink>
      <w:r w:rsidRPr="005F70AB">
        <w:rPr>
          <w:rFonts w:ascii="Reader" w:eastAsia="Reader" w:hAnsi="Reader" w:cs="Reader"/>
          <w:b/>
          <w:bCs/>
          <w:szCs w:val="24"/>
        </w:rPr>
        <w:t>)</w:t>
      </w:r>
    </w:p>
    <w:p w14:paraId="670AE6F8" w14:textId="77777777" w:rsidR="00852415" w:rsidRPr="005F70AB" w:rsidRDefault="00852415" w:rsidP="00852415">
      <w:pPr>
        <w:pStyle w:val="NoSpacing"/>
        <w:spacing w:after="120"/>
        <w:rPr>
          <w:rFonts w:ascii="Reader" w:eastAsia="Reader" w:hAnsi="Reader" w:cs="Reader"/>
          <w:b/>
          <w:bCs/>
          <w:color w:val="000000" w:themeColor="text1"/>
          <w:szCs w:val="24"/>
        </w:rPr>
      </w:pPr>
      <w:r w:rsidRPr="00C5613A">
        <w:rPr>
          <w:rFonts w:ascii="Reader" w:eastAsia="Reader" w:hAnsi="Reader" w:cs="Reader"/>
          <w:i/>
          <w:iCs/>
          <w:color w:val="000000" w:themeColor="text1"/>
          <w:szCs w:val="24"/>
        </w:rPr>
        <w:t xml:space="preserve">Commentary: </w:t>
      </w:r>
      <w:r w:rsidRPr="005F70AB">
        <w:rPr>
          <w:rFonts w:ascii="Reader" w:eastAsia="Reader" w:hAnsi="Reader" w:cs="Reader"/>
          <w:b/>
          <w:bCs/>
          <w:color w:val="000000" w:themeColor="text1"/>
          <w:szCs w:val="24"/>
        </w:rPr>
        <w:t>Sony and Apollo’s Plan for Paramount: Break It Up (</w:t>
      </w:r>
      <w:hyperlink r:id="rId85">
        <w:r w:rsidRPr="005F70AB">
          <w:rPr>
            <w:rStyle w:val="Hyperlink"/>
            <w:rFonts w:ascii="Reader" w:eastAsia="Reader" w:hAnsi="Reader" w:cs="Reader"/>
            <w:b/>
            <w:bCs/>
            <w:szCs w:val="24"/>
          </w:rPr>
          <w:t>5/8</w:t>
        </w:r>
      </w:hyperlink>
      <w:r w:rsidRPr="005F70AB">
        <w:rPr>
          <w:rFonts w:ascii="Reader" w:eastAsia="Reader" w:hAnsi="Reader" w:cs="Reader"/>
          <w:b/>
          <w:bCs/>
          <w:color w:val="000000" w:themeColor="text1"/>
          <w:szCs w:val="24"/>
        </w:rPr>
        <w:t>)</w:t>
      </w:r>
    </w:p>
    <w:p w14:paraId="284BB633" w14:textId="77777777" w:rsidR="00852415" w:rsidRPr="00C5613A" w:rsidRDefault="00852415" w:rsidP="00852415">
      <w:pPr>
        <w:pStyle w:val="ListParagraph"/>
        <w:numPr>
          <w:ilvl w:val="1"/>
          <w:numId w:val="6"/>
        </w:numPr>
        <w:spacing w:after="120"/>
        <w:contextualSpacing w:val="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color w:val="000000" w:themeColor="text1"/>
          <w:szCs w:val="24"/>
        </w:rPr>
        <w:t>Sony Pictures Entertainment and Apollo Global Management are considering acquiring Paramount Global for $26</w:t>
      </w:r>
      <w:r>
        <w:rPr>
          <w:rFonts w:ascii="Reader" w:eastAsia="Reader" w:hAnsi="Reader" w:cs="Reader"/>
          <w:color w:val="000000" w:themeColor="text1"/>
          <w:szCs w:val="24"/>
        </w:rPr>
        <w:t>B</w:t>
      </w:r>
      <w:r w:rsidRPr="00C5613A">
        <w:rPr>
          <w:rFonts w:ascii="Reader" w:eastAsia="Reader" w:hAnsi="Reader" w:cs="Reader"/>
          <w:color w:val="000000" w:themeColor="text1"/>
          <w:szCs w:val="24"/>
        </w:rPr>
        <w:t>, with plans to break up the company by auctioning off assets like CBS, MTV, and Paramount+</w:t>
      </w:r>
    </w:p>
    <w:p w14:paraId="7B9990E6" w14:textId="77777777" w:rsidR="00852415" w:rsidRPr="00C5613A" w:rsidRDefault="00852415" w:rsidP="00852415">
      <w:pPr>
        <w:pStyle w:val="ListParagraph"/>
        <w:numPr>
          <w:ilvl w:val="1"/>
          <w:numId w:val="6"/>
        </w:numPr>
        <w:spacing w:after="120"/>
        <w:contextualSpacing w:val="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color w:val="000000" w:themeColor="text1"/>
          <w:szCs w:val="24"/>
        </w:rPr>
        <w:t>Paramount Pictures would be merged with Sony’s business, keeping Paramount’s extensive film and TV show library and rights to characters like the Teenage Mutant Ninja Turtles and SpongeBob SquarePants</w:t>
      </w:r>
    </w:p>
    <w:p w14:paraId="4D58C79B" w14:textId="77777777" w:rsidR="00852415" w:rsidRPr="00C5613A" w:rsidRDefault="00852415" w:rsidP="00852415">
      <w:pPr>
        <w:pStyle w:val="ListParagraph"/>
        <w:numPr>
          <w:ilvl w:val="1"/>
          <w:numId w:val="6"/>
        </w:numPr>
        <w:spacing w:after="120"/>
        <w:contextualSpacing w:val="0"/>
        <w:rPr>
          <w:rFonts w:ascii="Reader" w:eastAsia="Reader" w:hAnsi="Reader" w:cs="Reader"/>
          <w:color w:val="000000" w:themeColor="text1"/>
          <w:szCs w:val="24"/>
        </w:rPr>
      </w:pPr>
      <w:r w:rsidRPr="00C5613A">
        <w:rPr>
          <w:rFonts w:ascii="Reader" w:eastAsia="Reader" w:hAnsi="Reader" w:cs="Reader"/>
          <w:color w:val="000000" w:themeColor="text1"/>
          <w:szCs w:val="24"/>
        </w:rPr>
        <w:lastRenderedPageBreak/>
        <w:t>The proposed breakup and sale represent a significant shift from the media empire assembled by the Redstone family, moving towards a joint venture likely controlled by Sony, with Apollo potentially taking a minority stake</w:t>
      </w:r>
    </w:p>
    <w:p w14:paraId="61EE6F7B" w14:textId="77777777" w:rsidR="00852415" w:rsidRPr="00B554DC" w:rsidRDefault="00852415" w:rsidP="00852415">
      <w:pPr>
        <w:pStyle w:val="NoSpacing"/>
        <w:spacing w:after="120"/>
        <w:rPr>
          <w:rFonts w:ascii="Reader" w:hAnsi="Reader"/>
          <w:b/>
          <w:bCs/>
        </w:rPr>
      </w:pPr>
      <w:r w:rsidRPr="00B554DC">
        <w:rPr>
          <w:rFonts w:ascii="Reader" w:hAnsi="Reader"/>
          <w:b/>
          <w:bCs/>
        </w:rPr>
        <w:t>Sony Pictures Entertainment acquires Alamo Drafthouse Cinema for $200M and establishes Sony Pictures Experiences Division (</w:t>
      </w:r>
      <w:hyperlink r:id="rId86">
        <w:r w:rsidRPr="00B554DC">
          <w:rPr>
            <w:rStyle w:val="Hyperlink"/>
            <w:rFonts w:ascii="Reader" w:eastAsia="Reader" w:hAnsi="Reader" w:cs="Reader"/>
            <w:b/>
            <w:bCs/>
            <w:szCs w:val="24"/>
          </w:rPr>
          <w:t>6/12</w:t>
        </w:r>
      </w:hyperlink>
      <w:r w:rsidRPr="00B554DC">
        <w:rPr>
          <w:rFonts w:ascii="Reader" w:hAnsi="Reader"/>
          <w:b/>
          <w:bCs/>
        </w:rPr>
        <w:t>)</w:t>
      </w:r>
    </w:p>
    <w:p w14:paraId="1337AA49" w14:textId="77777777" w:rsidR="00852415" w:rsidRPr="002A2FDE" w:rsidRDefault="00852415" w:rsidP="00852415">
      <w:pPr>
        <w:pStyle w:val="NoSpacing"/>
        <w:numPr>
          <w:ilvl w:val="1"/>
          <w:numId w:val="6"/>
        </w:numPr>
        <w:spacing w:after="120"/>
        <w:rPr>
          <w:rFonts w:ascii="Reader" w:hAnsi="Reader"/>
        </w:rPr>
      </w:pPr>
      <w:r w:rsidRPr="00B575A3">
        <w:rPr>
          <w:rFonts w:ascii="Reader" w:hAnsi="Reader"/>
        </w:rPr>
        <w:t xml:space="preserve">Sony is the first major studio to test theater ownership since the </w:t>
      </w:r>
      <w:r w:rsidRPr="00C85335">
        <w:rPr>
          <w:rFonts w:ascii="Reader" w:hAnsi="Reader"/>
        </w:rPr>
        <w:t>Paramount Consent Decrees</w:t>
      </w:r>
      <w:r>
        <w:rPr>
          <w:rFonts w:ascii="Reader" w:hAnsi="Reader"/>
        </w:rPr>
        <w:t xml:space="preserve"> </w:t>
      </w:r>
      <w:r w:rsidRPr="00B575A3">
        <w:rPr>
          <w:rFonts w:ascii="Reader" w:hAnsi="Reader"/>
        </w:rPr>
        <w:t>were lifted</w:t>
      </w:r>
      <w:r>
        <w:rPr>
          <w:rFonts w:ascii="Reader" w:hAnsi="Reader"/>
        </w:rPr>
        <w:t xml:space="preserve"> in 2020</w:t>
      </w:r>
    </w:p>
    <w:p w14:paraId="598C7BE0" w14:textId="77777777" w:rsidR="00852415" w:rsidRPr="00C5613A" w:rsidRDefault="00852415" w:rsidP="00852415">
      <w:pPr>
        <w:pStyle w:val="Heading1"/>
        <w:spacing w:before="0" w:beforeAutospacing="0" w:after="120" w:afterAutospacing="0"/>
        <w:rPr>
          <w:rFonts w:ascii="Reader" w:eastAsia="Reader" w:hAnsi="Reader" w:cs="Reader"/>
          <w:color w:val="C00000"/>
          <w:szCs w:val="24"/>
        </w:rPr>
      </w:pPr>
    </w:p>
    <w:p w14:paraId="3EC69860" w14:textId="04FD1A19" w:rsidR="1F8D2BFF" w:rsidRPr="00852415" w:rsidRDefault="1F8D2BFF" w:rsidP="00852415">
      <w:pPr>
        <w:spacing w:after="120"/>
        <w:rPr>
          <w:rFonts w:ascii="Reader" w:eastAsia="Reader" w:hAnsi="Reader" w:cs="Reader"/>
        </w:rPr>
      </w:pPr>
    </w:p>
    <w:sectPr w:rsidR="1F8D2BFF" w:rsidRPr="00852415" w:rsidSect="006149F8">
      <w:headerReference w:type="default" r:id="rId87"/>
      <w:footerReference w:type="default" r:id="rId88"/>
      <w:headerReference w:type="first" r:id="rId89"/>
      <w:footerReference w:type="first" r:id="rId90"/>
      <w:pgSz w:w="12240" w:h="15840"/>
      <w:pgMar w:top="720" w:right="720" w:bottom="720" w:left="72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9F3AC" w14:textId="77777777" w:rsidR="008A3343" w:rsidRDefault="008A3343" w:rsidP="00D04FD8">
      <w:pPr>
        <w:spacing w:after="0" w:line="240" w:lineRule="auto"/>
      </w:pPr>
      <w:r>
        <w:separator/>
      </w:r>
    </w:p>
  </w:endnote>
  <w:endnote w:type="continuationSeparator" w:id="0">
    <w:p w14:paraId="62C58744" w14:textId="77777777" w:rsidR="008A3343" w:rsidRDefault="008A3343" w:rsidP="00D04FD8">
      <w:pPr>
        <w:spacing w:after="0" w:line="240" w:lineRule="auto"/>
      </w:pPr>
      <w:r>
        <w:continuationSeparator/>
      </w:r>
    </w:p>
  </w:endnote>
  <w:endnote w:type="continuationNotice" w:id="1">
    <w:p w14:paraId="7B56494A" w14:textId="77777777" w:rsidR="008A3343" w:rsidRDefault="008A334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rta CY">
    <w:panose1 w:val="00000500000000000000"/>
    <w:charset w:val="00"/>
    <w:family w:val="modern"/>
    <w:notTrueType/>
    <w:pitch w:val="variable"/>
    <w:sig w:usb0="20000207" w:usb1="00000001" w:usb2="00000000" w:usb3="00000000" w:csb0="00000197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eader">
    <w:panose1 w:val="02000503000000020004"/>
    <w:charset w:val="00"/>
    <w:family w:val="moder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9DF66" w14:textId="33B49422" w:rsidR="00347225" w:rsidRDefault="00347225">
    <w:pPr>
      <w:pStyle w:val="Footer"/>
      <w:jc w:val="right"/>
      <w:rPr>
        <w:rFonts w:ascii="Reader" w:hAnsi="Reader"/>
      </w:rPr>
    </w:pPr>
    <w:r>
      <w:rPr>
        <w:rFonts w:ascii="Reader" w:hAnsi="Reader"/>
        <w:noProof/>
      </w:rPr>
      <mc:AlternateContent>
        <mc:Choice Requires="wps">
          <w:drawing>
            <wp:anchor distT="0" distB="0" distL="114300" distR="114300" simplePos="0" relativeHeight="251663363" behindDoc="0" locked="0" layoutInCell="1" allowOverlap="1" wp14:anchorId="31A3AF86" wp14:editId="7215D548">
              <wp:simplePos x="0" y="0"/>
              <wp:positionH relativeFrom="column">
                <wp:posOffset>-457201</wp:posOffset>
              </wp:positionH>
              <wp:positionV relativeFrom="paragraph">
                <wp:posOffset>119849</wp:posOffset>
              </wp:positionV>
              <wp:extent cx="7788303" cy="0"/>
              <wp:effectExtent l="0" t="0" r="0" b="0"/>
              <wp:wrapNone/>
              <wp:docPr id="12" name="Straight Connector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88303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699C828" id="Straight Connector 12" o:spid="_x0000_s1026" style="position:absolute;z-index:2516633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9.45pt" to="577.2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" strokecolor="black [3200]" strokeweight=".5pt">
              <v:stroke joinstyle="miter"/>
            </v:line>
          </w:pict>
        </mc:Fallback>
      </mc:AlternateContent>
    </w:r>
  </w:p>
  <w:p w14:paraId="42F320A8" w14:textId="160228D6" w:rsidR="006C40CB" w:rsidRPr="008874C6" w:rsidRDefault="00687998" w:rsidP="00347225">
    <w:pPr>
      <w:pStyle w:val="Footer"/>
      <w:jc w:val="right"/>
    </w:pPr>
    <w:r w:rsidRPr="006149F8">
      <w:rPr>
        <w:noProof/>
        <w:color w:val="2B579A"/>
        <w:shd w:val="clear" w:color="auto" w:fill="E6E6E6"/>
      </w:rPr>
      <mc:AlternateContent>
        <mc:Choice Requires="wpg">
          <w:drawing>
            <wp:anchor distT="0" distB="0" distL="114300" distR="114300" simplePos="0" relativeHeight="251660291" behindDoc="0" locked="0" layoutInCell="1" allowOverlap="1" wp14:anchorId="0EEA6F51" wp14:editId="2903525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14308" cy="279066"/>
              <wp:effectExtent l="0" t="0" r="0" b="0"/>
              <wp:wrapNone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4308" cy="279066"/>
                        <a:chOff x="0" y="0"/>
                        <a:chExt cx="1610161" cy="731520"/>
                      </a:xfrm>
                      <a:noFill/>
                    </wpg:grpSpPr>
                    <wps:wsp>
                      <wps:cNvPr id="9" name="Rectangle 9"/>
                      <wps:cNvSpPr/>
                      <wps:spPr>
                        <a:xfrm>
                          <a:off x="0" y="0"/>
                          <a:ext cx="1610161" cy="731520"/>
                        </a:xfrm>
                        <a:prstGeom prst="rect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pic:pic xmlns:pic="http://schemas.openxmlformats.org/drawingml/2006/picture">
                      <pic:nvPicPr>
                        <pic:cNvPr id="1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7890" y="222634"/>
                          <a:ext cx="1574381" cy="286252"/>
                        </a:xfrm>
                        <a:prstGeom prst="rect">
                          <a:avLst/>
                        </a:prstGeom>
                        <a:grp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3F22DA4" id="Group 8" o:spid="_x0000_s1026" style="position:absolute;margin-left:0;margin-top:0;width:48.35pt;height:21.95pt;z-index:251660291;mso-position-horizontal:center;mso-position-horizontal-relative:margin;mso-width-relative:margin;mso-height-relative:margin" coordsize="16101,7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">
              <v:rect id="Rectangle 9" o:spid="_x0000_s1027" style="position:absolute;width:16101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" filled="f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" o:spid="_x0000_s1028" type="#_x0000_t75" style="position:absolute;left:178;top:2226;width:15744;height:2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">
                <v:imagedata r:id="rId2" o:title=""/>
              </v:shape>
              <w10:wrap anchorx="margin"/>
            </v:group>
          </w:pict>
        </mc:Fallback>
      </mc:AlternateContent>
    </w: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62339" behindDoc="0" locked="0" layoutInCell="1" allowOverlap="1" wp14:anchorId="2BDD9EA0" wp14:editId="420BB296">
          <wp:simplePos x="0" y="0"/>
          <wp:positionH relativeFrom="margin">
            <wp:align>left</wp:align>
          </wp:positionH>
          <wp:positionV relativeFrom="paragraph">
            <wp:posOffset>17145</wp:posOffset>
          </wp:positionV>
          <wp:extent cx="849772" cy="244575"/>
          <wp:effectExtent l="0" t="0" r="0" b="317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34844">
      <w:rPr>
        <w:rFonts w:ascii="Reader" w:hAnsi="Reader"/>
      </w:rPr>
      <w:t>April</w:t>
    </w:r>
    <w:r w:rsidR="0024480A">
      <w:rPr>
        <w:rFonts w:ascii="Reader" w:hAnsi="Reader"/>
      </w:rPr>
      <w:t xml:space="preserve"> – </w:t>
    </w:r>
    <w:r w:rsidR="00D34844">
      <w:rPr>
        <w:rFonts w:ascii="Reader" w:hAnsi="Reader"/>
      </w:rPr>
      <w:t>June</w:t>
    </w:r>
    <w:r w:rsidR="0024480A">
      <w:rPr>
        <w:rFonts w:ascii="Reader" w:hAnsi="Reader"/>
      </w:rPr>
      <w:t xml:space="preserve"> 2024</w:t>
    </w:r>
    <w:r>
      <w:rPr>
        <w:rFonts w:ascii="Reader" w:hAnsi="Reader"/>
      </w:rPr>
      <w:t xml:space="preserve"> </w:t>
    </w:r>
    <w:r w:rsidR="0024480A">
      <w:rPr>
        <w:rFonts w:ascii="Reader" w:hAnsi="Reader"/>
      </w:rPr>
      <w:t xml:space="preserve">| </w:t>
    </w:r>
    <w:sdt>
      <w:sdtPr>
        <w:rPr>
          <w:rFonts w:ascii="Reader" w:hAnsi="Reader"/>
        </w:rPr>
        <w:id w:val="-325516470"/>
        <w:docPartObj>
          <w:docPartGallery w:val="Page Numbers (Bottom of Page)"/>
          <w:docPartUnique/>
        </w:docPartObj>
      </w:sdtPr>
      <w:sdtEndPr>
        <w:rPr>
          <w:rFonts w:ascii="Averta CY" w:hAnsi="Averta CY"/>
          <w:noProof/>
        </w:rPr>
      </w:sdtEndPr>
      <w:sdtContent>
        <w:r w:rsidR="0024480A">
          <w:fldChar w:fldCharType="begin"/>
        </w:r>
        <w:r w:rsidR="0024480A">
          <w:instrText xml:space="preserve"> PAGE   \* MERGEFORMAT </w:instrText>
        </w:r>
        <w:r w:rsidR="0024480A">
          <w:fldChar w:fldCharType="separate"/>
        </w:r>
        <w:r w:rsidR="0024480A">
          <w:rPr>
            <w:noProof/>
          </w:rPr>
          <w:t>2</w:t>
        </w:r>
        <w:r w:rsidR="0024480A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01245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6C99E1" w14:textId="2A0F101C" w:rsidR="004C4D50" w:rsidRPr="004C4D50" w:rsidRDefault="004C4D50" w:rsidP="004C4D50">
        <w:pPr>
          <w:pStyle w:val="Footer"/>
          <w:jc w:val="right"/>
          <w:rPr>
            <w:rFonts w:ascii="Reader" w:hAnsi="Reader"/>
          </w:rPr>
        </w:pPr>
        <w:r>
          <w:rPr>
            <w:rFonts w:ascii="Reader" w:hAnsi="Reader"/>
            <w:noProof/>
          </w:rPr>
          <mc:AlternateContent>
            <mc:Choice Requires="wps">
              <w:drawing>
                <wp:anchor distT="0" distB="0" distL="114300" distR="114300" simplePos="0" relativeHeight="251665411" behindDoc="0" locked="0" layoutInCell="1" allowOverlap="1" wp14:anchorId="40E0D52B" wp14:editId="0C5EB049">
                  <wp:simplePos x="0" y="0"/>
                  <wp:positionH relativeFrom="column">
                    <wp:posOffset>-457201</wp:posOffset>
                  </wp:positionH>
                  <wp:positionV relativeFrom="paragraph">
                    <wp:posOffset>119849</wp:posOffset>
                  </wp:positionV>
                  <wp:extent cx="7788303" cy="0"/>
                  <wp:effectExtent l="0" t="0" r="0" b="0"/>
                  <wp:wrapNone/>
                  <wp:docPr id="11" name="Straight Connector 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78830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572D8664" id="Straight Connector 11" o:spid="_x0000_s1026" style="position:absolute;z-index:2516654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9.45pt" to="577.2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" strokecolor="black [3200]" strokeweight=".5pt">
                  <v:stroke joinstyle="miter"/>
                </v:line>
              </w:pict>
            </mc:Fallback>
          </mc:AlternateContent>
        </w:r>
      </w:p>
    </w:sdtContent>
  </w:sdt>
  <w:p w14:paraId="161E77DA" w14:textId="4A68DA8E" w:rsidR="008874C6" w:rsidRPr="0085383D" w:rsidRDefault="004C4D50" w:rsidP="0085383D">
    <w:pPr>
      <w:pStyle w:val="Footer"/>
      <w:jc w:val="right"/>
      <w:rPr>
        <w:noProof/>
      </w:rPr>
    </w:pPr>
    <w:r>
      <w:rPr>
        <w:noProof/>
        <w:color w:val="2B579A"/>
        <w:shd w:val="clear" w:color="auto" w:fill="E6E6E6"/>
      </w:rPr>
      <w:drawing>
        <wp:anchor distT="0" distB="0" distL="114300" distR="114300" simplePos="0" relativeHeight="251667459" behindDoc="0" locked="0" layoutInCell="1" allowOverlap="1" wp14:anchorId="3395445E" wp14:editId="006C8845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849772" cy="244575"/>
          <wp:effectExtent l="0" t="0" r="0" b="3175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9772" cy="244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0E968" w14:textId="77777777" w:rsidR="008A3343" w:rsidRDefault="008A3343" w:rsidP="00D04FD8">
      <w:pPr>
        <w:spacing w:after="0" w:line="240" w:lineRule="auto"/>
      </w:pPr>
      <w:r>
        <w:separator/>
      </w:r>
    </w:p>
  </w:footnote>
  <w:footnote w:type="continuationSeparator" w:id="0">
    <w:p w14:paraId="5D02EC95" w14:textId="77777777" w:rsidR="008A3343" w:rsidRDefault="008A3343" w:rsidP="00D04FD8">
      <w:pPr>
        <w:spacing w:after="0" w:line="240" w:lineRule="auto"/>
      </w:pPr>
      <w:r>
        <w:continuationSeparator/>
      </w:r>
    </w:p>
  </w:footnote>
  <w:footnote w:type="continuationNotice" w:id="1">
    <w:p w14:paraId="77113404" w14:textId="77777777" w:rsidR="008A3343" w:rsidRDefault="008A334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D3B048B" w14:paraId="1A8884F0" w14:textId="77777777" w:rsidTr="0D3B048B">
      <w:trPr>
        <w:trHeight w:val="300"/>
      </w:trPr>
      <w:tc>
        <w:tcPr>
          <w:tcW w:w="3600" w:type="dxa"/>
        </w:tcPr>
        <w:p w14:paraId="565037BA" w14:textId="48FCA408" w:rsidR="0D3B048B" w:rsidRDefault="0D3B048B" w:rsidP="0D3B048B">
          <w:pPr>
            <w:pStyle w:val="Header"/>
            <w:ind w:left="-115"/>
          </w:pPr>
        </w:p>
      </w:tc>
      <w:tc>
        <w:tcPr>
          <w:tcW w:w="3600" w:type="dxa"/>
        </w:tcPr>
        <w:p w14:paraId="54E78B8C" w14:textId="45168C97" w:rsidR="0D3B048B" w:rsidRDefault="0D3B048B" w:rsidP="0D3B048B">
          <w:pPr>
            <w:pStyle w:val="Header"/>
            <w:jc w:val="center"/>
          </w:pPr>
        </w:p>
      </w:tc>
      <w:tc>
        <w:tcPr>
          <w:tcW w:w="3600" w:type="dxa"/>
        </w:tcPr>
        <w:p w14:paraId="5ECFFB60" w14:textId="795FB618" w:rsidR="0D3B048B" w:rsidRDefault="0D3B048B" w:rsidP="0D3B048B">
          <w:pPr>
            <w:pStyle w:val="Header"/>
            <w:ind w:right="-115"/>
            <w:jc w:val="right"/>
          </w:pPr>
        </w:p>
      </w:tc>
    </w:tr>
  </w:tbl>
  <w:p w14:paraId="530CA1B3" w14:textId="4AA1FAD5" w:rsidR="0D3B048B" w:rsidRDefault="0D3B048B" w:rsidP="0D3B04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D3B048B" w14:paraId="787C33BC" w14:textId="77777777" w:rsidTr="0D3B048B">
      <w:trPr>
        <w:trHeight w:val="300"/>
      </w:trPr>
      <w:tc>
        <w:tcPr>
          <w:tcW w:w="3600" w:type="dxa"/>
        </w:tcPr>
        <w:p w14:paraId="014DCA2C" w14:textId="7BBC9605" w:rsidR="0D3B048B" w:rsidRDefault="0D3B048B" w:rsidP="0D3B048B">
          <w:pPr>
            <w:pStyle w:val="Header"/>
            <w:ind w:left="-115"/>
          </w:pPr>
        </w:p>
      </w:tc>
      <w:tc>
        <w:tcPr>
          <w:tcW w:w="3600" w:type="dxa"/>
        </w:tcPr>
        <w:p w14:paraId="7ABA1461" w14:textId="08D43288" w:rsidR="0D3B048B" w:rsidRDefault="0D3B048B" w:rsidP="0D3B048B">
          <w:pPr>
            <w:pStyle w:val="Header"/>
            <w:jc w:val="center"/>
          </w:pPr>
        </w:p>
      </w:tc>
      <w:tc>
        <w:tcPr>
          <w:tcW w:w="3600" w:type="dxa"/>
        </w:tcPr>
        <w:p w14:paraId="4CE0A56C" w14:textId="6A64801A" w:rsidR="0D3B048B" w:rsidRDefault="0D3B048B" w:rsidP="0D3B048B">
          <w:pPr>
            <w:pStyle w:val="Header"/>
            <w:ind w:right="-115"/>
            <w:jc w:val="right"/>
          </w:pPr>
        </w:p>
      </w:tc>
    </w:tr>
  </w:tbl>
  <w:p w14:paraId="15159483" w14:textId="13F67B71" w:rsidR="0D3B048B" w:rsidRDefault="0D3B048B" w:rsidP="0D3B048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FtRrbGTv4GeSc" int2:id="KNaiE514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E255"/>
    <w:multiLevelType w:val="hybridMultilevel"/>
    <w:tmpl w:val="818C6FD6"/>
    <w:lvl w:ilvl="0" w:tplc="F0A6D92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F72B75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51DA760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3BA18F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7B2176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E60E93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FA4821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25A05B6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448FC0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6DD2CB"/>
    <w:multiLevelType w:val="hybridMultilevel"/>
    <w:tmpl w:val="FFFFFFFF"/>
    <w:lvl w:ilvl="0" w:tplc="64382D2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7F0B29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D302777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AC274E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7FA514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8BEDBE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3F4EA1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95005C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9D2CCB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EBF06C"/>
    <w:multiLevelType w:val="hybridMultilevel"/>
    <w:tmpl w:val="E69C9730"/>
    <w:lvl w:ilvl="0" w:tplc="AC84E5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1C89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2A3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AA9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C8B5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740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3655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C87E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ECF5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F579BF"/>
    <w:multiLevelType w:val="hybridMultilevel"/>
    <w:tmpl w:val="C0866758"/>
    <w:lvl w:ilvl="0" w:tplc="44863876">
      <w:start w:val="1"/>
      <w:numFmt w:val="bullet"/>
      <w:pStyle w:val="NoSpacing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24B8E1"/>
    <w:multiLevelType w:val="hybridMultilevel"/>
    <w:tmpl w:val="FFFFFFFF"/>
    <w:lvl w:ilvl="0" w:tplc="B768A64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206089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156925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5B7044F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86CFBD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E8878B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062156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D704EF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BC266B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8DF7A0B"/>
    <w:multiLevelType w:val="hybridMultilevel"/>
    <w:tmpl w:val="E81C1068"/>
    <w:lvl w:ilvl="0" w:tplc="C29A009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75EDA4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F32730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C67DA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E742536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3F088BA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A666C5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648426C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7A2E1A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799F6D2"/>
    <w:multiLevelType w:val="hybridMultilevel"/>
    <w:tmpl w:val="FFFFFFFF"/>
    <w:lvl w:ilvl="0" w:tplc="BF9E8B0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C4C1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830ED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6CEE8C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1A447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E283A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240A93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14A44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3845F4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FAFFD21"/>
    <w:multiLevelType w:val="hybridMultilevel"/>
    <w:tmpl w:val="FFFFFFFF"/>
    <w:lvl w:ilvl="0" w:tplc="9C5014E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3EEEB8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B4886F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2C0F4D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782A1B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936896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9FA9B3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3483C7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23A6F15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2829B6E"/>
    <w:multiLevelType w:val="hybridMultilevel"/>
    <w:tmpl w:val="4D449B2E"/>
    <w:lvl w:ilvl="0" w:tplc="A448F2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87EBE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A5D43FA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6A4A5E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A38280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CA0F6E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136919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6EEBB0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4C869C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6F9D021"/>
    <w:multiLevelType w:val="hybridMultilevel"/>
    <w:tmpl w:val="FB42BAB6"/>
    <w:lvl w:ilvl="0" w:tplc="74F2D3B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2DEBA9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F8CE91B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8944EC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200AF7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5027F7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6C2EE4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572DEC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6472C4F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838DB6F"/>
    <w:multiLevelType w:val="hybridMultilevel"/>
    <w:tmpl w:val="0CC2CAB8"/>
    <w:lvl w:ilvl="0" w:tplc="6AE4254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BBAEA4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46CEB33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C764E5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272C98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18AA44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588DA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676FC6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71CF73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20020292">
    <w:abstractNumId w:val="10"/>
  </w:num>
  <w:num w:numId="2" w16cid:durableId="1582521468">
    <w:abstractNumId w:val="9"/>
  </w:num>
  <w:num w:numId="3" w16cid:durableId="1378161755">
    <w:abstractNumId w:val="5"/>
  </w:num>
  <w:num w:numId="4" w16cid:durableId="266273709">
    <w:abstractNumId w:val="6"/>
  </w:num>
  <w:num w:numId="5" w16cid:durableId="2035033614">
    <w:abstractNumId w:val="4"/>
  </w:num>
  <w:num w:numId="6" w16cid:durableId="271475071">
    <w:abstractNumId w:val="3"/>
  </w:num>
  <w:num w:numId="7" w16cid:durableId="1653826792">
    <w:abstractNumId w:val="8"/>
  </w:num>
  <w:num w:numId="8" w16cid:durableId="1855529392">
    <w:abstractNumId w:val="0"/>
  </w:num>
  <w:num w:numId="9" w16cid:durableId="338429423">
    <w:abstractNumId w:val="2"/>
  </w:num>
  <w:num w:numId="10" w16cid:durableId="1591691596">
    <w:abstractNumId w:val="1"/>
  </w:num>
  <w:num w:numId="11" w16cid:durableId="518542636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06"/>
    <w:rsid w:val="000016E5"/>
    <w:rsid w:val="0001168E"/>
    <w:rsid w:val="00014590"/>
    <w:rsid w:val="00021CBA"/>
    <w:rsid w:val="00023BAD"/>
    <w:rsid w:val="00024099"/>
    <w:rsid w:val="0002613F"/>
    <w:rsid w:val="00026321"/>
    <w:rsid w:val="000278C1"/>
    <w:rsid w:val="00034789"/>
    <w:rsid w:val="00035BAF"/>
    <w:rsid w:val="00041780"/>
    <w:rsid w:val="00041CFA"/>
    <w:rsid w:val="0004270B"/>
    <w:rsid w:val="000464C1"/>
    <w:rsid w:val="00046F07"/>
    <w:rsid w:val="000531B2"/>
    <w:rsid w:val="00063F43"/>
    <w:rsid w:val="00071140"/>
    <w:rsid w:val="000735DA"/>
    <w:rsid w:val="000750C3"/>
    <w:rsid w:val="00075C7B"/>
    <w:rsid w:val="00076D09"/>
    <w:rsid w:val="00077CEF"/>
    <w:rsid w:val="0008421D"/>
    <w:rsid w:val="0009039B"/>
    <w:rsid w:val="000963CB"/>
    <w:rsid w:val="00096B07"/>
    <w:rsid w:val="000A014E"/>
    <w:rsid w:val="000A3383"/>
    <w:rsid w:val="000D00A7"/>
    <w:rsid w:val="000D0437"/>
    <w:rsid w:val="000D2C8B"/>
    <w:rsid w:val="000D3BAB"/>
    <w:rsid w:val="000D6481"/>
    <w:rsid w:val="000E4688"/>
    <w:rsid w:val="000F018F"/>
    <w:rsid w:val="000F396D"/>
    <w:rsid w:val="000F63B6"/>
    <w:rsid w:val="000F6D4B"/>
    <w:rsid w:val="0010013E"/>
    <w:rsid w:val="00103D5A"/>
    <w:rsid w:val="00105441"/>
    <w:rsid w:val="0010F516"/>
    <w:rsid w:val="0011333D"/>
    <w:rsid w:val="00115E96"/>
    <w:rsid w:val="0011702D"/>
    <w:rsid w:val="0012254C"/>
    <w:rsid w:val="00124ED8"/>
    <w:rsid w:val="00127D7D"/>
    <w:rsid w:val="00127F66"/>
    <w:rsid w:val="00131050"/>
    <w:rsid w:val="00137775"/>
    <w:rsid w:val="0014005F"/>
    <w:rsid w:val="00145BC4"/>
    <w:rsid w:val="0015282F"/>
    <w:rsid w:val="001544F3"/>
    <w:rsid w:val="00157DBA"/>
    <w:rsid w:val="00161659"/>
    <w:rsid w:val="001707FF"/>
    <w:rsid w:val="00171FFC"/>
    <w:rsid w:val="00172104"/>
    <w:rsid w:val="001745EE"/>
    <w:rsid w:val="001809F2"/>
    <w:rsid w:val="00182DDA"/>
    <w:rsid w:val="001913EC"/>
    <w:rsid w:val="00193F4C"/>
    <w:rsid w:val="00194257"/>
    <w:rsid w:val="00196D96"/>
    <w:rsid w:val="001A1787"/>
    <w:rsid w:val="001A2590"/>
    <w:rsid w:val="001A620E"/>
    <w:rsid w:val="001A69C3"/>
    <w:rsid w:val="001B7628"/>
    <w:rsid w:val="001C047C"/>
    <w:rsid w:val="001C333E"/>
    <w:rsid w:val="001C551F"/>
    <w:rsid w:val="001C5661"/>
    <w:rsid w:val="001D0B48"/>
    <w:rsid w:val="001D1234"/>
    <w:rsid w:val="001D5DFD"/>
    <w:rsid w:val="001D6A9A"/>
    <w:rsid w:val="001E3A5E"/>
    <w:rsid w:val="001E5DFB"/>
    <w:rsid w:val="001E619D"/>
    <w:rsid w:val="001E72F9"/>
    <w:rsid w:val="001F016E"/>
    <w:rsid w:val="001F2992"/>
    <w:rsid w:val="001F5838"/>
    <w:rsid w:val="001F5E3C"/>
    <w:rsid w:val="002027D2"/>
    <w:rsid w:val="00203634"/>
    <w:rsid w:val="0020557C"/>
    <w:rsid w:val="00210030"/>
    <w:rsid w:val="00211D22"/>
    <w:rsid w:val="00220934"/>
    <w:rsid w:val="00220F1E"/>
    <w:rsid w:val="00222831"/>
    <w:rsid w:val="002249AB"/>
    <w:rsid w:val="002258DC"/>
    <w:rsid w:val="00227E1D"/>
    <w:rsid w:val="002312A6"/>
    <w:rsid w:val="00240E4A"/>
    <w:rsid w:val="002421EE"/>
    <w:rsid w:val="00243680"/>
    <w:rsid w:val="0024480A"/>
    <w:rsid w:val="00244A1F"/>
    <w:rsid w:val="002460C8"/>
    <w:rsid w:val="002578DA"/>
    <w:rsid w:val="00257E0B"/>
    <w:rsid w:val="00263653"/>
    <w:rsid w:val="00264778"/>
    <w:rsid w:val="00270FB0"/>
    <w:rsid w:val="00272ABF"/>
    <w:rsid w:val="00273066"/>
    <w:rsid w:val="002762AD"/>
    <w:rsid w:val="00281573"/>
    <w:rsid w:val="002922EA"/>
    <w:rsid w:val="00293B87"/>
    <w:rsid w:val="00296267"/>
    <w:rsid w:val="002A30D6"/>
    <w:rsid w:val="002A4169"/>
    <w:rsid w:val="002A6DC8"/>
    <w:rsid w:val="002B04C6"/>
    <w:rsid w:val="002B3015"/>
    <w:rsid w:val="002B40A1"/>
    <w:rsid w:val="002B4EFB"/>
    <w:rsid w:val="002B63C9"/>
    <w:rsid w:val="002B6896"/>
    <w:rsid w:val="002B7400"/>
    <w:rsid w:val="002C778A"/>
    <w:rsid w:val="002D2588"/>
    <w:rsid w:val="002D2FF5"/>
    <w:rsid w:val="002D4BB4"/>
    <w:rsid w:val="002E2CC8"/>
    <w:rsid w:val="002F193D"/>
    <w:rsid w:val="002F2211"/>
    <w:rsid w:val="002F6CC6"/>
    <w:rsid w:val="002F7833"/>
    <w:rsid w:val="0030273F"/>
    <w:rsid w:val="00305EFC"/>
    <w:rsid w:val="00306C6C"/>
    <w:rsid w:val="00314189"/>
    <w:rsid w:val="00326A6C"/>
    <w:rsid w:val="00337614"/>
    <w:rsid w:val="0034081C"/>
    <w:rsid w:val="0034096C"/>
    <w:rsid w:val="00342235"/>
    <w:rsid w:val="00344F2C"/>
    <w:rsid w:val="00345B2F"/>
    <w:rsid w:val="00346A2B"/>
    <w:rsid w:val="00346ED4"/>
    <w:rsid w:val="00347225"/>
    <w:rsid w:val="003475BD"/>
    <w:rsid w:val="0035069A"/>
    <w:rsid w:val="00351E95"/>
    <w:rsid w:val="0035281B"/>
    <w:rsid w:val="00353042"/>
    <w:rsid w:val="003706BF"/>
    <w:rsid w:val="00370B90"/>
    <w:rsid w:val="00371FE1"/>
    <w:rsid w:val="00374C4D"/>
    <w:rsid w:val="0037615B"/>
    <w:rsid w:val="00376F3E"/>
    <w:rsid w:val="00376FF2"/>
    <w:rsid w:val="00387D2F"/>
    <w:rsid w:val="00393F97"/>
    <w:rsid w:val="0039467B"/>
    <w:rsid w:val="003A0B31"/>
    <w:rsid w:val="003A1FB9"/>
    <w:rsid w:val="003A7B07"/>
    <w:rsid w:val="003B2013"/>
    <w:rsid w:val="003B75FE"/>
    <w:rsid w:val="003C2468"/>
    <w:rsid w:val="003C3A4B"/>
    <w:rsid w:val="003C7F89"/>
    <w:rsid w:val="003D2D56"/>
    <w:rsid w:val="003D5C4C"/>
    <w:rsid w:val="003E099F"/>
    <w:rsid w:val="003E7006"/>
    <w:rsid w:val="003F24A8"/>
    <w:rsid w:val="003F2EE7"/>
    <w:rsid w:val="003F4783"/>
    <w:rsid w:val="00402D75"/>
    <w:rsid w:val="00403792"/>
    <w:rsid w:val="00403BDC"/>
    <w:rsid w:val="00405165"/>
    <w:rsid w:val="00410E42"/>
    <w:rsid w:val="00411BF9"/>
    <w:rsid w:val="00413730"/>
    <w:rsid w:val="00415E6A"/>
    <w:rsid w:val="0042259B"/>
    <w:rsid w:val="00423501"/>
    <w:rsid w:val="00424813"/>
    <w:rsid w:val="00427B93"/>
    <w:rsid w:val="00443DD5"/>
    <w:rsid w:val="00444591"/>
    <w:rsid w:val="00448753"/>
    <w:rsid w:val="00452E00"/>
    <w:rsid w:val="00453BF4"/>
    <w:rsid w:val="004615BE"/>
    <w:rsid w:val="00462A68"/>
    <w:rsid w:val="00462A9B"/>
    <w:rsid w:val="00462AA8"/>
    <w:rsid w:val="00463D9B"/>
    <w:rsid w:val="004708FC"/>
    <w:rsid w:val="0047185B"/>
    <w:rsid w:val="004803CF"/>
    <w:rsid w:val="00482FBD"/>
    <w:rsid w:val="004844C7"/>
    <w:rsid w:val="0048603A"/>
    <w:rsid w:val="00486D7D"/>
    <w:rsid w:val="004874A0"/>
    <w:rsid w:val="00490D8F"/>
    <w:rsid w:val="00494DC8"/>
    <w:rsid w:val="00495122"/>
    <w:rsid w:val="00496879"/>
    <w:rsid w:val="00496C82"/>
    <w:rsid w:val="004A0B45"/>
    <w:rsid w:val="004A4D93"/>
    <w:rsid w:val="004A5B6B"/>
    <w:rsid w:val="004B083B"/>
    <w:rsid w:val="004B18A1"/>
    <w:rsid w:val="004C12F0"/>
    <w:rsid w:val="004C4D50"/>
    <w:rsid w:val="004D25C8"/>
    <w:rsid w:val="004D3DBA"/>
    <w:rsid w:val="004D5551"/>
    <w:rsid w:val="004D7EBE"/>
    <w:rsid w:val="004E0552"/>
    <w:rsid w:val="004E3708"/>
    <w:rsid w:val="004E4750"/>
    <w:rsid w:val="004E49D3"/>
    <w:rsid w:val="004F17E4"/>
    <w:rsid w:val="004F7328"/>
    <w:rsid w:val="005015D0"/>
    <w:rsid w:val="005036FC"/>
    <w:rsid w:val="00504E93"/>
    <w:rsid w:val="005059F9"/>
    <w:rsid w:val="00505EB6"/>
    <w:rsid w:val="00506A16"/>
    <w:rsid w:val="00506ECF"/>
    <w:rsid w:val="005111A2"/>
    <w:rsid w:val="0051140E"/>
    <w:rsid w:val="00512A4A"/>
    <w:rsid w:val="0051325B"/>
    <w:rsid w:val="00513612"/>
    <w:rsid w:val="0051659D"/>
    <w:rsid w:val="00522DFF"/>
    <w:rsid w:val="005255AE"/>
    <w:rsid w:val="0053279F"/>
    <w:rsid w:val="005339B7"/>
    <w:rsid w:val="00537965"/>
    <w:rsid w:val="00540658"/>
    <w:rsid w:val="00543353"/>
    <w:rsid w:val="00543F4A"/>
    <w:rsid w:val="005510EC"/>
    <w:rsid w:val="00553B20"/>
    <w:rsid w:val="0055573D"/>
    <w:rsid w:val="00557037"/>
    <w:rsid w:val="005601B9"/>
    <w:rsid w:val="00564FC6"/>
    <w:rsid w:val="0056755A"/>
    <w:rsid w:val="00583330"/>
    <w:rsid w:val="00587FDA"/>
    <w:rsid w:val="0059070E"/>
    <w:rsid w:val="00590CBC"/>
    <w:rsid w:val="00591EEF"/>
    <w:rsid w:val="00593AB2"/>
    <w:rsid w:val="00595C02"/>
    <w:rsid w:val="00597B13"/>
    <w:rsid w:val="005A29FE"/>
    <w:rsid w:val="005A2D98"/>
    <w:rsid w:val="005B3333"/>
    <w:rsid w:val="005B51D1"/>
    <w:rsid w:val="005B530A"/>
    <w:rsid w:val="005C05E1"/>
    <w:rsid w:val="005C4EE0"/>
    <w:rsid w:val="005D064B"/>
    <w:rsid w:val="005D257B"/>
    <w:rsid w:val="005D2843"/>
    <w:rsid w:val="005D3C66"/>
    <w:rsid w:val="005D7A0D"/>
    <w:rsid w:val="005E054A"/>
    <w:rsid w:val="005E435A"/>
    <w:rsid w:val="005E79D1"/>
    <w:rsid w:val="005F36E9"/>
    <w:rsid w:val="005F6C49"/>
    <w:rsid w:val="005F79B4"/>
    <w:rsid w:val="005F7BBD"/>
    <w:rsid w:val="00610854"/>
    <w:rsid w:val="006149F8"/>
    <w:rsid w:val="00617639"/>
    <w:rsid w:val="006256DF"/>
    <w:rsid w:val="006264EE"/>
    <w:rsid w:val="00632EFA"/>
    <w:rsid w:val="006356F9"/>
    <w:rsid w:val="00637F95"/>
    <w:rsid w:val="00640627"/>
    <w:rsid w:val="0064234C"/>
    <w:rsid w:val="0064508C"/>
    <w:rsid w:val="0065213A"/>
    <w:rsid w:val="006554CC"/>
    <w:rsid w:val="00655A83"/>
    <w:rsid w:val="00655CA3"/>
    <w:rsid w:val="006608C2"/>
    <w:rsid w:val="00661273"/>
    <w:rsid w:val="00662A23"/>
    <w:rsid w:val="00665CB3"/>
    <w:rsid w:val="006660BB"/>
    <w:rsid w:val="00666A3B"/>
    <w:rsid w:val="006672F4"/>
    <w:rsid w:val="00677F6D"/>
    <w:rsid w:val="0067A0CF"/>
    <w:rsid w:val="006805C8"/>
    <w:rsid w:val="006853D7"/>
    <w:rsid w:val="00687998"/>
    <w:rsid w:val="00690BD9"/>
    <w:rsid w:val="00692EC6"/>
    <w:rsid w:val="0069376B"/>
    <w:rsid w:val="006A0237"/>
    <w:rsid w:val="006A1B24"/>
    <w:rsid w:val="006A22C2"/>
    <w:rsid w:val="006A4E58"/>
    <w:rsid w:val="006A50A3"/>
    <w:rsid w:val="006A611C"/>
    <w:rsid w:val="006A6B76"/>
    <w:rsid w:val="006A7188"/>
    <w:rsid w:val="006B5F21"/>
    <w:rsid w:val="006C35B6"/>
    <w:rsid w:val="006C40CB"/>
    <w:rsid w:val="006D25B8"/>
    <w:rsid w:val="006D623D"/>
    <w:rsid w:val="006D6766"/>
    <w:rsid w:val="006E2498"/>
    <w:rsid w:val="006E42DC"/>
    <w:rsid w:val="006E4A7B"/>
    <w:rsid w:val="00701FD2"/>
    <w:rsid w:val="0070289D"/>
    <w:rsid w:val="0070300F"/>
    <w:rsid w:val="00704A6C"/>
    <w:rsid w:val="00706479"/>
    <w:rsid w:val="007128CE"/>
    <w:rsid w:val="00713B8B"/>
    <w:rsid w:val="007152C8"/>
    <w:rsid w:val="00716948"/>
    <w:rsid w:val="00717B07"/>
    <w:rsid w:val="007227CA"/>
    <w:rsid w:val="00732778"/>
    <w:rsid w:val="00732C15"/>
    <w:rsid w:val="007375D0"/>
    <w:rsid w:val="00740673"/>
    <w:rsid w:val="007407EC"/>
    <w:rsid w:val="007426BB"/>
    <w:rsid w:val="007457E9"/>
    <w:rsid w:val="0075088B"/>
    <w:rsid w:val="00751559"/>
    <w:rsid w:val="00751EE7"/>
    <w:rsid w:val="00752025"/>
    <w:rsid w:val="00753E5B"/>
    <w:rsid w:val="00755F95"/>
    <w:rsid w:val="007572E5"/>
    <w:rsid w:val="0075756A"/>
    <w:rsid w:val="00757C5B"/>
    <w:rsid w:val="007601B0"/>
    <w:rsid w:val="00760C11"/>
    <w:rsid w:val="00767F64"/>
    <w:rsid w:val="007715CC"/>
    <w:rsid w:val="0077293B"/>
    <w:rsid w:val="007809D2"/>
    <w:rsid w:val="00783BE0"/>
    <w:rsid w:val="00793399"/>
    <w:rsid w:val="00795316"/>
    <w:rsid w:val="00795DAD"/>
    <w:rsid w:val="007A05A3"/>
    <w:rsid w:val="007A0C1B"/>
    <w:rsid w:val="007A2F19"/>
    <w:rsid w:val="007A561C"/>
    <w:rsid w:val="007C3F70"/>
    <w:rsid w:val="007C645D"/>
    <w:rsid w:val="007D02CD"/>
    <w:rsid w:val="007D0F44"/>
    <w:rsid w:val="007D19E6"/>
    <w:rsid w:val="007D5BA3"/>
    <w:rsid w:val="007D7428"/>
    <w:rsid w:val="007E0163"/>
    <w:rsid w:val="007E53D9"/>
    <w:rsid w:val="007E619B"/>
    <w:rsid w:val="007F1436"/>
    <w:rsid w:val="007F18F4"/>
    <w:rsid w:val="007F1FB7"/>
    <w:rsid w:val="007F2039"/>
    <w:rsid w:val="007F25AF"/>
    <w:rsid w:val="007F342D"/>
    <w:rsid w:val="007F3C4F"/>
    <w:rsid w:val="007F7A51"/>
    <w:rsid w:val="007F7F46"/>
    <w:rsid w:val="00800063"/>
    <w:rsid w:val="008014C6"/>
    <w:rsid w:val="00810BC0"/>
    <w:rsid w:val="00812F0D"/>
    <w:rsid w:val="008210FA"/>
    <w:rsid w:val="00822158"/>
    <w:rsid w:val="0082475A"/>
    <w:rsid w:val="00830228"/>
    <w:rsid w:val="00832935"/>
    <w:rsid w:val="00835635"/>
    <w:rsid w:val="00850AA1"/>
    <w:rsid w:val="00852415"/>
    <w:rsid w:val="00853454"/>
    <w:rsid w:val="0085383D"/>
    <w:rsid w:val="0085384C"/>
    <w:rsid w:val="0085437E"/>
    <w:rsid w:val="00857CBB"/>
    <w:rsid w:val="00860742"/>
    <w:rsid w:val="00862C63"/>
    <w:rsid w:val="00863503"/>
    <w:rsid w:val="00870F4D"/>
    <w:rsid w:val="00871671"/>
    <w:rsid w:val="00874DAF"/>
    <w:rsid w:val="00875811"/>
    <w:rsid w:val="00875D52"/>
    <w:rsid w:val="00875F65"/>
    <w:rsid w:val="008813B5"/>
    <w:rsid w:val="008818C4"/>
    <w:rsid w:val="00885397"/>
    <w:rsid w:val="008874C6"/>
    <w:rsid w:val="00887EB4"/>
    <w:rsid w:val="0089136E"/>
    <w:rsid w:val="00893065"/>
    <w:rsid w:val="00893AEA"/>
    <w:rsid w:val="00895551"/>
    <w:rsid w:val="008971F4"/>
    <w:rsid w:val="008A0271"/>
    <w:rsid w:val="008A3343"/>
    <w:rsid w:val="008A57B9"/>
    <w:rsid w:val="008B4746"/>
    <w:rsid w:val="008B5268"/>
    <w:rsid w:val="008B58BB"/>
    <w:rsid w:val="008B5AC6"/>
    <w:rsid w:val="008B770B"/>
    <w:rsid w:val="008C0FDC"/>
    <w:rsid w:val="008C2959"/>
    <w:rsid w:val="008C54D3"/>
    <w:rsid w:val="008C5B0C"/>
    <w:rsid w:val="008C5F33"/>
    <w:rsid w:val="008C750E"/>
    <w:rsid w:val="008C7B28"/>
    <w:rsid w:val="008D37A9"/>
    <w:rsid w:val="008D4FE1"/>
    <w:rsid w:val="008E6815"/>
    <w:rsid w:val="008F027C"/>
    <w:rsid w:val="008F2250"/>
    <w:rsid w:val="008F385A"/>
    <w:rsid w:val="008F718A"/>
    <w:rsid w:val="00905839"/>
    <w:rsid w:val="00910956"/>
    <w:rsid w:val="00921D2B"/>
    <w:rsid w:val="00923C9C"/>
    <w:rsid w:val="00924DEF"/>
    <w:rsid w:val="00927858"/>
    <w:rsid w:val="00927D82"/>
    <w:rsid w:val="00930315"/>
    <w:rsid w:val="00930F0B"/>
    <w:rsid w:val="009331B4"/>
    <w:rsid w:val="00936351"/>
    <w:rsid w:val="00937452"/>
    <w:rsid w:val="009408F4"/>
    <w:rsid w:val="009426F8"/>
    <w:rsid w:val="00950E33"/>
    <w:rsid w:val="00954247"/>
    <w:rsid w:val="00955F1A"/>
    <w:rsid w:val="009561F5"/>
    <w:rsid w:val="00960D9C"/>
    <w:rsid w:val="00961E95"/>
    <w:rsid w:val="0096350E"/>
    <w:rsid w:val="009669E6"/>
    <w:rsid w:val="00970104"/>
    <w:rsid w:val="0098461E"/>
    <w:rsid w:val="00986F69"/>
    <w:rsid w:val="00987FA8"/>
    <w:rsid w:val="009907B9"/>
    <w:rsid w:val="0099250A"/>
    <w:rsid w:val="009A0A14"/>
    <w:rsid w:val="009A0C3F"/>
    <w:rsid w:val="009A1ECA"/>
    <w:rsid w:val="009A346E"/>
    <w:rsid w:val="009A3B97"/>
    <w:rsid w:val="009A6295"/>
    <w:rsid w:val="009A722F"/>
    <w:rsid w:val="009B3AF9"/>
    <w:rsid w:val="009C4728"/>
    <w:rsid w:val="009C685B"/>
    <w:rsid w:val="009C78B0"/>
    <w:rsid w:val="009D6980"/>
    <w:rsid w:val="009D6CDF"/>
    <w:rsid w:val="009D7326"/>
    <w:rsid w:val="009E691E"/>
    <w:rsid w:val="009F0221"/>
    <w:rsid w:val="00A02913"/>
    <w:rsid w:val="00A1115A"/>
    <w:rsid w:val="00A1437D"/>
    <w:rsid w:val="00A17769"/>
    <w:rsid w:val="00A2559E"/>
    <w:rsid w:val="00A273B0"/>
    <w:rsid w:val="00A30D0B"/>
    <w:rsid w:val="00A30D7D"/>
    <w:rsid w:val="00A40B26"/>
    <w:rsid w:val="00A41FDB"/>
    <w:rsid w:val="00A44B9E"/>
    <w:rsid w:val="00A46C77"/>
    <w:rsid w:val="00A5194E"/>
    <w:rsid w:val="00A51AE5"/>
    <w:rsid w:val="00A52E5B"/>
    <w:rsid w:val="00A5321B"/>
    <w:rsid w:val="00A5526C"/>
    <w:rsid w:val="00A601DC"/>
    <w:rsid w:val="00A7079F"/>
    <w:rsid w:val="00A707A7"/>
    <w:rsid w:val="00A733DC"/>
    <w:rsid w:val="00A74ABD"/>
    <w:rsid w:val="00A74D2B"/>
    <w:rsid w:val="00A74D78"/>
    <w:rsid w:val="00A776D9"/>
    <w:rsid w:val="00A77C60"/>
    <w:rsid w:val="00A803DE"/>
    <w:rsid w:val="00A81A77"/>
    <w:rsid w:val="00A8700A"/>
    <w:rsid w:val="00A91D65"/>
    <w:rsid w:val="00A96FCE"/>
    <w:rsid w:val="00AA0AE3"/>
    <w:rsid w:val="00AA2FF2"/>
    <w:rsid w:val="00AB2081"/>
    <w:rsid w:val="00AB2BFD"/>
    <w:rsid w:val="00AB6C9E"/>
    <w:rsid w:val="00AC7086"/>
    <w:rsid w:val="00AC71E0"/>
    <w:rsid w:val="00AD030E"/>
    <w:rsid w:val="00AD224A"/>
    <w:rsid w:val="00AD4CB0"/>
    <w:rsid w:val="00AE27DD"/>
    <w:rsid w:val="00AE4082"/>
    <w:rsid w:val="00AE692E"/>
    <w:rsid w:val="00AE76CA"/>
    <w:rsid w:val="00AE77AB"/>
    <w:rsid w:val="00AE7C89"/>
    <w:rsid w:val="00AF05C9"/>
    <w:rsid w:val="00AF1F34"/>
    <w:rsid w:val="00AF2448"/>
    <w:rsid w:val="00AF6CF5"/>
    <w:rsid w:val="00AF7610"/>
    <w:rsid w:val="00B00523"/>
    <w:rsid w:val="00B00870"/>
    <w:rsid w:val="00B0531F"/>
    <w:rsid w:val="00B05434"/>
    <w:rsid w:val="00B062E7"/>
    <w:rsid w:val="00B100E8"/>
    <w:rsid w:val="00B12341"/>
    <w:rsid w:val="00B13F49"/>
    <w:rsid w:val="00B15130"/>
    <w:rsid w:val="00B1592A"/>
    <w:rsid w:val="00B206CC"/>
    <w:rsid w:val="00B215F9"/>
    <w:rsid w:val="00B33C4A"/>
    <w:rsid w:val="00B33EDE"/>
    <w:rsid w:val="00B37D4F"/>
    <w:rsid w:val="00B4218D"/>
    <w:rsid w:val="00B4262D"/>
    <w:rsid w:val="00B432A4"/>
    <w:rsid w:val="00B442B3"/>
    <w:rsid w:val="00B4750A"/>
    <w:rsid w:val="00B50F02"/>
    <w:rsid w:val="00B53C0B"/>
    <w:rsid w:val="00B54632"/>
    <w:rsid w:val="00B55362"/>
    <w:rsid w:val="00B62CBA"/>
    <w:rsid w:val="00B6452D"/>
    <w:rsid w:val="00B66410"/>
    <w:rsid w:val="00B7186F"/>
    <w:rsid w:val="00B7265D"/>
    <w:rsid w:val="00B7798D"/>
    <w:rsid w:val="00B82089"/>
    <w:rsid w:val="00B840BB"/>
    <w:rsid w:val="00B85DD8"/>
    <w:rsid w:val="00B874EC"/>
    <w:rsid w:val="00B936C5"/>
    <w:rsid w:val="00B94256"/>
    <w:rsid w:val="00B96155"/>
    <w:rsid w:val="00B969A3"/>
    <w:rsid w:val="00BA0F1F"/>
    <w:rsid w:val="00BA7030"/>
    <w:rsid w:val="00BB094C"/>
    <w:rsid w:val="00BB6689"/>
    <w:rsid w:val="00BD642A"/>
    <w:rsid w:val="00BE2E50"/>
    <w:rsid w:val="00BE3F95"/>
    <w:rsid w:val="00BE6B36"/>
    <w:rsid w:val="00BF4A11"/>
    <w:rsid w:val="00BF72CE"/>
    <w:rsid w:val="00C00A88"/>
    <w:rsid w:val="00C0250E"/>
    <w:rsid w:val="00C03745"/>
    <w:rsid w:val="00C10824"/>
    <w:rsid w:val="00C1369B"/>
    <w:rsid w:val="00C141F2"/>
    <w:rsid w:val="00C177CB"/>
    <w:rsid w:val="00C247B3"/>
    <w:rsid w:val="00C31134"/>
    <w:rsid w:val="00C31594"/>
    <w:rsid w:val="00C34C47"/>
    <w:rsid w:val="00C35A73"/>
    <w:rsid w:val="00C36953"/>
    <w:rsid w:val="00C373D3"/>
    <w:rsid w:val="00C40966"/>
    <w:rsid w:val="00C433BE"/>
    <w:rsid w:val="00C45A8E"/>
    <w:rsid w:val="00C473C9"/>
    <w:rsid w:val="00C506AC"/>
    <w:rsid w:val="00C56766"/>
    <w:rsid w:val="00C629E6"/>
    <w:rsid w:val="00C6419A"/>
    <w:rsid w:val="00C714BE"/>
    <w:rsid w:val="00C75F6E"/>
    <w:rsid w:val="00C76ADE"/>
    <w:rsid w:val="00C77FC4"/>
    <w:rsid w:val="00C869CD"/>
    <w:rsid w:val="00C87B5C"/>
    <w:rsid w:val="00C90FA7"/>
    <w:rsid w:val="00C948C8"/>
    <w:rsid w:val="00CA284F"/>
    <w:rsid w:val="00CA5AB5"/>
    <w:rsid w:val="00CB1537"/>
    <w:rsid w:val="00CB173B"/>
    <w:rsid w:val="00CB18DE"/>
    <w:rsid w:val="00CB61F5"/>
    <w:rsid w:val="00CB7DE9"/>
    <w:rsid w:val="00CC07A1"/>
    <w:rsid w:val="00CC0A7C"/>
    <w:rsid w:val="00CC1F3C"/>
    <w:rsid w:val="00CE4791"/>
    <w:rsid w:val="00CE49EC"/>
    <w:rsid w:val="00CE56E5"/>
    <w:rsid w:val="00CE71B2"/>
    <w:rsid w:val="00CF02F8"/>
    <w:rsid w:val="00CF203F"/>
    <w:rsid w:val="00CF2CF6"/>
    <w:rsid w:val="00CF2E2E"/>
    <w:rsid w:val="00CF51AE"/>
    <w:rsid w:val="00D03646"/>
    <w:rsid w:val="00D039CF"/>
    <w:rsid w:val="00D04FD8"/>
    <w:rsid w:val="00D052DB"/>
    <w:rsid w:val="00D10040"/>
    <w:rsid w:val="00D10730"/>
    <w:rsid w:val="00D11CC8"/>
    <w:rsid w:val="00D13D23"/>
    <w:rsid w:val="00D15369"/>
    <w:rsid w:val="00D160C7"/>
    <w:rsid w:val="00D178C0"/>
    <w:rsid w:val="00D237AA"/>
    <w:rsid w:val="00D23A9F"/>
    <w:rsid w:val="00D25BF3"/>
    <w:rsid w:val="00D26FA3"/>
    <w:rsid w:val="00D31231"/>
    <w:rsid w:val="00D34844"/>
    <w:rsid w:val="00D368E7"/>
    <w:rsid w:val="00D368EA"/>
    <w:rsid w:val="00D41EF7"/>
    <w:rsid w:val="00D44315"/>
    <w:rsid w:val="00D44923"/>
    <w:rsid w:val="00D460E8"/>
    <w:rsid w:val="00D554C8"/>
    <w:rsid w:val="00D661A2"/>
    <w:rsid w:val="00D66AD0"/>
    <w:rsid w:val="00D72CF5"/>
    <w:rsid w:val="00D76ED9"/>
    <w:rsid w:val="00D80EC5"/>
    <w:rsid w:val="00D8469F"/>
    <w:rsid w:val="00D8672E"/>
    <w:rsid w:val="00D911F7"/>
    <w:rsid w:val="00D919FC"/>
    <w:rsid w:val="00D92D15"/>
    <w:rsid w:val="00D95847"/>
    <w:rsid w:val="00D95E23"/>
    <w:rsid w:val="00DA231E"/>
    <w:rsid w:val="00DA26D7"/>
    <w:rsid w:val="00DA43CB"/>
    <w:rsid w:val="00DA4FD9"/>
    <w:rsid w:val="00DB533C"/>
    <w:rsid w:val="00DC1E8F"/>
    <w:rsid w:val="00DC6515"/>
    <w:rsid w:val="00DD04F2"/>
    <w:rsid w:val="00DD18F3"/>
    <w:rsid w:val="00DD78AB"/>
    <w:rsid w:val="00DE13EE"/>
    <w:rsid w:val="00DE21AA"/>
    <w:rsid w:val="00DE47FE"/>
    <w:rsid w:val="00DF1853"/>
    <w:rsid w:val="00DF2AD0"/>
    <w:rsid w:val="00DF7124"/>
    <w:rsid w:val="00DF7349"/>
    <w:rsid w:val="00E034FB"/>
    <w:rsid w:val="00E168D1"/>
    <w:rsid w:val="00E17F52"/>
    <w:rsid w:val="00E17FDC"/>
    <w:rsid w:val="00E21AC8"/>
    <w:rsid w:val="00E2245D"/>
    <w:rsid w:val="00E255DC"/>
    <w:rsid w:val="00E25DF3"/>
    <w:rsid w:val="00E317C7"/>
    <w:rsid w:val="00E41625"/>
    <w:rsid w:val="00E419B2"/>
    <w:rsid w:val="00E41C1F"/>
    <w:rsid w:val="00E42D59"/>
    <w:rsid w:val="00E50897"/>
    <w:rsid w:val="00E5194A"/>
    <w:rsid w:val="00E60000"/>
    <w:rsid w:val="00E651E2"/>
    <w:rsid w:val="00E66D92"/>
    <w:rsid w:val="00E73276"/>
    <w:rsid w:val="00E73DFD"/>
    <w:rsid w:val="00E75B34"/>
    <w:rsid w:val="00E75F46"/>
    <w:rsid w:val="00E86283"/>
    <w:rsid w:val="00E877C9"/>
    <w:rsid w:val="00E91285"/>
    <w:rsid w:val="00E91F05"/>
    <w:rsid w:val="00E92FD4"/>
    <w:rsid w:val="00E953CF"/>
    <w:rsid w:val="00E954E0"/>
    <w:rsid w:val="00EA500E"/>
    <w:rsid w:val="00EA55AF"/>
    <w:rsid w:val="00EA78C0"/>
    <w:rsid w:val="00EB0430"/>
    <w:rsid w:val="00EB490C"/>
    <w:rsid w:val="00EC0476"/>
    <w:rsid w:val="00EC2EAC"/>
    <w:rsid w:val="00EC391F"/>
    <w:rsid w:val="00EC3EA0"/>
    <w:rsid w:val="00EC6037"/>
    <w:rsid w:val="00EE2860"/>
    <w:rsid w:val="00EE344C"/>
    <w:rsid w:val="00EE3859"/>
    <w:rsid w:val="00EE3C2F"/>
    <w:rsid w:val="00EE7DCE"/>
    <w:rsid w:val="00EF01FA"/>
    <w:rsid w:val="00EF4F41"/>
    <w:rsid w:val="00EF6084"/>
    <w:rsid w:val="00EF7EAB"/>
    <w:rsid w:val="00F02EA6"/>
    <w:rsid w:val="00F07242"/>
    <w:rsid w:val="00F115F5"/>
    <w:rsid w:val="00F12C28"/>
    <w:rsid w:val="00F136A5"/>
    <w:rsid w:val="00F1755D"/>
    <w:rsid w:val="00F21269"/>
    <w:rsid w:val="00F312AB"/>
    <w:rsid w:val="00F448FD"/>
    <w:rsid w:val="00F543FF"/>
    <w:rsid w:val="00F57510"/>
    <w:rsid w:val="00F57D59"/>
    <w:rsid w:val="00F61261"/>
    <w:rsid w:val="00F65AD2"/>
    <w:rsid w:val="00F702E0"/>
    <w:rsid w:val="00F719CA"/>
    <w:rsid w:val="00F77400"/>
    <w:rsid w:val="00F80FA7"/>
    <w:rsid w:val="00F84438"/>
    <w:rsid w:val="00F86BF2"/>
    <w:rsid w:val="00F95997"/>
    <w:rsid w:val="00F97B8C"/>
    <w:rsid w:val="00F97DF8"/>
    <w:rsid w:val="00FA0BA4"/>
    <w:rsid w:val="00FA5630"/>
    <w:rsid w:val="00FA5810"/>
    <w:rsid w:val="00FB1635"/>
    <w:rsid w:val="00FB6A88"/>
    <w:rsid w:val="00FB6F70"/>
    <w:rsid w:val="00FC1462"/>
    <w:rsid w:val="00FC29D4"/>
    <w:rsid w:val="00FC31F2"/>
    <w:rsid w:val="00FC74EF"/>
    <w:rsid w:val="00FD04AD"/>
    <w:rsid w:val="00FD163E"/>
    <w:rsid w:val="00FD5F8B"/>
    <w:rsid w:val="00FE4FB2"/>
    <w:rsid w:val="00FE54DA"/>
    <w:rsid w:val="00FF043D"/>
    <w:rsid w:val="00FF054F"/>
    <w:rsid w:val="00FF0D8A"/>
    <w:rsid w:val="00FF1151"/>
    <w:rsid w:val="0132718A"/>
    <w:rsid w:val="0166AB98"/>
    <w:rsid w:val="0170CC45"/>
    <w:rsid w:val="0184FE92"/>
    <w:rsid w:val="0185265F"/>
    <w:rsid w:val="0199FF53"/>
    <w:rsid w:val="01A544E7"/>
    <w:rsid w:val="01E64043"/>
    <w:rsid w:val="01EB02B9"/>
    <w:rsid w:val="021572CD"/>
    <w:rsid w:val="02384DA1"/>
    <w:rsid w:val="025232C6"/>
    <w:rsid w:val="0271CC50"/>
    <w:rsid w:val="0289601B"/>
    <w:rsid w:val="02B984CB"/>
    <w:rsid w:val="02D7ED28"/>
    <w:rsid w:val="02D99A9E"/>
    <w:rsid w:val="03160AFE"/>
    <w:rsid w:val="0374751C"/>
    <w:rsid w:val="03986863"/>
    <w:rsid w:val="03F107ED"/>
    <w:rsid w:val="03F8B3ED"/>
    <w:rsid w:val="040943C2"/>
    <w:rsid w:val="040D4960"/>
    <w:rsid w:val="04523C4B"/>
    <w:rsid w:val="04980B3D"/>
    <w:rsid w:val="04C32276"/>
    <w:rsid w:val="051AC77C"/>
    <w:rsid w:val="05230822"/>
    <w:rsid w:val="054D138F"/>
    <w:rsid w:val="05587A4C"/>
    <w:rsid w:val="0605E2AD"/>
    <w:rsid w:val="061A973A"/>
    <w:rsid w:val="0628E84C"/>
    <w:rsid w:val="064A6386"/>
    <w:rsid w:val="0659E858"/>
    <w:rsid w:val="0668976A"/>
    <w:rsid w:val="06784EF8"/>
    <w:rsid w:val="06A01B89"/>
    <w:rsid w:val="06BE73DC"/>
    <w:rsid w:val="06DE7AB8"/>
    <w:rsid w:val="07102846"/>
    <w:rsid w:val="071ECB9E"/>
    <w:rsid w:val="07228F59"/>
    <w:rsid w:val="073FB060"/>
    <w:rsid w:val="075D06F3"/>
    <w:rsid w:val="077CC92B"/>
    <w:rsid w:val="07977DC2"/>
    <w:rsid w:val="0801260D"/>
    <w:rsid w:val="088CA60A"/>
    <w:rsid w:val="08975764"/>
    <w:rsid w:val="090CA995"/>
    <w:rsid w:val="09364D74"/>
    <w:rsid w:val="0953DD88"/>
    <w:rsid w:val="096B387C"/>
    <w:rsid w:val="097BF72C"/>
    <w:rsid w:val="09820448"/>
    <w:rsid w:val="098DFD8D"/>
    <w:rsid w:val="098EAA35"/>
    <w:rsid w:val="09A1D864"/>
    <w:rsid w:val="09A6B93C"/>
    <w:rsid w:val="09C3EEBB"/>
    <w:rsid w:val="09DEE6C4"/>
    <w:rsid w:val="0A0CC28B"/>
    <w:rsid w:val="0A2F07BD"/>
    <w:rsid w:val="0A498D6C"/>
    <w:rsid w:val="0A64A587"/>
    <w:rsid w:val="0A7BCB4C"/>
    <w:rsid w:val="0A855DD2"/>
    <w:rsid w:val="0AA382D4"/>
    <w:rsid w:val="0AA4671C"/>
    <w:rsid w:val="0ABC7754"/>
    <w:rsid w:val="0AC066F3"/>
    <w:rsid w:val="0AD8D177"/>
    <w:rsid w:val="0AEFADE9"/>
    <w:rsid w:val="0B19CDE8"/>
    <w:rsid w:val="0B26CD57"/>
    <w:rsid w:val="0B4AC5E8"/>
    <w:rsid w:val="0B5FBF1C"/>
    <w:rsid w:val="0BBA7168"/>
    <w:rsid w:val="0BBFFE70"/>
    <w:rsid w:val="0BDE1EFB"/>
    <w:rsid w:val="0C257E30"/>
    <w:rsid w:val="0C8FB11A"/>
    <w:rsid w:val="0CAB8BDC"/>
    <w:rsid w:val="0CB07A65"/>
    <w:rsid w:val="0CB2A85B"/>
    <w:rsid w:val="0CD251F6"/>
    <w:rsid w:val="0CE80D3A"/>
    <w:rsid w:val="0D04F39B"/>
    <w:rsid w:val="0D3B048B"/>
    <w:rsid w:val="0D46EED0"/>
    <w:rsid w:val="0D67D99B"/>
    <w:rsid w:val="0D82C343"/>
    <w:rsid w:val="0D8A5754"/>
    <w:rsid w:val="0DC7B367"/>
    <w:rsid w:val="0DD892D4"/>
    <w:rsid w:val="0DFA6AEB"/>
    <w:rsid w:val="0E2D33E7"/>
    <w:rsid w:val="0E3D5D29"/>
    <w:rsid w:val="0E449011"/>
    <w:rsid w:val="0E4C4AC6"/>
    <w:rsid w:val="0E6C4FAC"/>
    <w:rsid w:val="0E6E2257"/>
    <w:rsid w:val="0E8BF60C"/>
    <w:rsid w:val="0ECD58A4"/>
    <w:rsid w:val="0ECFD810"/>
    <w:rsid w:val="0EEA502E"/>
    <w:rsid w:val="0F03A9FC"/>
    <w:rsid w:val="0F10CF10"/>
    <w:rsid w:val="0F3F3AC0"/>
    <w:rsid w:val="0F481462"/>
    <w:rsid w:val="0F6C3D9E"/>
    <w:rsid w:val="0F7A7871"/>
    <w:rsid w:val="0FB4472A"/>
    <w:rsid w:val="0FD1B838"/>
    <w:rsid w:val="0FDCD586"/>
    <w:rsid w:val="0FF0BDC2"/>
    <w:rsid w:val="101F4F2E"/>
    <w:rsid w:val="1046D3D7"/>
    <w:rsid w:val="107ADAF0"/>
    <w:rsid w:val="108316D6"/>
    <w:rsid w:val="108BEBCC"/>
    <w:rsid w:val="10BE497F"/>
    <w:rsid w:val="10E270A0"/>
    <w:rsid w:val="10F8EF53"/>
    <w:rsid w:val="110024C8"/>
    <w:rsid w:val="110F9C4B"/>
    <w:rsid w:val="11111D1A"/>
    <w:rsid w:val="111756D3"/>
    <w:rsid w:val="113FCB68"/>
    <w:rsid w:val="1197FD23"/>
    <w:rsid w:val="119B09B4"/>
    <w:rsid w:val="11BB1F8F"/>
    <w:rsid w:val="11D8B934"/>
    <w:rsid w:val="11F3EBEE"/>
    <w:rsid w:val="11FB9E21"/>
    <w:rsid w:val="121A5FF3"/>
    <w:rsid w:val="12290FA5"/>
    <w:rsid w:val="123D8EC1"/>
    <w:rsid w:val="127E3CE4"/>
    <w:rsid w:val="1297F257"/>
    <w:rsid w:val="12DB9BC9"/>
    <w:rsid w:val="13286B1D"/>
    <w:rsid w:val="133DA9A3"/>
    <w:rsid w:val="1363B68C"/>
    <w:rsid w:val="136E09CB"/>
    <w:rsid w:val="1377D725"/>
    <w:rsid w:val="137C8AA8"/>
    <w:rsid w:val="139A0933"/>
    <w:rsid w:val="13A83763"/>
    <w:rsid w:val="142AED9D"/>
    <w:rsid w:val="14534427"/>
    <w:rsid w:val="14644FC4"/>
    <w:rsid w:val="14876B8B"/>
    <w:rsid w:val="148DAF71"/>
    <w:rsid w:val="149940C1"/>
    <w:rsid w:val="14B4D59A"/>
    <w:rsid w:val="14DD63DB"/>
    <w:rsid w:val="14F04950"/>
    <w:rsid w:val="150A1D79"/>
    <w:rsid w:val="152B19BC"/>
    <w:rsid w:val="153F0426"/>
    <w:rsid w:val="159EC7E2"/>
    <w:rsid w:val="15DED52C"/>
    <w:rsid w:val="15FE7BC3"/>
    <w:rsid w:val="16019931"/>
    <w:rsid w:val="160A0C26"/>
    <w:rsid w:val="168562D2"/>
    <w:rsid w:val="16DD2984"/>
    <w:rsid w:val="16F77D8E"/>
    <w:rsid w:val="170FE903"/>
    <w:rsid w:val="171E49F9"/>
    <w:rsid w:val="174C1CF0"/>
    <w:rsid w:val="179B2569"/>
    <w:rsid w:val="17D1E83A"/>
    <w:rsid w:val="17EB7261"/>
    <w:rsid w:val="1815518F"/>
    <w:rsid w:val="181BFA50"/>
    <w:rsid w:val="18208FFB"/>
    <w:rsid w:val="18212994"/>
    <w:rsid w:val="18213333"/>
    <w:rsid w:val="1854DF71"/>
    <w:rsid w:val="18907DEB"/>
    <w:rsid w:val="189C5B25"/>
    <w:rsid w:val="18AB99CB"/>
    <w:rsid w:val="1922A8DB"/>
    <w:rsid w:val="193242C9"/>
    <w:rsid w:val="19AF9A6A"/>
    <w:rsid w:val="19BD0394"/>
    <w:rsid w:val="19D8D042"/>
    <w:rsid w:val="1A283088"/>
    <w:rsid w:val="1AD2395B"/>
    <w:rsid w:val="1B2E14CC"/>
    <w:rsid w:val="1B5D31FF"/>
    <w:rsid w:val="1B8F8377"/>
    <w:rsid w:val="1BCA9F10"/>
    <w:rsid w:val="1C19A238"/>
    <w:rsid w:val="1C245524"/>
    <w:rsid w:val="1C2484E1"/>
    <w:rsid w:val="1C4E95FD"/>
    <w:rsid w:val="1C6B944B"/>
    <w:rsid w:val="1D0E1C70"/>
    <w:rsid w:val="1D178383"/>
    <w:rsid w:val="1D336CC3"/>
    <w:rsid w:val="1D693655"/>
    <w:rsid w:val="1D82B95E"/>
    <w:rsid w:val="1D857161"/>
    <w:rsid w:val="1D8F2BF4"/>
    <w:rsid w:val="1D8FEB1D"/>
    <w:rsid w:val="1DCA4253"/>
    <w:rsid w:val="1E5FC671"/>
    <w:rsid w:val="1E627177"/>
    <w:rsid w:val="1E62908E"/>
    <w:rsid w:val="1E72A6A3"/>
    <w:rsid w:val="1E87265F"/>
    <w:rsid w:val="1E930323"/>
    <w:rsid w:val="1EE9DCF1"/>
    <w:rsid w:val="1F10D299"/>
    <w:rsid w:val="1F592771"/>
    <w:rsid w:val="1F5AC31C"/>
    <w:rsid w:val="1F78039D"/>
    <w:rsid w:val="1F8D2BFF"/>
    <w:rsid w:val="1FA2DF4B"/>
    <w:rsid w:val="1FF75748"/>
    <w:rsid w:val="1FFE42EE"/>
    <w:rsid w:val="2007C1FA"/>
    <w:rsid w:val="202112A1"/>
    <w:rsid w:val="20AC2DC4"/>
    <w:rsid w:val="20B1375F"/>
    <w:rsid w:val="20C910D1"/>
    <w:rsid w:val="20CE97E1"/>
    <w:rsid w:val="20E1FE3E"/>
    <w:rsid w:val="20F03E63"/>
    <w:rsid w:val="20F5667B"/>
    <w:rsid w:val="213AFFA6"/>
    <w:rsid w:val="21489C44"/>
    <w:rsid w:val="2162855F"/>
    <w:rsid w:val="216CFC9D"/>
    <w:rsid w:val="219F1691"/>
    <w:rsid w:val="21A7C8EC"/>
    <w:rsid w:val="2217E59C"/>
    <w:rsid w:val="223A9767"/>
    <w:rsid w:val="223D96CC"/>
    <w:rsid w:val="229136DC"/>
    <w:rsid w:val="22B2D104"/>
    <w:rsid w:val="22EFA897"/>
    <w:rsid w:val="22F2A9C0"/>
    <w:rsid w:val="22F47846"/>
    <w:rsid w:val="231041F5"/>
    <w:rsid w:val="231FFE54"/>
    <w:rsid w:val="2347B9A5"/>
    <w:rsid w:val="23D4D014"/>
    <w:rsid w:val="23D63DFF"/>
    <w:rsid w:val="23E19DDE"/>
    <w:rsid w:val="23FE164D"/>
    <w:rsid w:val="24610A18"/>
    <w:rsid w:val="24A0CB46"/>
    <w:rsid w:val="24C5D58E"/>
    <w:rsid w:val="24E1BB64"/>
    <w:rsid w:val="24FA1406"/>
    <w:rsid w:val="250CCC23"/>
    <w:rsid w:val="251AB5D0"/>
    <w:rsid w:val="254939F6"/>
    <w:rsid w:val="2580857A"/>
    <w:rsid w:val="25DB7622"/>
    <w:rsid w:val="261FAA42"/>
    <w:rsid w:val="2654034E"/>
    <w:rsid w:val="2660ACCF"/>
    <w:rsid w:val="267E56A5"/>
    <w:rsid w:val="26838538"/>
    <w:rsid w:val="26A42AD1"/>
    <w:rsid w:val="26FAD06F"/>
    <w:rsid w:val="27515AD0"/>
    <w:rsid w:val="278B04FC"/>
    <w:rsid w:val="2795FE86"/>
    <w:rsid w:val="279CA050"/>
    <w:rsid w:val="27DBF37D"/>
    <w:rsid w:val="27DE8F76"/>
    <w:rsid w:val="27E5B203"/>
    <w:rsid w:val="280BACDC"/>
    <w:rsid w:val="28181AE5"/>
    <w:rsid w:val="281A63E9"/>
    <w:rsid w:val="2828E002"/>
    <w:rsid w:val="284D4BA6"/>
    <w:rsid w:val="2850F199"/>
    <w:rsid w:val="2857AED5"/>
    <w:rsid w:val="288430D8"/>
    <w:rsid w:val="2888252B"/>
    <w:rsid w:val="28A516B3"/>
    <w:rsid w:val="28BF6A15"/>
    <w:rsid w:val="29007860"/>
    <w:rsid w:val="292791CE"/>
    <w:rsid w:val="29360764"/>
    <w:rsid w:val="29594024"/>
    <w:rsid w:val="2969B845"/>
    <w:rsid w:val="296BF690"/>
    <w:rsid w:val="296FA482"/>
    <w:rsid w:val="299B26E5"/>
    <w:rsid w:val="29DE3CC8"/>
    <w:rsid w:val="29FB3E2D"/>
    <w:rsid w:val="2A8A43A1"/>
    <w:rsid w:val="2A8AC372"/>
    <w:rsid w:val="2A9B036B"/>
    <w:rsid w:val="2A9CED9F"/>
    <w:rsid w:val="2AC51C22"/>
    <w:rsid w:val="2ACA6203"/>
    <w:rsid w:val="2AD12829"/>
    <w:rsid w:val="2AE10247"/>
    <w:rsid w:val="2AE993C9"/>
    <w:rsid w:val="2AF1A298"/>
    <w:rsid w:val="2B1CAC23"/>
    <w:rsid w:val="2B518E52"/>
    <w:rsid w:val="2B581ACA"/>
    <w:rsid w:val="2BA4C997"/>
    <w:rsid w:val="2BB20336"/>
    <w:rsid w:val="2BD74263"/>
    <w:rsid w:val="2BE30A40"/>
    <w:rsid w:val="2C0AA648"/>
    <w:rsid w:val="2C569ADC"/>
    <w:rsid w:val="2C5F3290"/>
    <w:rsid w:val="2C84B712"/>
    <w:rsid w:val="2C8D07CA"/>
    <w:rsid w:val="2C9F1FFE"/>
    <w:rsid w:val="2D46EA53"/>
    <w:rsid w:val="2D71662D"/>
    <w:rsid w:val="2D83F3E1"/>
    <w:rsid w:val="2DB4C528"/>
    <w:rsid w:val="2DF0BF6B"/>
    <w:rsid w:val="2E879A0C"/>
    <w:rsid w:val="2EB36A0F"/>
    <w:rsid w:val="2EC2EC17"/>
    <w:rsid w:val="2EF75416"/>
    <w:rsid w:val="2F6F328C"/>
    <w:rsid w:val="2F750481"/>
    <w:rsid w:val="2F7F6124"/>
    <w:rsid w:val="2FB351B8"/>
    <w:rsid w:val="2FD8BA18"/>
    <w:rsid w:val="30037BEE"/>
    <w:rsid w:val="30576453"/>
    <w:rsid w:val="3096B8A2"/>
    <w:rsid w:val="30BB19FB"/>
    <w:rsid w:val="30CBEB5E"/>
    <w:rsid w:val="30F5842D"/>
    <w:rsid w:val="3128602D"/>
    <w:rsid w:val="3139D188"/>
    <w:rsid w:val="316AD51B"/>
    <w:rsid w:val="319E95E6"/>
    <w:rsid w:val="31AF0C12"/>
    <w:rsid w:val="3248971B"/>
    <w:rsid w:val="326786FE"/>
    <w:rsid w:val="328CB42A"/>
    <w:rsid w:val="329DC6A1"/>
    <w:rsid w:val="32B4FF80"/>
    <w:rsid w:val="32B68AA8"/>
    <w:rsid w:val="32C7234F"/>
    <w:rsid w:val="32C9206C"/>
    <w:rsid w:val="3321A097"/>
    <w:rsid w:val="3398E9DE"/>
    <w:rsid w:val="33AAC90C"/>
    <w:rsid w:val="33BBF046"/>
    <w:rsid w:val="33D14415"/>
    <w:rsid w:val="3417E5B9"/>
    <w:rsid w:val="346127A3"/>
    <w:rsid w:val="346A4475"/>
    <w:rsid w:val="346A5B38"/>
    <w:rsid w:val="3474E781"/>
    <w:rsid w:val="34A5D566"/>
    <w:rsid w:val="34B5B7E3"/>
    <w:rsid w:val="34CD049D"/>
    <w:rsid w:val="34FD4DC2"/>
    <w:rsid w:val="35084967"/>
    <w:rsid w:val="353B4E9A"/>
    <w:rsid w:val="354BAF49"/>
    <w:rsid w:val="354DB428"/>
    <w:rsid w:val="355E3D59"/>
    <w:rsid w:val="358714C4"/>
    <w:rsid w:val="35B660E4"/>
    <w:rsid w:val="35EC6D01"/>
    <w:rsid w:val="367B7A35"/>
    <w:rsid w:val="36B41FCA"/>
    <w:rsid w:val="36CD4DA3"/>
    <w:rsid w:val="36D71EFB"/>
    <w:rsid w:val="36E085D8"/>
    <w:rsid w:val="370B6C8F"/>
    <w:rsid w:val="372AD627"/>
    <w:rsid w:val="376FC5AE"/>
    <w:rsid w:val="377DF5DE"/>
    <w:rsid w:val="3782BB83"/>
    <w:rsid w:val="378BD23D"/>
    <w:rsid w:val="37AF2429"/>
    <w:rsid w:val="37D41678"/>
    <w:rsid w:val="37DA190A"/>
    <w:rsid w:val="37DD1411"/>
    <w:rsid w:val="37EB56C8"/>
    <w:rsid w:val="38139D19"/>
    <w:rsid w:val="38177B1F"/>
    <w:rsid w:val="385AEE01"/>
    <w:rsid w:val="3860482C"/>
    <w:rsid w:val="38770087"/>
    <w:rsid w:val="3895A82A"/>
    <w:rsid w:val="389A2DC0"/>
    <w:rsid w:val="38CA54F8"/>
    <w:rsid w:val="38D3D331"/>
    <w:rsid w:val="39234661"/>
    <w:rsid w:val="394C2241"/>
    <w:rsid w:val="3975E96B"/>
    <w:rsid w:val="398827A5"/>
    <w:rsid w:val="39924675"/>
    <w:rsid w:val="3993A573"/>
    <w:rsid w:val="3994F112"/>
    <w:rsid w:val="39B09106"/>
    <w:rsid w:val="3A2B2ADD"/>
    <w:rsid w:val="3A35FE21"/>
    <w:rsid w:val="3A419F6A"/>
    <w:rsid w:val="3A4634C9"/>
    <w:rsid w:val="3A50B9B9"/>
    <w:rsid w:val="3A5885E6"/>
    <w:rsid w:val="3A653157"/>
    <w:rsid w:val="3A8B3746"/>
    <w:rsid w:val="3AA0EAA6"/>
    <w:rsid w:val="3ACCDF6D"/>
    <w:rsid w:val="3ADAD253"/>
    <w:rsid w:val="3B60B177"/>
    <w:rsid w:val="3B899901"/>
    <w:rsid w:val="3B8C3E08"/>
    <w:rsid w:val="3BBFE883"/>
    <w:rsid w:val="3BC0D691"/>
    <w:rsid w:val="3BCDA041"/>
    <w:rsid w:val="3BE5340C"/>
    <w:rsid w:val="3BE72EEB"/>
    <w:rsid w:val="3C424CB2"/>
    <w:rsid w:val="3C44B9D3"/>
    <w:rsid w:val="3C6345B4"/>
    <w:rsid w:val="3C684746"/>
    <w:rsid w:val="3C70D185"/>
    <w:rsid w:val="3C8458D0"/>
    <w:rsid w:val="3C8A99AD"/>
    <w:rsid w:val="3CBF6A57"/>
    <w:rsid w:val="3CDF74E9"/>
    <w:rsid w:val="3D32637A"/>
    <w:rsid w:val="3D4CAEDB"/>
    <w:rsid w:val="3DAA41AC"/>
    <w:rsid w:val="3DC845EC"/>
    <w:rsid w:val="3DDE1D13"/>
    <w:rsid w:val="3E06EEF2"/>
    <w:rsid w:val="3E2C083F"/>
    <w:rsid w:val="3E6DDEA5"/>
    <w:rsid w:val="3E7C5308"/>
    <w:rsid w:val="3E8DDA9E"/>
    <w:rsid w:val="3EA56DB9"/>
    <w:rsid w:val="3ED6834C"/>
    <w:rsid w:val="3F209480"/>
    <w:rsid w:val="3F49FA33"/>
    <w:rsid w:val="3F57623A"/>
    <w:rsid w:val="3F766B2B"/>
    <w:rsid w:val="3F76A1EC"/>
    <w:rsid w:val="3F79ED74"/>
    <w:rsid w:val="3F9315D1"/>
    <w:rsid w:val="3F9EE269"/>
    <w:rsid w:val="3FB721AB"/>
    <w:rsid w:val="3FF31FA5"/>
    <w:rsid w:val="400C39EF"/>
    <w:rsid w:val="40220D1A"/>
    <w:rsid w:val="40413E1A"/>
    <w:rsid w:val="40607844"/>
    <w:rsid w:val="408A6BDD"/>
    <w:rsid w:val="408CF343"/>
    <w:rsid w:val="409A7358"/>
    <w:rsid w:val="40BC64E1"/>
    <w:rsid w:val="40CEEA29"/>
    <w:rsid w:val="40DE4763"/>
    <w:rsid w:val="40FBD606"/>
    <w:rsid w:val="413848A2"/>
    <w:rsid w:val="4164BBD1"/>
    <w:rsid w:val="4191B2B3"/>
    <w:rsid w:val="41CF3053"/>
    <w:rsid w:val="41DD0E7B"/>
    <w:rsid w:val="41F99C1F"/>
    <w:rsid w:val="4202DEC3"/>
    <w:rsid w:val="422E8382"/>
    <w:rsid w:val="42623B40"/>
    <w:rsid w:val="42664153"/>
    <w:rsid w:val="426C5363"/>
    <w:rsid w:val="42CA30C3"/>
    <w:rsid w:val="42CD2897"/>
    <w:rsid w:val="42F85023"/>
    <w:rsid w:val="43000FCE"/>
    <w:rsid w:val="431C69F1"/>
    <w:rsid w:val="434F369A"/>
    <w:rsid w:val="43583647"/>
    <w:rsid w:val="4359ADDC"/>
    <w:rsid w:val="4359D801"/>
    <w:rsid w:val="437C64B6"/>
    <w:rsid w:val="438E5E62"/>
    <w:rsid w:val="4399EDA8"/>
    <w:rsid w:val="43B5516C"/>
    <w:rsid w:val="44010A33"/>
    <w:rsid w:val="4412425F"/>
    <w:rsid w:val="44220D0C"/>
    <w:rsid w:val="447E123F"/>
    <w:rsid w:val="449C89D2"/>
    <w:rsid w:val="44D0372F"/>
    <w:rsid w:val="450B44EA"/>
    <w:rsid w:val="451A03BF"/>
    <w:rsid w:val="455DBE58"/>
    <w:rsid w:val="45910D2C"/>
    <w:rsid w:val="469996A3"/>
    <w:rsid w:val="471E9D3C"/>
    <w:rsid w:val="473C217A"/>
    <w:rsid w:val="474ED489"/>
    <w:rsid w:val="47616E02"/>
    <w:rsid w:val="477C95A7"/>
    <w:rsid w:val="479ACA9E"/>
    <w:rsid w:val="47AC18B3"/>
    <w:rsid w:val="47CD3579"/>
    <w:rsid w:val="47CF8403"/>
    <w:rsid w:val="47F2DA09"/>
    <w:rsid w:val="48386B54"/>
    <w:rsid w:val="48828497"/>
    <w:rsid w:val="48C6AD78"/>
    <w:rsid w:val="490E3DA9"/>
    <w:rsid w:val="491C29FB"/>
    <w:rsid w:val="4920CFBA"/>
    <w:rsid w:val="49356BD4"/>
    <w:rsid w:val="4962C17B"/>
    <w:rsid w:val="49DB01FF"/>
    <w:rsid w:val="49E55DD9"/>
    <w:rsid w:val="4A15A6CF"/>
    <w:rsid w:val="4A1B6507"/>
    <w:rsid w:val="4A6FF617"/>
    <w:rsid w:val="4A705ABE"/>
    <w:rsid w:val="4B030257"/>
    <w:rsid w:val="4B0A64E6"/>
    <w:rsid w:val="4B4ECD0C"/>
    <w:rsid w:val="4B533549"/>
    <w:rsid w:val="4B53C229"/>
    <w:rsid w:val="4B5CFE82"/>
    <w:rsid w:val="4BCACAA5"/>
    <w:rsid w:val="4BD646DF"/>
    <w:rsid w:val="4BF2CF87"/>
    <w:rsid w:val="4C005004"/>
    <w:rsid w:val="4C2A6D60"/>
    <w:rsid w:val="4C50DD77"/>
    <w:rsid w:val="4C93A3C5"/>
    <w:rsid w:val="4CA63547"/>
    <w:rsid w:val="4CBC65C4"/>
    <w:rsid w:val="4CDB0C08"/>
    <w:rsid w:val="4CECC5F2"/>
    <w:rsid w:val="4D1212F3"/>
    <w:rsid w:val="4D6471CF"/>
    <w:rsid w:val="4D7C5889"/>
    <w:rsid w:val="4D8971EB"/>
    <w:rsid w:val="4D89C8EF"/>
    <w:rsid w:val="4D94AFD5"/>
    <w:rsid w:val="4DA0373E"/>
    <w:rsid w:val="4DD206ED"/>
    <w:rsid w:val="4DECADD8"/>
    <w:rsid w:val="4E045D73"/>
    <w:rsid w:val="4E23B00A"/>
    <w:rsid w:val="4E4BAC97"/>
    <w:rsid w:val="4E4DEAE9"/>
    <w:rsid w:val="4E583625"/>
    <w:rsid w:val="4E5ACD38"/>
    <w:rsid w:val="4E6E9107"/>
    <w:rsid w:val="4E7BA166"/>
    <w:rsid w:val="4E8AD60B"/>
    <w:rsid w:val="4EC6B2CE"/>
    <w:rsid w:val="4ECB9EB9"/>
    <w:rsid w:val="4EE1FDD1"/>
    <w:rsid w:val="4EE3E635"/>
    <w:rsid w:val="4EFC3610"/>
    <w:rsid w:val="4F084BE6"/>
    <w:rsid w:val="4F41D68A"/>
    <w:rsid w:val="4F63C908"/>
    <w:rsid w:val="4F7E1011"/>
    <w:rsid w:val="4F887E39"/>
    <w:rsid w:val="4FBC8980"/>
    <w:rsid w:val="4FC7D685"/>
    <w:rsid w:val="4FD3740B"/>
    <w:rsid w:val="4FDA8B90"/>
    <w:rsid w:val="4FEA03AA"/>
    <w:rsid w:val="4FF7F283"/>
    <w:rsid w:val="4FFA2DA4"/>
    <w:rsid w:val="5069AC61"/>
    <w:rsid w:val="508D5EDA"/>
    <w:rsid w:val="508D71C3"/>
    <w:rsid w:val="517CFD85"/>
    <w:rsid w:val="51A9DB50"/>
    <w:rsid w:val="51ADD977"/>
    <w:rsid w:val="51CBBA81"/>
    <w:rsid w:val="51DF7CE8"/>
    <w:rsid w:val="51E5397A"/>
    <w:rsid w:val="51E6079E"/>
    <w:rsid w:val="51FEEB4E"/>
    <w:rsid w:val="5221572D"/>
    <w:rsid w:val="523CA29D"/>
    <w:rsid w:val="52C60FC8"/>
    <w:rsid w:val="52D12097"/>
    <w:rsid w:val="53202826"/>
    <w:rsid w:val="53287632"/>
    <w:rsid w:val="5334DF38"/>
    <w:rsid w:val="535E472E"/>
    <w:rsid w:val="536CC7BD"/>
    <w:rsid w:val="5374932C"/>
    <w:rsid w:val="53788DE1"/>
    <w:rsid w:val="53938584"/>
    <w:rsid w:val="539DACA7"/>
    <w:rsid w:val="53A5234B"/>
    <w:rsid w:val="53A97A5A"/>
    <w:rsid w:val="53EFC9D4"/>
    <w:rsid w:val="54688CC7"/>
    <w:rsid w:val="54AB2B1B"/>
    <w:rsid w:val="54ACAEBF"/>
    <w:rsid w:val="54C895B0"/>
    <w:rsid w:val="54DADDEB"/>
    <w:rsid w:val="54EC35EE"/>
    <w:rsid w:val="54FA178F"/>
    <w:rsid w:val="5510786E"/>
    <w:rsid w:val="553F3FE9"/>
    <w:rsid w:val="559F3A4E"/>
    <w:rsid w:val="55BEE828"/>
    <w:rsid w:val="55BF7E88"/>
    <w:rsid w:val="55CE874F"/>
    <w:rsid w:val="55DE3342"/>
    <w:rsid w:val="560EDFE9"/>
    <w:rsid w:val="5624A7C7"/>
    <w:rsid w:val="563A3E44"/>
    <w:rsid w:val="563DD024"/>
    <w:rsid w:val="565695C6"/>
    <w:rsid w:val="56A0DF5B"/>
    <w:rsid w:val="56AB1A81"/>
    <w:rsid w:val="56AF5FEE"/>
    <w:rsid w:val="56C422A0"/>
    <w:rsid w:val="56E7EFEE"/>
    <w:rsid w:val="56FAFC78"/>
    <w:rsid w:val="57045C13"/>
    <w:rsid w:val="570D0F14"/>
    <w:rsid w:val="570DF147"/>
    <w:rsid w:val="577BFA5E"/>
    <w:rsid w:val="577E2CBB"/>
    <w:rsid w:val="57BD0A08"/>
    <w:rsid w:val="57D35728"/>
    <w:rsid w:val="58182166"/>
    <w:rsid w:val="5862A9C2"/>
    <w:rsid w:val="586B03D1"/>
    <w:rsid w:val="587DB573"/>
    <w:rsid w:val="58899B79"/>
    <w:rsid w:val="58959869"/>
    <w:rsid w:val="58A38C87"/>
    <w:rsid w:val="58DA7D4A"/>
    <w:rsid w:val="58F2DB5E"/>
    <w:rsid w:val="590C10D8"/>
    <w:rsid w:val="59295015"/>
    <w:rsid w:val="5932DA0B"/>
    <w:rsid w:val="594394FE"/>
    <w:rsid w:val="59784039"/>
    <w:rsid w:val="59AB260D"/>
    <w:rsid w:val="59D9A50F"/>
    <w:rsid w:val="5A01788E"/>
    <w:rsid w:val="5A172E23"/>
    <w:rsid w:val="5A2610B8"/>
    <w:rsid w:val="5A3168CA"/>
    <w:rsid w:val="5A482D7C"/>
    <w:rsid w:val="5A4C1254"/>
    <w:rsid w:val="5A535AF7"/>
    <w:rsid w:val="5A9BE4BF"/>
    <w:rsid w:val="5AD00BE5"/>
    <w:rsid w:val="5ADD7918"/>
    <w:rsid w:val="5B5CAA7F"/>
    <w:rsid w:val="5B7095F2"/>
    <w:rsid w:val="5BAD5E7B"/>
    <w:rsid w:val="5BCE6736"/>
    <w:rsid w:val="5BE855A9"/>
    <w:rsid w:val="5C001754"/>
    <w:rsid w:val="5C25E938"/>
    <w:rsid w:val="5C37C119"/>
    <w:rsid w:val="5C3B23B2"/>
    <w:rsid w:val="5C4931A1"/>
    <w:rsid w:val="5C5447DC"/>
    <w:rsid w:val="5C6C9EBD"/>
    <w:rsid w:val="5C755C68"/>
    <w:rsid w:val="5C804D72"/>
    <w:rsid w:val="5CA71065"/>
    <w:rsid w:val="5D03F409"/>
    <w:rsid w:val="5D2E1AF6"/>
    <w:rsid w:val="5D2EE58A"/>
    <w:rsid w:val="5D5454A0"/>
    <w:rsid w:val="5DBB33C7"/>
    <w:rsid w:val="5DC2D0B1"/>
    <w:rsid w:val="5DCA60A4"/>
    <w:rsid w:val="5E1B5A8E"/>
    <w:rsid w:val="5E2FB9AC"/>
    <w:rsid w:val="5E763A96"/>
    <w:rsid w:val="5E9DCE01"/>
    <w:rsid w:val="5EA633B8"/>
    <w:rsid w:val="5EDAFAD3"/>
    <w:rsid w:val="5F17FB93"/>
    <w:rsid w:val="5F374A13"/>
    <w:rsid w:val="5F676EC3"/>
    <w:rsid w:val="5FA98D5C"/>
    <w:rsid w:val="5FE2412D"/>
    <w:rsid w:val="600C5B0E"/>
    <w:rsid w:val="605320DB"/>
    <w:rsid w:val="60690ECD"/>
    <w:rsid w:val="60BBC6CC"/>
    <w:rsid w:val="60C558E4"/>
    <w:rsid w:val="6117F1AC"/>
    <w:rsid w:val="6136329B"/>
    <w:rsid w:val="616F29BE"/>
    <w:rsid w:val="618CD0F1"/>
    <w:rsid w:val="61F2E141"/>
    <w:rsid w:val="6264D61F"/>
    <w:rsid w:val="62985F66"/>
    <w:rsid w:val="62AFBC36"/>
    <w:rsid w:val="62B46BA7"/>
    <w:rsid w:val="62C55078"/>
    <w:rsid w:val="62E379F0"/>
    <w:rsid w:val="6328A744"/>
    <w:rsid w:val="63DF3EB2"/>
    <w:rsid w:val="63F3678E"/>
    <w:rsid w:val="641476D5"/>
    <w:rsid w:val="64213A18"/>
    <w:rsid w:val="64305D6A"/>
    <w:rsid w:val="647FF179"/>
    <w:rsid w:val="649DCBC2"/>
    <w:rsid w:val="64BA05FE"/>
    <w:rsid w:val="64BE3480"/>
    <w:rsid w:val="65069D85"/>
    <w:rsid w:val="650796BD"/>
    <w:rsid w:val="651B49E9"/>
    <w:rsid w:val="655440C1"/>
    <w:rsid w:val="656402BC"/>
    <w:rsid w:val="65699D37"/>
    <w:rsid w:val="6593AFAA"/>
    <w:rsid w:val="65A5B597"/>
    <w:rsid w:val="65B4FEA7"/>
    <w:rsid w:val="65BA938D"/>
    <w:rsid w:val="65EEBCE2"/>
    <w:rsid w:val="661F3E9E"/>
    <w:rsid w:val="663E8D1E"/>
    <w:rsid w:val="6642912A"/>
    <w:rsid w:val="6669194A"/>
    <w:rsid w:val="669222F8"/>
    <w:rsid w:val="66F26CFD"/>
    <w:rsid w:val="67679985"/>
    <w:rsid w:val="67709FBC"/>
    <w:rsid w:val="67B8FE0F"/>
    <w:rsid w:val="68320D21"/>
    <w:rsid w:val="683491AE"/>
    <w:rsid w:val="68668DFB"/>
    <w:rsid w:val="6888264A"/>
    <w:rsid w:val="6892A39A"/>
    <w:rsid w:val="68B4609D"/>
    <w:rsid w:val="68B4DE29"/>
    <w:rsid w:val="68C6F0C5"/>
    <w:rsid w:val="68CF2E79"/>
    <w:rsid w:val="68FD331B"/>
    <w:rsid w:val="691150F9"/>
    <w:rsid w:val="691E142B"/>
    <w:rsid w:val="6923909B"/>
    <w:rsid w:val="69609253"/>
    <w:rsid w:val="6995F732"/>
    <w:rsid w:val="69A99B8D"/>
    <w:rsid w:val="69B9706F"/>
    <w:rsid w:val="69D64676"/>
    <w:rsid w:val="69EF4872"/>
    <w:rsid w:val="6A003181"/>
    <w:rsid w:val="6A1A8647"/>
    <w:rsid w:val="6A267750"/>
    <w:rsid w:val="6A26C75A"/>
    <w:rsid w:val="6A2CBC4A"/>
    <w:rsid w:val="6A62C126"/>
    <w:rsid w:val="6A867CCC"/>
    <w:rsid w:val="6A8E3781"/>
    <w:rsid w:val="6ADF1ED3"/>
    <w:rsid w:val="6B1FA708"/>
    <w:rsid w:val="6B61212F"/>
    <w:rsid w:val="6BCBE624"/>
    <w:rsid w:val="6BFA1DE5"/>
    <w:rsid w:val="6C52C3AF"/>
    <w:rsid w:val="6C5F1E85"/>
    <w:rsid w:val="6C6053B0"/>
    <w:rsid w:val="6C7FA230"/>
    <w:rsid w:val="6C9CD1B1"/>
    <w:rsid w:val="6CCC463A"/>
    <w:rsid w:val="6CE082BF"/>
    <w:rsid w:val="6CF8B95C"/>
    <w:rsid w:val="6CFABD10"/>
    <w:rsid w:val="6D122464"/>
    <w:rsid w:val="6D75762D"/>
    <w:rsid w:val="6DA3EF86"/>
    <w:rsid w:val="6E019F90"/>
    <w:rsid w:val="6E2CC49F"/>
    <w:rsid w:val="6E40871C"/>
    <w:rsid w:val="6E55185E"/>
    <w:rsid w:val="6E6D793A"/>
    <w:rsid w:val="6E6DF12B"/>
    <w:rsid w:val="6E968D71"/>
    <w:rsid w:val="6EC2B995"/>
    <w:rsid w:val="6F300A8A"/>
    <w:rsid w:val="6F421234"/>
    <w:rsid w:val="6F52E52A"/>
    <w:rsid w:val="6F5706CB"/>
    <w:rsid w:val="6F83058D"/>
    <w:rsid w:val="6F9963AC"/>
    <w:rsid w:val="6FB0B085"/>
    <w:rsid w:val="6FC89500"/>
    <w:rsid w:val="6FD6D1BF"/>
    <w:rsid w:val="6FFFE325"/>
    <w:rsid w:val="7045BB29"/>
    <w:rsid w:val="70460CA8"/>
    <w:rsid w:val="707708BA"/>
    <w:rsid w:val="709075B5"/>
    <w:rsid w:val="70E31F46"/>
    <w:rsid w:val="70ED5FB3"/>
    <w:rsid w:val="70FE59A5"/>
    <w:rsid w:val="70FEEC39"/>
    <w:rsid w:val="710D5A5A"/>
    <w:rsid w:val="71472B72"/>
    <w:rsid w:val="717D6F0A"/>
    <w:rsid w:val="718BF595"/>
    <w:rsid w:val="71AD0E57"/>
    <w:rsid w:val="71BF792A"/>
    <w:rsid w:val="71C5B256"/>
    <w:rsid w:val="71DA46B7"/>
    <w:rsid w:val="7201E77D"/>
    <w:rsid w:val="721AB9E3"/>
    <w:rsid w:val="723366D4"/>
    <w:rsid w:val="72641CEC"/>
    <w:rsid w:val="7268A406"/>
    <w:rsid w:val="72704E7F"/>
    <w:rsid w:val="727EE6DF"/>
    <w:rsid w:val="7290F0FE"/>
    <w:rsid w:val="7293EC91"/>
    <w:rsid w:val="72B44DBD"/>
    <w:rsid w:val="72C81AFC"/>
    <w:rsid w:val="72EE1D4A"/>
    <w:rsid w:val="72F8AE3B"/>
    <w:rsid w:val="7300AAB8"/>
    <w:rsid w:val="7304A5A2"/>
    <w:rsid w:val="730AA65F"/>
    <w:rsid w:val="733E676D"/>
    <w:rsid w:val="7353B3BB"/>
    <w:rsid w:val="736C6256"/>
    <w:rsid w:val="738FAE04"/>
    <w:rsid w:val="7398ED3F"/>
    <w:rsid w:val="73CF9049"/>
    <w:rsid w:val="7405A64E"/>
    <w:rsid w:val="7432795A"/>
    <w:rsid w:val="74455786"/>
    <w:rsid w:val="74833A76"/>
    <w:rsid w:val="74CF138C"/>
    <w:rsid w:val="74FFB660"/>
    <w:rsid w:val="754107FD"/>
    <w:rsid w:val="75A714E0"/>
    <w:rsid w:val="75E4A5BA"/>
    <w:rsid w:val="75FCB8BA"/>
    <w:rsid w:val="761CF1FD"/>
    <w:rsid w:val="7636E030"/>
    <w:rsid w:val="76DE4F4F"/>
    <w:rsid w:val="771ADEE1"/>
    <w:rsid w:val="778CD352"/>
    <w:rsid w:val="77967971"/>
    <w:rsid w:val="77BFD001"/>
    <w:rsid w:val="77C2171B"/>
    <w:rsid w:val="77DB84E5"/>
    <w:rsid w:val="77F8AF2D"/>
    <w:rsid w:val="77FF5C3E"/>
    <w:rsid w:val="780A704B"/>
    <w:rsid w:val="782DCE78"/>
    <w:rsid w:val="78564FBA"/>
    <w:rsid w:val="78B0EADF"/>
    <w:rsid w:val="78D23F1C"/>
    <w:rsid w:val="78FC7FF5"/>
    <w:rsid w:val="7923296B"/>
    <w:rsid w:val="794F57BC"/>
    <w:rsid w:val="796AAF4E"/>
    <w:rsid w:val="79ADA2C3"/>
    <w:rsid w:val="79E0A582"/>
    <w:rsid w:val="7A13EDEB"/>
    <w:rsid w:val="7A3D15EC"/>
    <w:rsid w:val="7A4379D4"/>
    <w:rsid w:val="7A4420FC"/>
    <w:rsid w:val="7A757023"/>
    <w:rsid w:val="7AB27893"/>
    <w:rsid w:val="7AD00745"/>
    <w:rsid w:val="7AF3CFF3"/>
    <w:rsid w:val="7AF92F2F"/>
    <w:rsid w:val="7B658617"/>
    <w:rsid w:val="7BA89CBD"/>
    <w:rsid w:val="7BDDA9BE"/>
    <w:rsid w:val="7BDFF15D"/>
    <w:rsid w:val="7BE2358F"/>
    <w:rsid w:val="7BE541A4"/>
    <w:rsid w:val="7BE9B085"/>
    <w:rsid w:val="7C28FC88"/>
    <w:rsid w:val="7C52312F"/>
    <w:rsid w:val="7CB398E4"/>
    <w:rsid w:val="7CB5ABF2"/>
    <w:rsid w:val="7CDB261F"/>
    <w:rsid w:val="7CEA3253"/>
    <w:rsid w:val="7CECF5CD"/>
    <w:rsid w:val="7D064F4D"/>
    <w:rsid w:val="7D14E8A3"/>
    <w:rsid w:val="7D2F2847"/>
    <w:rsid w:val="7D9E285B"/>
    <w:rsid w:val="7DA73A0E"/>
    <w:rsid w:val="7DC64683"/>
    <w:rsid w:val="7DD85C6B"/>
    <w:rsid w:val="7DDC0C85"/>
    <w:rsid w:val="7DECD48D"/>
    <w:rsid w:val="7DF60375"/>
    <w:rsid w:val="7E35C8CF"/>
    <w:rsid w:val="7E4FD5E7"/>
    <w:rsid w:val="7E54C1D2"/>
    <w:rsid w:val="7E64206F"/>
    <w:rsid w:val="7E76F680"/>
    <w:rsid w:val="7EA31DA4"/>
    <w:rsid w:val="7EAE5CB6"/>
    <w:rsid w:val="7EB0B904"/>
    <w:rsid w:val="7ECBD06D"/>
    <w:rsid w:val="7F17921F"/>
    <w:rsid w:val="7F29D2DC"/>
    <w:rsid w:val="7F387CEC"/>
    <w:rsid w:val="7FA99660"/>
    <w:rsid w:val="7FCCB122"/>
    <w:rsid w:val="7FDC44AE"/>
    <w:rsid w:val="7FE69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D0837"/>
  <w15:chartTrackingRefBased/>
  <w15:docId w15:val="{ECEC15D6-4486-4E7B-8100-6A031F4A3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151"/>
    <w:rPr>
      <w:rFonts w:ascii="Averta CY" w:hAnsi="Averta CY"/>
      <w:sz w:val="24"/>
    </w:rPr>
  </w:style>
  <w:style w:type="paragraph" w:styleId="Heading1">
    <w:name w:val="heading 1"/>
    <w:basedOn w:val="Normal"/>
    <w:link w:val="Heading1Char"/>
    <w:uiPriority w:val="9"/>
    <w:qFormat/>
    <w:rsid w:val="001A178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Cs w:val="4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787"/>
    <w:pPr>
      <w:keepNext/>
      <w:keepLines/>
      <w:spacing w:before="100" w:beforeAutospacing="1" w:after="120" w:line="240" w:lineRule="auto"/>
      <w:ind w:left="720"/>
      <w:outlineLvl w:val="1"/>
    </w:pPr>
    <w:rPr>
      <w:rFonts w:eastAsiaTheme="majorEastAsia" w:cstheme="majorBidi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4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32778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3277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1A1787"/>
    <w:rPr>
      <w:rFonts w:ascii="Averta CY" w:eastAsia="Times New Roman" w:hAnsi="Averta CY" w:cs="Times New Roman"/>
      <w:b/>
      <w:bCs/>
      <w:kern w:val="36"/>
      <w:sz w:val="24"/>
      <w:szCs w:val="48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FD8"/>
  </w:style>
  <w:style w:type="paragraph" w:styleId="Footer">
    <w:name w:val="footer"/>
    <w:basedOn w:val="Normal"/>
    <w:link w:val="FooterChar"/>
    <w:uiPriority w:val="99"/>
    <w:unhideWhenUsed/>
    <w:rsid w:val="00D04F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FD8"/>
  </w:style>
  <w:style w:type="paragraph" w:styleId="NoSpacing">
    <w:name w:val="No Spacing"/>
    <w:aliases w:val="Standard Text"/>
    <w:uiPriority w:val="1"/>
    <w:qFormat/>
    <w:rsid w:val="00E41C1F"/>
    <w:pPr>
      <w:numPr>
        <w:numId w:val="6"/>
      </w:numPr>
      <w:spacing w:after="0" w:line="240" w:lineRule="auto"/>
    </w:pPr>
    <w:rPr>
      <w:rFonts w:ascii="Averta CY" w:hAnsi="Averta CY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A1787"/>
    <w:rPr>
      <w:rFonts w:ascii="Averta CY" w:eastAsiaTheme="majorEastAsia" w:hAnsi="Averta CY" w:cstheme="majorBidi"/>
      <w:i/>
      <w:sz w:val="24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50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283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11333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35304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u w:val="none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353042"/>
    <w:pPr>
      <w:spacing w:after="100"/>
      <w:ind w:left="220"/>
    </w:pPr>
    <w:rPr>
      <w:rFonts w:asciiTheme="minorHAnsi" w:hAnsiTheme="minorHAnsi" w:cs="Times New Roman"/>
      <w:sz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F718A"/>
    <w:pPr>
      <w:tabs>
        <w:tab w:val="right" w:leader="dot" w:pos="10790"/>
      </w:tabs>
      <w:spacing w:after="100"/>
    </w:pPr>
    <w:rPr>
      <w:rFonts w:ascii="Reader" w:eastAsia="Reader" w:hAnsi="Reader" w:cs="Reader"/>
      <w:noProof/>
      <w:sz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353042"/>
    <w:pPr>
      <w:spacing w:after="100"/>
      <w:ind w:left="440"/>
    </w:pPr>
    <w:rPr>
      <w:rFonts w:asciiTheme="minorHAnsi" w:hAnsiTheme="minorHAnsi" w:cs="Times New Roman"/>
      <w:sz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D5F8B"/>
    <w:pPr>
      <w:spacing w:before="100" w:beforeAutospacing="1" w:after="100" w:afterAutospacing="1" w:line="240" w:lineRule="auto"/>
    </w:pPr>
    <w:rPr>
      <w:rFonts w:ascii="Calibri" w:hAnsi="Calibri" w:cs="Calibri"/>
      <w:sz w:val="22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Averta CY" w:hAnsi="Averta CY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60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60C8"/>
    <w:rPr>
      <w:rFonts w:ascii="Averta CY" w:hAnsi="Averta CY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66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02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1884730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9794824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38328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7798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9740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99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eadline.com/2024/06/sony-pictures-india-exit-bbc-aussie-drama-global-briefs-1235968802/" TargetMode="External"/><Relationship Id="rId21" Type="http://schemas.openxmlformats.org/officeDocument/2006/relationships/hyperlink" Target="https://variety.com/2024/tv/news/sony-india-head-np-singh-1236015374/" TargetMode="External"/><Relationship Id="rId42" Type="http://schemas.openxmlformats.org/officeDocument/2006/relationships/hyperlink" Target="https://variety.com/2024/film/news/kraven-the-hunter-december-release-sony-1235984210/" TargetMode="External"/><Relationship Id="rId47" Type="http://schemas.openxmlformats.org/officeDocument/2006/relationships/hyperlink" Target="https://www.hollywoodreporter.com/movies/movie-news/i-know-what-you-did-last-summer-reboot-release-1235901746/" TargetMode="External"/><Relationship Id="rId63" Type="http://schemas.openxmlformats.org/officeDocument/2006/relationships/hyperlink" Target="https://variety.com/2024/tv/news/norman-lear-partner-brent-miller-new-company-sony-pictures-tv-1235976129/" TargetMode="External"/><Relationship Id="rId68" Type="http://schemas.openxmlformats.org/officeDocument/2006/relationships/hyperlink" Target="https://deadline.com/2024/06/jessi-klein-overall-deal-sony-pictures-tv-1235960127/" TargetMode="External"/><Relationship Id="rId84" Type="http://schemas.openxmlformats.org/officeDocument/2006/relationships/hyperlink" Target="https://variety.com/2024/biz/news/sony-apollo-paramount-global-acquisition-offer-cash-1235981220/" TargetMode="External"/><Relationship Id="rId89" Type="http://schemas.openxmlformats.org/officeDocument/2006/relationships/header" Target="header2.xml"/><Relationship Id="rId16" Type="http://schemas.openxmlformats.org/officeDocument/2006/relationships/hyperlink" Target="https://deadline.com/2024/06/sony-pictures-networks-india-disney-gaurav-banerjee-ceo-hire-1235981340/" TargetMode="External"/><Relationship Id="rId11" Type="http://schemas.openxmlformats.org/officeDocument/2006/relationships/image" Target="media/image1.png"/><Relationship Id="rId32" Type="http://schemas.openxmlformats.org/officeDocument/2006/relationships/hyperlink" Target="https://deadline.com/2024/04/wesley-wang-darren-aronofsky-team-nothing-except-everything-film-tristar-1235898595/" TargetMode="External"/><Relationship Id="rId37" Type="http://schemas.openxmlformats.org/officeDocument/2006/relationships/hyperlink" Target="https://variety.com/2024/film/news/will-smith-next-movie-resistor-sci-fi-sony-1236041175/" TargetMode="External"/><Relationship Id="rId53" Type="http://schemas.openxmlformats.org/officeDocument/2006/relationships/hyperlink" Target="https://variety.com/2024/tv/news/sony-shuts-down-tristar-tv-1236021637/" TargetMode="External"/><Relationship Id="rId58" Type="http://schemas.openxmlformats.org/officeDocument/2006/relationships/hyperlink" Target="https://variety.com/2024/tv/asia/sony-pakistan-deal-begin-jackie-chan-adventures-men-in-black-1235986842/" TargetMode="External"/><Relationship Id="rId74" Type="http://schemas.openxmlformats.org/officeDocument/2006/relationships/hyperlink" Target="https://deadline.com/2024/06/crunchyroll-exec-growth-global-anime-market-annecy-1235972277/" TargetMode="External"/><Relationship Id="rId79" Type="http://schemas.openxmlformats.org/officeDocument/2006/relationships/hyperlink" Target="https://www.sony.com/en/SonyInfo/IR/library/presen/er/pdf/23q4_sonypre.pdf" TargetMode="External"/><Relationship Id="rId5" Type="http://schemas.openxmlformats.org/officeDocument/2006/relationships/numbering" Target="numbering.xml"/><Relationship Id="rId90" Type="http://schemas.openxmlformats.org/officeDocument/2006/relationships/footer" Target="footer2.xml"/><Relationship Id="rId22" Type="http://schemas.openxmlformats.org/officeDocument/2006/relationships/hyperlink" Target="https://deadline.com/2024/05/steve-kent-exiting-sony-role-the-young-and-the-restless-1235903470/" TargetMode="External"/><Relationship Id="rId27" Type="http://schemas.openxmlformats.org/officeDocument/2006/relationships/hyperlink" Target="https://variety.com/2024/film/news/bad-boys-ride-or-die-mainland-china-cinema-release-1236019436/" TargetMode="External"/><Relationship Id="rId43" Type="http://schemas.openxmlformats.org/officeDocument/2006/relationships/hyperlink" Target="https://variety.com/2024/film/news/kraven-the-hunter-december-release-sony-1235984210/" TargetMode="External"/><Relationship Id="rId48" Type="http://schemas.openxmlformats.org/officeDocument/2006/relationships/hyperlink" Target="https://deadline.com/2024/05/new-insidious-movie-release-date-set-sony-pictures-1235920112/" TargetMode="External"/><Relationship Id="rId64" Type="http://schemas.openxmlformats.org/officeDocument/2006/relationships/hyperlink" Target="https://deadline.com/2024/04/wednesday-creators-alfred-gough-miles-millar-sony-1235900052/" TargetMode="External"/><Relationship Id="rId69" Type="http://schemas.openxmlformats.org/officeDocument/2006/relationships/hyperlink" Target="https://deadline.com/2024/06/ronald-d-moore-returns-sony-pictures-television-1235969824/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variety.com/2024/film/news/street-fighter-release-date-march-2026-1236050165/" TargetMode="External"/><Relationship Id="rId72" Type="http://schemas.openxmlformats.org/officeDocument/2006/relationships/hyperlink" Target="https://deadline.com/2024/06/winnie-the-pooh-house-of-the-dragon-starbucks-promo-global-briefs-1235982473/" TargetMode="External"/><Relationship Id="rId80" Type="http://schemas.openxmlformats.org/officeDocument/2006/relationships/hyperlink" Target="https://variety.com/2024/biz/news/sony-pictures-profits-slip-marginal-sales-gain-1236002016/" TargetMode="External"/><Relationship Id="rId85" Type="http://schemas.openxmlformats.org/officeDocument/2006/relationships/hyperlink" Target="https://www.nytimes.com/2024/05/08/business/media/sony-apollo-paramount-plan.html?searchResultPosition=3" TargetMode="External"/><Relationship Id="rId93" Type="http://schemas.microsoft.com/office/2020/10/relationships/intelligence" Target="intelligence2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deadline.com/2024/04/columbia-pictures-sony-maia-eyre-1235873008/" TargetMode="External"/><Relationship Id="rId25" Type="http://schemas.openxmlformats.org/officeDocument/2006/relationships/hyperlink" Target="https://deadline.com/2024/06/sony-sales-exec-noemie-weisse-retiring-zelda-stewart-1235961725/" TargetMode="External"/><Relationship Id="rId33" Type="http://schemas.openxmlformats.org/officeDocument/2006/relationships/hyperlink" Target="https://deadline.com/2024/05/clea-duvall-to-direct-abbi-and-the-eighth-wonder-for-tristar-pictures-1235910460/" TargetMode="External"/><Relationship Id="rId38" Type="http://schemas.openxmlformats.org/officeDocument/2006/relationships/hyperlink" Target="https://deadline.com/2024/05/becoming-led-zeppelin-documentary-acquired-sony-pictures-classics-1235916397/" TargetMode="External"/><Relationship Id="rId46" Type="http://schemas.openxmlformats.org/officeDocument/2006/relationships/hyperlink" Target="https://variety.com/2024/film/news/28-years-later-release-date-june-2025-1235999311/" TargetMode="External"/><Relationship Id="rId59" Type="http://schemas.openxmlformats.org/officeDocument/2006/relationships/hyperlink" Target="https://deadline.com/2024/05/charlies-angels-brazil-reimagination-sony-pictures-television-1235899320/" TargetMode="External"/><Relationship Id="rId67" Type="http://schemas.openxmlformats.org/officeDocument/2006/relationships/hyperlink" Target="https://deadline.com/2024/06/scott-derrickson-c-robert-cargill-screen-gems-1235957904/" TargetMode="External"/><Relationship Id="rId20" Type="http://schemas.openxmlformats.org/officeDocument/2006/relationships/hyperlink" Target="https://deadline.com/2024/04/sony-pictures-television-nina-lederman-1235893527/" TargetMode="External"/><Relationship Id="rId41" Type="http://schemas.openxmlformats.org/officeDocument/2006/relationships/hyperlink" Target="https://deadline.com/2024/04/between-the-temples-release-date-set-by-sony-pictures-classics-1235893778/" TargetMode="External"/><Relationship Id="rId54" Type="http://schemas.openxmlformats.org/officeDocument/2006/relationships/hyperlink" Target="https://deadline.com/2024/04/yvonne-orji-developing-yaa-gyasi-novel-transcendent-kingdom-sony-pictures-television-1235891679/" TargetMode="External"/><Relationship Id="rId62" Type="http://schemas.openxmlformats.org/officeDocument/2006/relationships/hyperlink" Target="https://deadline.com/2024/04/sony-music-neon-hum-podcasting-1235878430/" TargetMode="External"/><Relationship Id="rId70" Type="http://schemas.openxmlformats.org/officeDocument/2006/relationships/hyperlink" Target="https://deadline.com/2024/05/tom-rothman-streaming-audiences-quentin-tarantino-1235920644/" TargetMode="External"/><Relationship Id="rId75" Type="http://schemas.openxmlformats.org/officeDocument/2006/relationships/hyperlink" Target="https://variety.com/2024/global/news/sony-anime-academy-japanese-animation-1236015366/" TargetMode="External"/><Relationship Id="rId83" Type="http://schemas.openxmlformats.org/officeDocument/2006/relationships/hyperlink" Target="https://www.indiewire.com/news/analysis/why-would-sony-buy-paramount-1234975711/" TargetMode="External"/><Relationship Id="rId88" Type="http://schemas.openxmlformats.org/officeDocument/2006/relationships/footer" Target="footer1.xml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deadline.com/2024/06/sony-pictures-nachiket-pantvaidya-general-manager-india-1235976786/" TargetMode="External"/><Relationship Id="rId23" Type="http://schemas.openxmlformats.org/officeDocument/2006/relationships/hyperlink" Target="https://variety.com/2024/tv/news/sony-shuts-down-tristar-tv-1236021637/" TargetMode="External"/><Relationship Id="rId28" Type="http://schemas.openxmlformats.org/officeDocument/2006/relationships/hyperlink" Target="https://www.hollywoodreporter.com/movies/movie-news/crunchyroll-demon-slayer-theaters-film-trilogy-1235936072/" TargetMode="External"/><Relationship Id="rId36" Type="http://schemas.openxmlformats.org/officeDocument/2006/relationships/hyperlink" Target="https://variety.com/2024/film/news/sza-keke-palmer-movie-buddy-comedy-tristar-pictures-1235983762/" TargetMode="External"/><Relationship Id="rId49" Type="http://schemas.openxmlformats.org/officeDocument/2006/relationships/hyperlink" Target="https://www.hollywoodreporter.com/movies/movie-news/sony-animated-sports-movie-goat-stephen-curry-1235911955/" TargetMode="External"/><Relationship Id="rId57" Type="http://schemas.openxmlformats.org/officeDocument/2006/relationships/hyperlink" Target="https://deadline.com/2024/06/morgan-freeman-sony-affirm-nazarenes-tv-series-1235984153/" TargetMode="External"/><Relationship Id="rId10" Type="http://schemas.openxmlformats.org/officeDocument/2006/relationships/endnotes" Target="endnotes.xml"/><Relationship Id="rId31" Type="http://schemas.openxmlformats.org/officeDocument/2006/relationships/hyperlink" Target="https://deadline.com/2024/04/gloria-estefan-musical-on-your-feet-in-works-lissette-feliciano-sony-1235894014/" TargetMode="External"/><Relationship Id="rId44" Type="http://schemas.openxmlformats.org/officeDocument/2006/relationships/hyperlink" Target="https://variety.com/2024/film/news/kraven-the-hunter-december-release-sony-1235984210/" TargetMode="External"/><Relationship Id="rId52" Type="http://schemas.openxmlformats.org/officeDocument/2006/relationships/hyperlink" Target="https://variety.com/2024/tv/news/king-of-queens-streaming-paramount-plus-pluto-tv-1235960387/" TargetMode="External"/><Relationship Id="rId60" Type="http://schemas.openxmlformats.org/officeDocument/2006/relationships/hyperlink" Target="https://variety.com/2024/film/global/sony-pictures-tv-mad-about-you-mexico-1236011266/" TargetMode="External"/><Relationship Id="rId65" Type="http://schemas.openxmlformats.org/officeDocument/2006/relationships/hyperlink" Target="https://deadline.com/2024/05/gail-berman-overall-deal-sony-pictures-television-1235901069/" TargetMode="External"/><Relationship Id="rId73" Type="http://schemas.openxmlformats.org/officeDocument/2006/relationships/hyperlink" Target="https://www.hollywoodreporter.com/business/business-news/streaming-profits-movie-tv-platforms-1235932799/" TargetMode="External"/><Relationship Id="rId78" Type="http://schemas.openxmlformats.org/officeDocument/2006/relationships/hyperlink" Target="https://www.irwebmeeting.com/sony/vod/20240514/Zx6gYz4r/202403_4q_02_en/index.html" TargetMode="External"/><Relationship Id="rId81" Type="http://schemas.openxmlformats.org/officeDocument/2006/relationships/hyperlink" Target="https://deadline.com/2024/05/sony-paramount-merger-tony-vinciquerra-1235944301/" TargetMode="External"/><Relationship Id="rId86" Type="http://schemas.openxmlformats.org/officeDocument/2006/relationships/hyperlink" Target="https://deadline.com/2024/06/sony-alamo-drafthouse-cinema-acquisition-1235971581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yperlink" Target="https://deadline.com/2024/04/sony-pictures-entertainment-jill-ratner-general-counsel-1235895261/" TargetMode="External"/><Relationship Id="rId18" Type="http://schemas.openxmlformats.org/officeDocument/2006/relationships/hyperlink" Target="https://variety.com/2024/tv/news/sony-pictures-entertainment-tahra-grant-chief-communications-officer-bob-lawson-1235985720/" TargetMode="External"/><Relationship Id="rId39" Type="http://schemas.openxmlformats.org/officeDocument/2006/relationships/hyperlink" Target="https://deadline.com/2024/05/walter-salles-movie-im-still-here-sony-classics-deal-1235928706/" TargetMode="External"/><Relationship Id="rId34" Type="http://schemas.openxmlformats.org/officeDocument/2006/relationships/hyperlink" Target="https://deadline.com/2024/05/phoebe-dynevor-tommy-wirkola-teaming-shark-thriller-sony-1235914949/" TargetMode="External"/><Relationship Id="rId50" Type="http://schemas.openxmlformats.org/officeDocument/2006/relationships/hyperlink" Target="https://variety.com/2024/film/news/robert-zemeckis-here-tom-hanks-and-robin-wright-november-forrest-gump-1235955963/" TargetMode="External"/><Relationship Id="rId55" Type="http://schemas.openxmlformats.org/officeDocument/2006/relationships/hyperlink" Target="https://variety.com/2024/tv/news/clue-film-tv-adaptations-hasbro-sony-1235979732/" TargetMode="External"/><Relationship Id="rId76" Type="http://schemas.openxmlformats.org/officeDocument/2006/relationships/hyperlink" Target="https://variety.com/2024/artisans/news/sony-future-filmmaker-awards-2024-winners-1236020604/" TargetMode="External"/><Relationship Id="rId7" Type="http://schemas.openxmlformats.org/officeDocument/2006/relationships/settings" Target="settings.xml"/><Relationship Id="rId71" Type="http://schemas.openxmlformats.org/officeDocument/2006/relationships/hyperlink" Target="https://variety.com/2024/digital/news/crunchyroll-raises-prices-anime-streaming-1235988568/" TargetMode="External"/><Relationship Id="rId92" Type="http://schemas.openxmlformats.org/officeDocument/2006/relationships/theme" Target="theme/theme1.xml"/><Relationship Id="rId2" Type="http://schemas.openxmlformats.org/officeDocument/2006/relationships/customXml" Target="../customXml/item2.xml"/><Relationship Id="rId29" Type="http://schemas.openxmlformats.org/officeDocument/2006/relationships/hyperlink" Target="https://deadline.com/2024/04/broken-country-sony-3000-pictures-hello-sunshine-clare-leslie-hall-film-deal-novel-1235879534/" TargetMode="External"/><Relationship Id="rId24" Type="http://schemas.openxmlformats.org/officeDocument/2006/relationships/hyperlink" Target="https://variety.com/2024/tv/news/sony-shuts-down-tristar-tv-1236021637/" TargetMode="External"/><Relationship Id="rId40" Type="http://schemas.openxmlformats.org/officeDocument/2006/relationships/hyperlink" Target="https://deadline.com/2024/04/kneecap-release-date-sony-pictures-classics-1235882972/" TargetMode="External"/><Relationship Id="rId45" Type="http://schemas.openxmlformats.org/officeDocument/2006/relationships/hyperlink" Target="https://variety.com/2024/film/news/kraven-the-hunter-december-release-sony-1235984210/" TargetMode="External"/><Relationship Id="rId66" Type="http://schemas.openxmlformats.org/officeDocument/2006/relationships/hyperlink" Target="https://variety.com/2024/tv/news/universal-basic-guys-creators-adam-and-craig-malamut-sony-tv-overall-deal-1235993003/" TargetMode="External"/><Relationship Id="rId87" Type="http://schemas.openxmlformats.org/officeDocument/2006/relationships/header" Target="header1.xml"/><Relationship Id="rId61" Type="http://schemas.openxmlformats.org/officeDocument/2006/relationships/hyperlink" Target="https://deadline.com/2024/05/sonyliv-scam-2010-subrata-roy-saga-hansal-mehta-applause-1235918599/" TargetMode="External"/><Relationship Id="rId82" Type="http://schemas.openxmlformats.org/officeDocument/2006/relationships/hyperlink" Target="https://deadline.com/2024/04/paramount-sony-apollo-merger-1235889806/" TargetMode="External"/><Relationship Id="rId19" Type="http://schemas.openxmlformats.org/officeDocument/2006/relationships/hyperlink" Target="https://deadline.com/2024/06/sony-sales-exec-noemie-weisse-retiring-zelda-stewart-1235961725/" TargetMode="External"/><Relationship Id="rId14" Type="http://schemas.openxmlformats.org/officeDocument/2006/relationships/hyperlink" Target="https://variety.com/2024/tv/news/kate-gill-sony-pictures-television-comedy-development-senior-vp-1235990137/" TargetMode="External"/><Relationship Id="rId30" Type="http://schemas.openxmlformats.org/officeDocument/2006/relationships/hyperlink" Target="https://deadline.com/2024/04/austin-butler-city-on-fire-3000-pictures-challengers-scribe-justin-kuritzkes-don-winslow-trilogy-barbie-producer-david-heyman-1235887180/" TargetMode="External"/><Relationship Id="rId35" Type="http://schemas.openxmlformats.org/officeDocument/2006/relationships/hyperlink" Target="https://deadline.com/2024/06/train-to-busan-yeon-sang-ho-appian-way-35th-street-1235959742/" TargetMode="External"/><Relationship Id="rId56" Type="http://schemas.openxmlformats.org/officeDocument/2006/relationships/hyperlink" Target="https://deadline.com/2024/05/steve-lightfoot-string-diaries-geek-girl-rubyrock-vampirates-1235924014/" TargetMode="External"/><Relationship Id="rId77" Type="http://schemas.openxmlformats.org/officeDocument/2006/relationships/hyperlink" Target="https://deadline.com/2024/06/bad-boys-lawsuit-settled-1235973803/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1C279E285C9B4BBFBB04E38B93188B" ma:contentTypeVersion="17" ma:contentTypeDescription="Create a new document." ma:contentTypeScope="" ma:versionID="bf796377b21182e5d44dad06f6650ac8">
  <xsd:schema xmlns:xsd="http://www.w3.org/2001/XMLSchema" xmlns:xs="http://www.w3.org/2001/XMLSchema" xmlns:p="http://schemas.microsoft.com/office/2006/metadata/properties" xmlns:ns2="dd63f5db-d6cd-43ee-ab84-2c509e472685" xmlns:ns3="7913c3a0-062e-4067-92a9-06a25ffd3dec" targetNamespace="http://schemas.microsoft.com/office/2006/metadata/properties" ma:root="true" ma:fieldsID="072e1f136daccab37bd38f6c73f22519" ns2:_="" ns3:_="">
    <xsd:import namespace="dd63f5db-d6cd-43ee-ab84-2c509e472685"/>
    <xsd:import namespace="7913c3a0-062e-4067-92a9-06a25ffd3d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63f5db-d6cd-43ee-ab84-2c509e472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9a84c0e-7c84-4ab2-b13f-ac9038868f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13c3a0-062e-4067-92a9-06a25ffd3de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eed8246-c443-426d-bd78-83fd4ec8e1a7}" ma:internalName="TaxCatchAll" ma:showField="CatchAllData" ma:web="7913c3a0-062e-4067-92a9-06a25ffd3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63f5db-d6cd-43ee-ab84-2c509e472685">
      <Terms xmlns="http://schemas.microsoft.com/office/infopath/2007/PartnerControls"/>
    </lcf76f155ced4ddcb4097134ff3c332f>
    <TaxCatchAll xmlns="7913c3a0-062e-4067-92a9-06a25ffd3dec" xsi:nil="true"/>
    <SharedWithUsers xmlns="7913c3a0-062e-4067-92a9-06a25ffd3dec">
      <UserInfo>
        <DisplayName>Jason Adler</DisplayName>
        <AccountId>17</AccountId>
        <AccountType/>
      </UserInfo>
      <UserInfo>
        <DisplayName>Annie Buckley (Roger Batchelder Asst)</DisplayName>
        <AccountId>16</AccountId>
        <AccountType/>
      </UserInfo>
      <UserInfo>
        <DisplayName>Roger Batchelder</DisplayName>
        <AccountId>19</AccountId>
        <AccountType/>
      </UserInfo>
      <UserInfo>
        <DisplayName>Kyle Slowey (Kevin Blane Asst)</DisplayName>
        <AccountId>15</AccountId>
        <AccountType/>
      </UserInfo>
      <UserInfo>
        <DisplayName>Kevin Blane</DisplayName>
        <AccountId>18</AccountId>
        <AccountType/>
      </UserInfo>
      <UserInfo>
        <DisplayName>Nick Frazier</DisplayName>
        <AccountId>20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A146A-D231-4C25-807F-5C283565F6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63f5db-d6cd-43ee-ab84-2c509e472685"/>
    <ds:schemaRef ds:uri="7913c3a0-062e-4067-92a9-06a25ffd3d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DE519A-A7F1-4549-B149-9C60EB016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32C1CD-1D11-45DB-93C8-4A39F662061D}">
  <ds:schemaRefs>
    <ds:schemaRef ds:uri="http://schemas.microsoft.com/office/2006/metadata/properties"/>
    <ds:schemaRef ds:uri="http://schemas.microsoft.com/office/infopath/2007/PartnerControls"/>
    <ds:schemaRef ds:uri="dd63f5db-d6cd-43ee-ab84-2c509e472685"/>
    <ds:schemaRef ds:uri="7913c3a0-062e-4067-92a9-06a25ffd3dec"/>
  </ds:schemaRefs>
</ds:datastoreItem>
</file>

<file path=customXml/itemProps4.xml><?xml version="1.0" encoding="utf-8"?>
<ds:datastoreItem xmlns:ds="http://schemas.openxmlformats.org/officeDocument/2006/customXml" ds:itemID="{BDC5D6EF-FF18-4B67-AC0A-F3B54AF2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2826</Words>
  <Characters>16112</Characters>
  <Application>Microsoft Office Word</Application>
  <DocSecurity>0</DocSecurity>
  <Lines>134</Lines>
  <Paragraphs>37</Paragraphs>
  <ScaleCrop>false</ScaleCrop>
  <Company/>
  <LinksUpToDate>false</LinksUpToDate>
  <CharactersWithSpaces>18901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Buckley (Roger Batchelder Asst)</dc:creator>
  <cp:keywords/>
  <dc:description/>
  <cp:lastModifiedBy>Evelyn Huang</cp:lastModifiedBy>
  <cp:revision>23</cp:revision>
  <cp:lastPrinted>2024-08-20T17:49:00Z</cp:lastPrinted>
  <dcterms:created xsi:type="dcterms:W3CDTF">2024-07-30T20:50:00Z</dcterms:created>
  <dcterms:modified xsi:type="dcterms:W3CDTF">2024-08-20T17:49:00Z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0x010100201C279E285C9B4BBFBB04E38B93188B</vt:lpwstr>
  </property>
  <property fmtid="{D5CDD505-2E9C-101B-9397-08002B2CF9AE}" pid="3" name="MediaServiceImageTags">
    <vt:lpwstr/>
  </property>
</Properties>
</file>