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555C8" w14:textId="410B2E50" w:rsidR="0085383D" w:rsidRPr="0010013E" w:rsidRDefault="00CB1537" w:rsidP="0D3B048B">
      <w:pPr>
        <w:spacing w:afterLines="60" w:after="144"/>
        <w:jc w:val="center"/>
        <w:rPr>
          <w:rFonts w:ascii="Reader" w:eastAsia="Reader" w:hAnsi="Reader" w:cs="Reader"/>
          <w:b/>
          <w:bCs/>
        </w:rPr>
      </w:pPr>
      <w:r w:rsidRPr="00CB1537">
        <w:rPr>
          <w:rFonts w:ascii="Reader" w:eastAsia="Reader" w:hAnsi="Reader" w:cs="Reader"/>
          <w:b/>
          <w:bCs/>
          <w:noProof/>
        </w:rPr>
        <mc:AlternateContent>
          <mc:Choice Requires="wpg">
            <w:drawing>
              <wp:inline distT="0" distB="0" distL="0" distR="0" wp14:anchorId="64FC9BCF" wp14:editId="41274455">
                <wp:extent cx="1610161" cy="731520"/>
                <wp:effectExtent l="0" t="0" r="9525" b="0"/>
                <wp:docPr id="46" name="Group 45">
                  <a:extLst xmlns:a="http://schemas.openxmlformats.org/drawingml/2006/main">
                    <a:ext uri="{FF2B5EF4-FFF2-40B4-BE49-F238E27FC236}">
                      <a16:creationId xmlns:a16="http://schemas.microsoft.com/office/drawing/2014/main" id="{65AAA0C0-6285-494B-B071-C3441CFEF970}"/>
                    </a:ext>
                  </a:extLst>
                </wp:docPr>
                <wp:cNvGraphicFramePr/>
                <a:graphic xmlns:a="http://schemas.openxmlformats.org/drawingml/2006/main">
                  <a:graphicData uri="http://schemas.microsoft.com/office/word/2010/wordprocessingGroup">
                    <wpg:wgp>
                      <wpg:cNvGrpSpPr/>
                      <wpg:grpSpPr>
                        <a:xfrm>
                          <a:off x="0" y="0"/>
                          <a:ext cx="1610161" cy="731520"/>
                          <a:chOff x="0" y="0"/>
                          <a:chExt cx="1610161" cy="731520"/>
                        </a:xfrm>
                        <a:noFill/>
                      </wpg:grpSpPr>
                      <wps:wsp>
                        <wps:cNvPr id="1" name="Rectangle 1">
                          <a:extLst>
                            <a:ext uri="{FF2B5EF4-FFF2-40B4-BE49-F238E27FC236}">
                              <a16:creationId xmlns:a16="http://schemas.microsoft.com/office/drawing/2014/main" id="{7356BF38-77D1-4157-942A-BED3868DA017}"/>
                            </a:ext>
                          </a:extLst>
                        </wps:cNvPr>
                        <wps:cNvSpPr/>
                        <wps:spPr>
                          <a:xfrm>
                            <a:off x="0" y="0"/>
                            <a:ext cx="1610161" cy="73152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2" name="Picture 2">
                            <a:extLst>
                              <a:ext uri="{FF2B5EF4-FFF2-40B4-BE49-F238E27FC236}">
                                <a16:creationId xmlns:a16="http://schemas.microsoft.com/office/drawing/2014/main" id="{743E126C-DDE4-4FFB-B49D-D2F1C28A9610}"/>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7890" y="222634"/>
                            <a:ext cx="1574381" cy="286252"/>
                          </a:xfrm>
                          <a:prstGeom prst="rect">
                            <a:avLst/>
                          </a:prstGeom>
                          <a:grpFill/>
                        </pic:spPr>
                      </pic:pic>
                    </wpg:wgp>
                  </a:graphicData>
                </a:graphic>
              </wp:inline>
            </w:drawing>
          </mc:Choice>
          <mc:Fallback>
            <w:pict>
              <v:group w14:anchorId="117B9B6C" id="Group 45" o:spid="_x0000_s1026" style="width:126.8pt;height:57.6pt;mso-position-horizontal-relative:char;mso-position-vertical-relative:line" coordsize="16101,7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">
                <v:rect id="Rectangle 1" o:spid="_x0000_s1027" style="position:absolute;width:16101;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" filled="f"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style="position:absolute;left:178;top:2226;width:15744;height:2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">
                  <v:imagedata r:id="rId12" o:title=""/>
                </v:shape>
                <w10:anchorlock/>
              </v:group>
            </w:pict>
          </mc:Fallback>
        </mc:AlternateContent>
      </w:r>
    </w:p>
    <w:p w14:paraId="054977C0" w14:textId="1B6FA9C6" w:rsidR="00453BF4" w:rsidRPr="0010013E" w:rsidRDefault="64BE3480" w:rsidP="0D3B048B">
      <w:pPr>
        <w:spacing w:afterLines="60" w:after="144"/>
        <w:jc w:val="center"/>
        <w:rPr>
          <w:rFonts w:ascii="Reader" w:eastAsia="Reader" w:hAnsi="Reader" w:cs="Reader"/>
          <w:i/>
          <w:iCs/>
        </w:rPr>
      </w:pPr>
      <w:r w:rsidRPr="0D3B048B">
        <w:rPr>
          <w:rFonts w:ascii="Reader" w:eastAsia="Reader" w:hAnsi="Reader" w:cs="Reader"/>
          <w:b/>
          <w:bCs/>
        </w:rPr>
        <w:t>Q</w:t>
      </w:r>
      <w:r w:rsidR="001429F2">
        <w:rPr>
          <w:rFonts w:ascii="Reader" w:eastAsia="Reader" w:hAnsi="Reader" w:cs="Reader"/>
          <w:b/>
          <w:bCs/>
        </w:rPr>
        <w:t>4</w:t>
      </w:r>
      <w:r w:rsidR="22F47846" w:rsidRPr="0D3B048B">
        <w:rPr>
          <w:rFonts w:ascii="Reader" w:eastAsia="Reader" w:hAnsi="Reader" w:cs="Reader"/>
          <w:b/>
          <w:bCs/>
        </w:rPr>
        <w:t xml:space="preserve"> </w:t>
      </w:r>
      <w:r w:rsidRPr="0D3B048B">
        <w:rPr>
          <w:rFonts w:ascii="Reader" w:eastAsia="Reader" w:hAnsi="Reader" w:cs="Reader"/>
          <w:b/>
          <w:bCs/>
        </w:rPr>
        <w:t>202</w:t>
      </w:r>
      <w:r w:rsidR="1815518F" w:rsidRPr="0D3B048B">
        <w:rPr>
          <w:rFonts w:ascii="Reader" w:eastAsia="Reader" w:hAnsi="Reader" w:cs="Reader"/>
          <w:b/>
          <w:bCs/>
        </w:rPr>
        <w:t xml:space="preserve">4 </w:t>
      </w:r>
      <w:r w:rsidRPr="0D3B048B">
        <w:rPr>
          <w:rFonts w:ascii="Reader" w:eastAsia="Reader" w:hAnsi="Reader" w:cs="Reader"/>
          <w:b/>
          <w:bCs/>
        </w:rPr>
        <w:t>News &amp; Updates</w:t>
      </w:r>
      <w:r>
        <w:br/>
      </w:r>
      <w:r w:rsidR="001429F2">
        <w:rPr>
          <w:rFonts w:ascii="Reader" w:eastAsia="Reader" w:hAnsi="Reader" w:cs="Reader"/>
          <w:i/>
          <w:iCs/>
        </w:rPr>
        <w:t>October</w:t>
      </w:r>
      <w:r w:rsidR="2BD74263" w:rsidRPr="0D3B048B">
        <w:rPr>
          <w:rFonts w:ascii="Reader" w:eastAsia="Reader" w:hAnsi="Reader" w:cs="Reader"/>
          <w:i/>
          <w:iCs/>
        </w:rPr>
        <w:t xml:space="preserve"> </w:t>
      </w:r>
      <w:r w:rsidRPr="0D3B048B">
        <w:rPr>
          <w:rFonts w:ascii="Reader" w:eastAsia="Reader" w:hAnsi="Reader" w:cs="Reader"/>
          <w:i/>
          <w:iCs/>
        </w:rPr>
        <w:t xml:space="preserve">– </w:t>
      </w:r>
      <w:r w:rsidR="001429F2">
        <w:rPr>
          <w:rFonts w:ascii="Reader" w:eastAsia="Reader" w:hAnsi="Reader" w:cs="Reader"/>
          <w:i/>
          <w:iCs/>
        </w:rPr>
        <w:t>December</w:t>
      </w:r>
      <w:r w:rsidR="4D94AFD5" w:rsidRPr="0D3B048B">
        <w:rPr>
          <w:rFonts w:ascii="Reader" w:eastAsia="Reader" w:hAnsi="Reader" w:cs="Reader"/>
          <w:i/>
          <w:iCs/>
        </w:rPr>
        <w:t xml:space="preserve"> </w:t>
      </w:r>
      <w:r w:rsidRPr="0D3B048B">
        <w:rPr>
          <w:rFonts w:ascii="Reader" w:eastAsia="Reader" w:hAnsi="Reader" w:cs="Reader"/>
          <w:i/>
          <w:iCs/>
        </w:rPr>
        <w:t>202</w:t>
      </w:r>
      <w:r w:rsidR="250CCC23" w:rsidRPr="0D3B048B">
        <w:rPr>
          <w:rFonts w:ascii="Reader" w:eastAsia="Reader" w:hAnsi="Reader" w:cs="Reader"/>
          <w:i/>
          <w:iCs/>
        </w:rPr>
        <w:t>4</w:t>
      </w:r>
    </w:p>
    <w:p w14:paraId="64674264" w14:textId="4BF118E2" w:rsidR="00353042" w:rsidRPr="00B7798D" w:rsidRDefault="7432795A" w:rsidP="0D3B048B">
      <w:pPr>
        <w:spacing w:afterLines="60" w:after="144"/>
        <w:rPr>
          <w:rFonts w:ascii="Reader" w:eastAsia="Reader" w:hAnsi="Reader" w:cs="Reader"/>
          <w:b/>
          <w:bCs/>
          <w:color w:val="C00000"/>
          <w:u w:val="single"/>
        </w:rPr>
      </w:pPr>
      <w:r w:rsidRPr="00B7798D">
        <w:rPr>
          <w:rFonts w:ascii="Reader" w:eastAsia="Reader" w:hAnsi="Reader" w:cs="Reader"/>
          <w:b/>
          <w:bCs/>
          <w:color w:val="C00000"/>
          <w:u w:val="single"/>
        </w:rPr>
        <w:t>Contents</w:t>
      </w:r>
    </w:p>
    <w:sdt>
      <w:sdtPr>
        <w:rPr>
          <w:rFonts w:ascii="Averta CY" w:eastAsiaTheme="minorEastAsia" w:hAnsi="Averta CY" w:cstheme="minorBidi"/>
          <w:noProof w:val="0"/>
          <w:sz w:val="24"/>
          <w:lang w:eastAsia="zh-CN"/>
        </w:rPr>
        <w:id w:val="-1248107183"/>
        <w:docPartObj>
          <w:docPartGallery w:val="Table of Contents"/>
          <w:docPartUnique/>
        </w:docPartObj>
      </w:sdtPr>
      <w:sdtEndPr>
        <w:rPr>
          <w:b/>
          <w:bCs/>
          <w:szCs w:val="24"/>
        </w:rPr>
      </w:sdtEndPr>
      <w:sdtContent>
        <w:p w14:paraId="4A4F25E6" w14:textId="367E27B9" w:rsidR="00244F02" w:rsidRDefault="0075088B">
          <w:pPr>
            <w:pStyle w:val="TOC1"/>
            <w:rPr>
              <w:rFonts w:asciiTheme="minorHAnsi" w:eastAsiaTheme="minorEastAsia" w:hAnsiTheme="minorHAnsi" w:cstheme="minorBidi"/>
              <w:kern w:val="2"/>
              <w:lang w:eastAsia="zh-CN"/>
              <w14:ligatures w14:val="standardContextual"/>
            </w:rPr>
          </w:pPr>
          <w:r w:rsidRPr="005255AE">
            <w:rPr>
              <w:sz w:val="24"/>
              <w:szCs w:val="24"/>
            </w:rPr>
            <w:fldChar w:fldCharType="begin"/>
          </w:r>
          <w:r w:rsidRPr="005255AE">
            <w:rPr>
              <w:sz w:val="24"/>
              <w:szCs w:val="24"/>
            </w:rPr>
            <w:instrText xml:space="preserve"> TOC \o "1-3" \h \z \u </w:instrText>
          </w:r>
          <w:r w:rsidRPr="005255AE">
            <w:rPr>
              <w:sz w:val="24"/>
              <w:szCs w:val="24"/>
            </w:rPr>
            <w:fldChar w:fldCharType="separate"/>
          </w:r>
          <w:hyperlink w:anchor="_Toc190730591" w:history="1">
            <w:r w:rsidR="00244F02" w:rsidRPr="00272897">
              <w:rPr>
                <w:rStyle w:val="Hyperlink"/>
              </w:rPr>
              <w:t>0. Highlights From The Quarter</w:t>
            </w:r>
            <w:r w:rsidR="00244F02">
              <w:rPr>
                <w:webHidden/>
              </w:rPr>
              <w:tab/>
            </w:r>
            <w:r w:rsidR="00244F02">
              <w:rPr>
                <w:webHidden/>
              </w:rPr>
              <w:fldChar w:fldCharType="begin"/>
            </w:r>
            <w:r w:rsidR="00244F02">
              <w:rPr>
                <w:webHidden/>
              </w:rPr>
              <w:instrText xml:space="preserve"> PAGEREF _Toc190730591 \h </w:instrText>
            </w:r>
            <w:r w:rsidR="00244F02">
              <w:rPr>
                <w:webHidden/>
              </w:rPr>
            </w:r>
            <w:r w:rsidR="00244F02">
              <w:rPr>
                <w:webHidden/>
              </w:rPr>
              <w:fldChar w:fldCharType="separate"/>
            </w:r>
            <w:r w:rsidR="00F72FAD">
              <w:rPr>
                <w:webHidden/>
              </w:rPr>
              <w:t>1</w:t>
            </w:r>
            <w:r w:rsidR="00244F02">
              <w:rPr>
                <w:webHidden/>
              </w:rPr>
              <w:fldChar w:fldCharType="end"/>
            </w:r>
          </w:hyperlink>
        </w:p>
        <w:p w14:paraId="64C71757" w14:textId="7403330D" w:rsidR="00244F02" w:rsidRPr="00244F02" w:rsidRDefault="00244F02" w:rsidP="00244F02">
          <w:pPr>
            <w:pStyle w:val="TOC1"/>
            <w:rPr>
              <w:rFonts w:asciiTheme="minorHAnsi" w:eastAsiaTheme="minorEastAsia" w:hAnsiTheme="minorHAnsi" w:cstheme="minorBidi"/>
              <w:kern w:val="2"/>
              <w:lang w:eastAsia="zh-CN"/>
              <w14:ligatures w14:val="standardContextual"/>
            </w:rPr>
          </w:pPr>
          <w:hyperlink w:anchor="_Toc190730592" w:history="1">
            <w:r w:rsidRPr="00272897">
              <w:rPr>
                <w:rStyle w:val="Hyperlink"/>
              </w:rPr>
              <w:t>1. Org</w:t>
            </w:r>
            <w:r>
              <w:rPr>
                <w:webHidden/>
              </w:rPr>
              <w:tab/>
            </w:r>
            <w:r>
              <w:rPr>
                <w:webHidden/>
              </w:rPr>
              <w:fldChar w:fldCharType="begin"/>
            </w:r>
            <w:r>
              <w:rPr>
                <w:webHidden/>
              </w:rPr>
              <w:instrText xml:space="preserve"> PAGEREF _Toc190730592 \h </w:instrText>
            </w:r>
            <w:r>
              <w:rPr>
                <w:webHidden/>
              </w:rPr>
            </w:r>
            <w:r>
              <w:rPr>
                <w:webHidden/>
              </w:rPr>
              <w:fldChar w:fldCharType="separate"/>
            </w:r>
            <w:r w:rsidR="00F72FAD">
              <w:rPr>
                <w:webHidden/>
              </w:rPr>
              <w:t>2</w:t>
            </w:r>
            <w:r>
              <w:rPr>
                <w:webHidden/>
              </w:rPr>
              <w:fldChar w:fldCharType="end"/>
            </w:r>
          </w:hyperlink>
        </w:p>
        <w:p w14:paraId="44D75FB6" w14:textId="23841B29" w:rsidR="00244F02" w:rsidRDefault="00244F02">
          <w:pPr>
            <w:pStyle w:val="TOC1"/>
            <w:rPr>
              <w:rFonts w:asciiTheme="minorHAnsi" w:eastAsiaTheme="minorEastAsia" w:hAnsiTheme="minorHAnsi" w:cstheme="minorBidi"/>
              <w:kern w:val="2"/>
              <w:lang w:eastAsia="zh-CN"/>
              <w14:ligatures w14:val="standardContextual"/>
            </w:rPr>
          </w:pPr>
          <w:hyperlink w:anchor="_Toc190730594" w:history="1">
            <w:r w:rsidRPr="00272897">
              <w:rPr>
                <w:rStyle w:val="Hyperlink"/>
              </w:rPr>
              <w:t>2. Content, Deals &amp; Distribution</w:t>
            </w:r>
            <w:r>
              <w:rPr>
                <w:webHidden/>
              </w:rPr>
              <w:tab/>
            </w:r>
            <w:r>
              <w:rPr>
                <w:webHidden/>
              </w:rPr>
              <w:fldChar w:fldCharType="begin"/>
            </w:r>
            <w:r>
              <w:rPr>
                <w:webHidden/>
              </w:rPr>
              <w:instrText xml:space="preserve"> PAGEREF _Toc190730594 \h </w:instrText>
            </w:r>
            <w:r>
              <w:rPr>
                <w:webHidden/>
              </w:rPr>
            </w:r>
            <w:r>
              <w:rPr>
                <w:webHidden/>
              </w:rPr>
              <w:fldChar w:fldCharType="separate"/>
            </w:r>
            <w:r w:rsidR="00F72FAD">
              <w:rPr>
                <w:webHidden/>
              </w:rPr>
              <w:t>2</w:t>
            </w:r>
            <w:r>
              <w:rPr>
                <w:webHidden/>
              </w:rPr>
              <w:fldChar w:fldCharType="end"/>
            </w:r>
          </w:hyperlink>
        </w:p>
        <w:p w14:paraId="1F548701" w14:textId="4F15BD61" w:rsidR="00244F02" w:rsidRDefault="00244F02">
          <w:pPr>
            <w:pStyle w:val="TOC1"/>
            <w:rPr>
              <w:rFonts w:asciiTheme="minorHAnsi" w:eastAsiaTheme="minorEastAsia" w:hAnsiTheme="minorHAnsi" w:cstheme="minorBidi"/>
              <w:kern w:val="2"/>
              <w:lang w:eastAsia="zh-CN"/>
              <w14:ligatures w14:val="standardContextual"/>
            </w:rPr>
          </w:pPr>
          <w:hyperlink w:anchor="_Toc190730599" w:history="1">
            <w:r w:rsidRPr="00272897">
              <w:rPr>
                <w:rStyle w:val="Hyperlink"/>
              </w:rPr>
              <w:t>3. Strategy &amp; Miscellaneous News</w:t>
            </w:r>
            <w:r>
              <w:rPr>
                <w:webHidden/>
              </w:rPr>
              <w:tab/>
            </w:r>
            <w:r>
              <w:rPr>
                <w:webHidden/>
              </w:rPr>
              <w:fldChar w:fldCharType="begin"/>
            </w:r>
            <w:r>
              <w:rPr>
                <w:webHidden/>
              </w:rPr>
              <w:instrText xml:space="preserve"> PAGEREF _Toc190730599 \h </w:instrText>
            </w:r>
            <w:r>
              <w:rPr>
                <w:webHidden/>
              </w:rPr>
            </w:r>
            <w:r>
              <w:rPr>
                <w:webHidden/>
              </w:rPr>
              <w:fldChar w:fldCharType="separate"/>
            </w:r>
            <w:r w:rsidR="00F72FAD">
              <w:rPr>
                <w:webHidden/>
              </w:rPr>
              <w:t>4</w:t>
            </w:r>
            <w:r>
              <w:rPr>
                <w:webHidden/>
              </w:rPr>
              <w:fldChar w:fldCharType="end"/>
            </w:r>
          </w:hyperlink>
        </w:p>
        <w:p w14:paraId="1AD9C85C" w14:textId="2BB1140D" w:rsidR="00244F02" w:rsidRDefault="00244F02">
          <w:pPr>
            <w:pStyle w:val="TOC1"/>
            <w:rPr>
              <w:rFonts w:asciiTheme="minorHAnsi" w:eastAsiaTheme="minorEastAsia" w:hAnsiTheme="minorHAnsi" w:cstheme="minorBidi"/>
              <w:kern w:val="2"/>
              <w:lang w:eastAsia="zh-CN"/>
              <w14:ligatures w14:val="standardContextual"/>
            </w:rPr>
          </w:pPr>
          <w:hyperlink w:anchor="_Toc190730602" w:history="1">
            <w:r w:rsidRPr="00272897">
              <w:rPr>
                <w:rStyle w:val="Hyperlink"/>
              </w:rPr>
              <w:t>4. Investor Relations</w:t>
            </w:r>
            <w:r>
              <w:rPr>
                <w:webHidden/>
              </w:rPr>
              <w:tab/>
            </w:r>
            <w:r>
              <w:rPr>
                <w:webHidden/>
              </w:rPr>
              <w:fldChar w:fldCharType="begin"/>
            </w:r>
            <w:r>
              <w:rPr>
                <w:webHidden/>
              </w:rPr>
              <w:instrText xml:space="preserve"> PAGEREF _Toc190730602 \h </w:instrText>
            </w:r>
            <w:r>
              <w:rPr>
                <w:webHidden/>
              </w:rPr>
            </w:r>
            <w:r>
              <w:rPr>
                <w:webHidden/>
              </w:rPr>
              <w:fldChar w:fldCharType="separate"/>
            </w:r>
            <w:r w:rsidR="00F72FAD">
              <w:rPr>
                <w:webHidden/>
              </w:rPr>
              <w:t>5</w:t>
            </w:r>
            <w:r>
              <w:rPr>
                <w:webHidden/>
              </w:rPr>
              <w:fldChar w:fldCharType="end"/>
            </w:r>
          </w:hyperlink>
        </w:p>
        <w:p w14:paraId="6B31D582" w14:textId="16FEDCD7" w:rsidR="00244F02" w:rsidRDefault="00244F02" w:rsidP="00244F02">
          <w:pPr>
            <w:pStyle w:val="TOC1"/>
            <w:rPr>
              <w:rFonts w:cstheme="minorBidi"/>
              <w:kern w:val="2"/>
              <w:lang w:eastAsia="zh-CN"/>
              <w14:ligatures w14:val="standardContextual"/>
            </w:rPr>
          </w:pPr>
          <w:hyperlink w:anchor="_Toc190730605" w:history="1">
            <w:r w:rsidRPr="00272897">
              <w:rPr>
                <w:rStyle w:val="Hyperlink"/>
              </w:rPr>
              <w:t>5. M&amp;A</w:t>
            </w:r>
            <w:r>
              <w:rPr>
                <w:webHidden/>
              </w:rPr>
              <w:tab/>
            </w:r>
            <w:r>
              <w:rPr>
                <w:webHidden/>
              </w:rPr>
              <w:fldChar w:fldCharType="begin"/>
            </w:r>
            <w:r>
              <w:rPr>
                <w:webHidden/>
              </w:rPr>
              <w:instrText xml:space="preserve"> PAGEREF _Toc190730605 \h </w:instrText>
            </w:r>
            <w:r>
              <w:rPr>
                <w:webHidden/>
              </w:rPr>
            </w:r>
            <w:r>
              <w:rPr>
                <w:webHidden/>
              </w:rPr>
              <w:fldChar w:fldCharType="separate"/>
            </w:r>
            <w:r w:rsidR="00F72FAD">
              <w:rPr>
                <w:webHidden/>
              </w:rPr>
              <w:t>5</w:t>
            </w:r>
            <w:r>
              <w:rPr>
                <w:webHidden/>
              </w:rPr>
              <w:fldChar w:fldCharType="end"/>
            </w:r>
          </w:hyperlink>
        </w:p>
        <w:p w14:paraId="588D93F9" w14:textId="71D8DC0D" w:rsidR="00353042" w:rsidRPr="0075088B" w:rsidRDefault="0075088B" w:rsidP="0075088B">
          <w:r w:rsidRPr="005255AE">
            <w:rPr>
              <w:rFonts w:ascii="Reader" w:hAnsi="Reader"/>
              <w:b/>
              <w:bCs/>
              <w:noProof/>
              <w:szCs w:val="24"/>
            </w:rPr>
            <w:fldChar w:fldCharType="end"/>
          </w:r>
        </w:p>
      </w:sdtContent>
    </w:sdt>
    <w:p w14:paraId="795DE08E" w14:textId="77777777" w:rsidR="001429F2" w:rsidRPr="00D52913" w:rsidRDefault="001429F2" w:rsidP="001429F2">
      <w:pPr>
        <w:pStyle w:val="Heading1"/>
        <w:spacing w:before="0" w:beforeAutospacing="0" w:after="120" w:afterAutospacing="0"/>
        <w:rPr>
          <w:rFonts w:ascii="Reader" w:eastAsia="Reader" w:hAnsi="Reader" w:cs="Reader"/>
        </w:rPr>
      </w:pPr>
      <w:bookmarkStart w:id="0" w:name="_Toc190730285"/>
      <w:bookmarkStart w:id="1" w:name="_Toc190730591"/>
      <w:r w:rsidRPr="00646E5D">
        <w:rPr>
          <w:rFonts w:ascii="Reader" w:eastAsia="Reader" w:hAnsi="Reader" w:cs="Reader"/>
          <w:color w:val="C00000"/>
        </w:rPr>
        <w:t>0. Highlights From The Quarter</w:t>
      </w:r>
      <w:bookmarkEnd w:id="0"/>
      <w:bookmarkEnd w:id="1"/>
    </w:p>
    <w:p w14:paraId="217CA9AA" w14:textId="77777777" w:rsidR="001429F2" w:rsidRPr="00E0562B" w:rsidRDefault="001429F2" w:rsidP="001429F2">
      <w:pPr>
        <w:pStyle w:val="ListParagraph"/>
        <w:numPr>
          <w:ilvl w:val="0"/>
          <w:numId w:val="22"/>
        </w:numPr>
        <w:rPr>
          <w:rFonts w:ascii="Reader" w:eastAsia="Reader" w:hAnsi="Reader" w:cs="Reader"/>
          <w:b/>
          <w:bCs/>
        </w:rPr>
      </w:pPr>
      <w:r>
        <w:rPr>
          <w:rFonts w:ascii="Reader" w:eastAsia="Reader" w:hAnsi="Reader" w:cs="Reader"/>
          <w:b/>
          <w:bCs/>
          <w:i/>
          <w:iCs/>
        </w:rPr>
        <w:t>Profile</w:t>
      </w:r>
      <w:r>
        <w:rPr>
          <w:rFonts w:ascii="Reader" w:eastAsia="Reader" w:hAnsi="Reader" w:cs="Reader"/>
          <w:b/>
          <w:bCs/>
        </w:rPr>
        <w:t xml:space="preserve">: How Tony </w:t>
      </w:r>
      <w:proofErr w:type="spellStart"/>
      <w:r>
        <w:rPr>
          <w:rFonts w:ascii="Reader" w:eastAsia="Reader" w:hAnsi="Reader" w:cs="Reader"/>
          <w:b/>
          <w:bCs/>
        </w:rPr>
        <w:t>Vinciquerra</w:t>
      </w:r>
      <w:proofErr w:type="spellEnd"/>
      <w:r>
        <w:rPr>
          <w:rFonts w:ascii="Reader" w:eastAsia="Reader" w:hAnsi="Reader" w:cs="Reader"/>
          <w:b/>
          <w:bCs/>
        </w:rPr>
        <w:t xml:space="preserve"> Reimagined Sony Pictures Entertainment for the Streaming Era </w:t>
      </w:r>
      <w:r w:rsidRPr="28C07AD2">
        <w:rPr>
          <w:rFonts w:ascii="Reader" w:eastAsia="Reader" w:hAnsi="Reader" w:cs="Reader"/>
          <w:b/>
          <w:bCs/>
        </w:rPr>
        <w:t>(</w:t>
      </w:r>
      <w:hyperlink r:id="rId13">
        <w:r w:rsidRPr="28C07AD2">
          <w:rPr>
            <w:rStyle w:val="Hyperlink"/>
            <w:rFonts w:ascii="Reader" w:eastAsia="Reader" w:hAnsi="Reader" w:cs="Reader"/>
            <w:b/>
            <w:bCs/>
          </w:rPr>
          <w:t>10/20</w:t>
        </w:r>
      </w:hyperlink>
      <w:r w:rsidRPr="28C07AD2">
        <w:rPr>
          <w:rFonts w:ascii="Reader" w:eastAsia="Reader" w:hAnsi="Reader" w:cs="Reader"/>
          <w:b/>
          <w:bCs/>
        </w:rPr>
        <w:t>)</w:t>
      </w:r>
    </w:p>
    <w:p w14:paraId="46859ED2" w14:textId="77777777" w:rsidR="001429F2" w:rsidRPr="00E0562B" w:rsidRDefault="001429F2" w:rsidP="001429F2">
      <w:pPr>
        <w:pStyle w:val="ListParagraph"/>
        <w:numPr>
          <w:ilvl w:val="1"/>
          <w:numId w:val="22"/>
        </w:numPr>
        <w:rPr>
          <w:rFonts w:ascii="Reader" w:hAnsi="Reader"/>
          <w:b/>
          <w:bCs/>
        </w:rPr>
      </w:pPr>
      <w:r w:rsidRPr="00E0562B">
        <w:rPr>
          <w:rFonts w:ascii="Reader" w:hAnsi="Reader"/>
        </w:rPr>
        <w:t xml:space="preserve">Tony </w:t>
      </w:r>
      <w:proofErr w:type="spellStart"/>
      <w:r w:rsidRPr="00E0562B">
        <w:rPr>
          <w:rFonts w:ascii="Reader" w:hAnsi="Reader"/>
        </w:rPr>
        <w:t>Vinciquerra</w:t>
      </w:r>
      <w:proofErr w:type="spellEnd"/>
      <w:r w:rsidRPr="00E0562B">
        <w:rPr>
          <w:rFonts w:ascii="Reader" w:hAnsi="Reader"/>
        </w:rPr>
        <w:t xml:space="preserve"> is credited with stabilizing the movie studio after a damaging cyberattack in 2014, staying out of the streaming wars and maintaining profitability for Sony</w:t>
      </w:r>
    </w:p>
    <w:p w14:paraId="0F2AC3BF" w14:textId="77777777" w:rsidR="001429F2" w:rsidRPr="002817B5" w:rsidRDefault="001429F2" w:rsidP="001429F2">
      <w:pPr>
        <w:pStyle w:val="ListParagraph"/>
        <w:numPr>
          <w:ilvl w:val="1"/>
          <w:numId w:val="22"/>
        </w:numPr>
        <w:rPr>
          <w:rFonts w:ascii="Reader" w:hAnsi="Reader"/>
          <w:b/>
          <w:bCs/>
        </w:rPr>
      </w:pPr>
      <w:r w:rsidRPr="7B557C04">
        <w:rPr>
          <w:rFonts w:ascii="Reader" w:hAnsi="Reader"/>
        </w:rPr>
        <w:t xml:space="preserve">Under </w:t>
      </w:r>
      <w:proofErr w:type="spellStart"/>
      <w:r w:rsidRPr="7B557C04">
        <w:rPr>
          <w:rFonts w:ascii="Reader" w:hAnsi="Reader"/>
        </w:rPr>
        <w:t>Vinciquerra</w:t>
      </w:r>
      <w:proofErr w:type="spellEnd"/>
      <w:r w:rsidRPr="7B557C04">
        <w:rPr>
          <w:rFonts w:ascii="Reader" w:hAnsi="Reader"/>
          <w:b/>
          <w:bCs/>
        </w:rPr>
        <w:t xml:space="preserve">, </w:t>
      </w:r>
      <w:r w:rsidRPr="7B557C04">
        <w:rPr>
          <w:rFonts w:ascii="Reader" w:hAnsi="Reader"/>
        </w:rPr>
        <w:t>SPE strengthened ties with Son</w:t>
      </w:r>
      <w:r>
        <w:rPr>
          <w:rFonts w:ascii="Reader" w:hAnsi="Reader"/>
        </w:rPr>
        <w:t>y</w:t>
      </w:r>
      <w:r w:rsidRPr="7B557C04">
        <w:rPr>
          <w:rFonts w:ascii="Reader" w:hAnsi="Reader"/>
        </w:rPr>
        <w:t xml:space="preserve">'s PlayStation and Music divisions, resulting in collaborative projects like </w:t>
      </w:r>
      <w:r w:rsidRPr="7B557C04">
        <w:rPr>
          <w:rFonts w:ascii="Reader" w:hAnsi="Reader"/>
          <w:i/>
          <w:iCs/>
        </w:rPr>
        <w:t>The Last of Us</w:t>
      </w:r>
      <w:r w:rsidRPr="7B557C04">
        <w:rPr>
          <w:rFonts w:ascii="Reader" w:hAnsi="Reader"/>
        </w:rPr>
        <w:t xml:space="preserve">, </w:t>
      </w:r>
      <w:r w:rsidRPr="7B557C04">
        <w:rPr>
          <w:rFonts w:ascii="Reader" w:hAnsi="Reader"/>
          <w:i/>
          <w:iCs/>
        </w:rPr>
        <w:t>Uncharted</w:t>
      </w:r>
      <w:r w:rsidRPr="7B557C04">
        <w:rPr>
          <w:rFonts w:ascii="Reader" w:hAnsi="Reader"/>
        </w:rPr>
        <w:t xml:space="preserve">, and </w:t>
      </w:r>
      <w:r w:rsidRPr="7B557C04">
        <w:rPr>
          <w:rFonts w:ascii="Reader" w:hAnsi="Reader"/>
          <w:i/>
          <w:iCs/>
        </w:rPr>
        <w:t>Gran Turismo</w:t>
      </w:r>
    </w:p>
    <w:p w14:paraId="76A4279D" w14:textId="77777777" w:rsidR="001429F2" w:rsidRDefault="001429F2" w:rsidP="001429F2">
      <w:pPr>
        <w:pStyle w:val="ListParagraph"/>
        <w:numPr>
          <w:ilvl w:val="0"/>
          <w:numId w:val="22"/>
        </w:numPr>
        <w:rPr>
          <w:rFonts w:ascii="Reader" w:hAnsi="Reader"/>
          <w:b/>
          <w:bCs/>
        </w:rPr>
      </w:pPr>
      <w:r w:rsidRPr="002817B5">
        <w:rPr>
          <w:rFonts w:ascii="Reader" w:hAnsi="Reader"/>
          <w:b/>
          <w:bCs/>
        </w:rPr>
        <w:t xml:space="preserve">Sony sues CBS for self-dealing on </w:t>
      </w:r>
      <w:r w:rsidRPr="002817B5">
        <w:rPr>
          <w:rFonts w:ascii="Reader" w:hAnsi="Reader"/>
          <w:b/>
          <w:bCs/>
          <w:i/>
          <w:iCs/>
        </w:rPr>
        <w:t xml:space="preserve">Wheel of Fortune </w:t>
      </w:r>
      <w:r w:rsidRPr="002817B5">
        <w:rPr>
          <w:rFonts w:ascii="Reader" w:hAnsi="Reader"/>
          <w:b/>
          <w:bCs/>
        </w:rPr>
        <w:t xml:space="preserve">and </w:t>
      </w:r>
      <w:r w:rsidRPr="002817B5">
        <w:rPr>
          <w:rFonts w:ascii="Reader" w:hAnsi="Reader"/>
          <w:b/>
          <w:bCs/>
          <w:i/>
          <w:iCs/>
        </w:rPr>
        <w:t>Jeopardy</w:t>
      </w:r>
      <w:r>
        <w:rPr>
          <w:rFonts w:ascii="Reader" w:hAnsi="Reader"/>
          <w:b/>
          <w:bCs/>
          <w:i/>
          <w:iCs/>
        </w:rPr>
        <w:t xml:space="preserve"> </w:t>
      </w:r>
      <w:r>
        <w:rPr>
          <w:rFonts w:ascii="Reader" w:hAnsi="Reader"/>
          <w:b/>
          <w:bCs/>
        </w:rPr>
        <w:t>(</w:t>
      </w:r>
      <w:hyperlink r:id="rId14" w:history="1">
        <w:r w:rsidRPr="002817B5">
          <w:rPr>
            <w:rStyle w:val="Hyperlink"/>
            <w:rFonts w:ascii="Reader" w:hAnsi="Reader"/>
            <w:b/>
            <w:bCs/>
          </w:rPr>
          <w:t>10/31</w:t>
        </w:r>
      </w:hyperlink>
      <w:r>
        <w:rPr>
          <w:rFonts w:ascii="Reader" w:hAnsi="Reader"/>
          <w:b/>
          <w:bCs/>
        </w:rPr>
        <w:t>)</w:t>
      </w:r>
    </w:p>
    <w:p w14:paraId="129098D7" w14:textId="77777777" w:rsidR="001429F2" w:rsidRPr="00731FFC" w:rsidRDefault="001429F2" w:rsidP="001429F2">
      <w:pPr>
        <w:pStyle w:val="ListParagraph"/>
        <w:numPr>
          <w:ilvl w:val="1"/>
          <w:numId w:val="22"/>
        </w:numPr>
        <w:rPr>
          <w:rFonts w:ascii="Reader" w:hAnsi="Reader"/>
        </w:rPr>
      </w:pPr>
      <w:r w:rsidRPr="00731FFC">
        <w:rPr>
          <w:rFonts w:ascii="Reader" w:hAnsi="Reader"/>
        </w:rPr>
        <w:t xml:space="preserve">Sony and CBS have partnered for decades on </w:t>
      </w:r>
      <w:r>
        <w:rPr>
          <w:rFonts w:ascii="Reader" w:hAnsi="Reader"/>
          <w:i/>
          <w:iCs/>
        </w:rPr>
        <w:t xml:space="preserve">Wheel of Fortune </w:t>
      </w:r>
      <w:r>
        <w:rPr>
          <w:rFonts w:ascii="Reader" w:hAnsi="Reader"/>
        </w:rPr>
        <w:t xml:space="preserve">and </w:t>
      </w:r>
      <w:r>
        <w:rPr>
          <w:rFonts w:ascii="Reader" w:hAnsi="Reader"/>
          <w:i/>
          <w:iCs/>
        </w:rPr>
        <w:t>Jeopardy</w:t>
      </w:r>
      <w:r w:rsidRPr="00731FFC">
        <w:rPr>
          <w:rFonts w:ascii="Reader" w:hAnsi="Reader"/>
        </w:rPr>
        <w:t>, with Sony handling production and CBS overseeing distribution.</w:t>
      </w:r>
    </w:p>
    <w:p w14:paraId="50442BAC" w14:textId="77777777" w:rsidR="001429F2" w:rsidRPr="001112FA" w:rsidRDefault="001429F2" w:rsidP="001429F2">
      <w:pPr>
        <w:pStyle w:val="ListParagraph"/>
        <w:numPr>
          <w:ilvl w:val="1"/>
          <w:numId w:val="22"/>
        </w:numPr>
        <w:rPr>
          <w:rFonts w:ascii="Reader" w:hAnsi="Reader"/>
          <w:b/>
          <w:bCs/>
        </w:rPr>
      </w:pPr>
      <w:r>
        <w:rPr>
          <w:rFonts w:ascii="Reader" w:hAnsi="Reader"/>
        </w:rPr>
        <w:t>Sony is now accusing CBS of failing to maximize revenues in its syndication of the game shows, including by packaging them with less popular CBS shows and putting them on lower-ranked stations in certain markets</w:t>
      </w:r>
    </w:p>
    <w:p w14:paraId="624C4ED5" w14:textId="77777777" w:rsidR="001429F2" w:rsidRPr="00A63C45" w:rsidRDefault="001429F2" w:rsidP="001429F2">
      <w:pPr>
        <w:pStyle w:val="ListParagraph"/>
        <w:numPr>
          <w:ilvl w:val="0"/>
          <w:numId w:val="22"/>
        </w:numPr>
        <w:rPr>
          <w:rFonts w:ascii="Reader" w:hAnsi="Reader"/>
        </w:rPr>
      </w:pPr>
      <w:r w:rsidRPr="001112FA">
        <w:rPr>
          <w:rFonts w:ascii="Reader" w:hAnsi="Reader"/>
          <w:b/>
          <w:bCs/>
        </w:rPr>
        <w:t xml:space="preserve">Sony </w:t>
      </w:r>
      <w:r>
        <w:rPr>
          <w:rFonts w:ascii="Reader" w:hAnsi="Reader"/>
          <w:b/>
          <w:bCs/>
        </w:rPr>
        <w:t xml:space="preserve">to become top shareholder of Japanese media conglomerate </w:t>
      </w:r>
      <w:proofErr w:type="spellStart"/>
      <w:r>
        <w:rPr>
          <w:rFonts w:ascii="Reader" w:hAnsi="Reader"/>
          <w:b/>
          <w:bCs/>
        </w:rPr>
        <w:t>Kadokawa</w:t>
      </w:r>
      <w:proofErr w:type="spellEnd"/>
      <w:r>
        <w:rPr>
          <w:rFonts w:ascii="Reader" w:hAnsi="Reader"/>
          <w:b/>
          <w:bCs/>
        </w:rPr>
        <w:t xml:space="preserve"> (</w:t>
      </w:r>
      <w:hyperlink r:id="rId15" w:history="1">
        <w:r w:rsidRPr="00D43798">
          <w:rPr>
            <w:rStyle w:val="Hyperlink"/>
            <w:rFonts w:ascii="Reader" w:hAnsi="Reader"/>
            <w:b/>
            <w:bCs/>
          </w:rPr>
          <w:t>12/19</w:t>
        </w:r>
      </w:hyperlink>
      <w:r>
        <w:rPr>
          <w:rFonts w:ascii="Reader" w:hAnsi="Reader"/>
          <w:b/>
          <w:bCs/>
        </w:rPr>
        <w:t>)</w:t>
      </w:r>
    </w:p>
    <w:p w14:paraId="24792A0E" w14:textId="67F7C667" w:rsidR="001429F2" w:rsidRPr="008D2FA9" w:rsidRDefault="001429F2" w:rsidP="001429F2">
      <w:pPr>
        <w:pStyle w:val="ListParagraph"/>
        <w:numPr>
          <w:ilvl w:val="1"/>
          <w:numId w:val="22"/>
        </w:numPr>
        <w:rPr>
          <w:rFonts w:ascii="Reader" w:hAnsi="Reader"/>
        </w:rPr>
      </w:pPr>
      <w:r w:rsidRPr="00A63C45">
        <w:rPr>
          <w:rFonts w:ascii="Reader" w:hAnsi="Reader"/>
        </w:rPr>
        <w:t xml:space="preserve">Sony </w:t>
      </w:r>
      <w:r>
        <w:rPr>
          <w:rFonts w:ascii="Reader" w:hAnsi="Reader"/>
        </w:rPr>
        <w:t xml:space="preserve">will invest </w:t>
      </w:r>
      <w:r w:rsidRPr="00A63C45">
        <w:rPr>
          <w:rFonts w:ascii="Reader" w:hAnsi="Reader"/>
        </w:rPr>
        <w:t>~$3</w:t>
      </w:r>
      <w:r w:rsidR="00270F8D">
        <w:rPr>
          <w:rFonts w:ascii="Reader" w:hAnsi="Reader"/>
        </w:rPr>
        <w:t>3</w:t>
      </w:r>
      <w:r w:rsidRPr="00A63C45">
        <w:rPr>
          <w:rFonts w:ascii="Reader" w:hAnsi="Reader"/>
        </w:rPr>
        <w:t xml:space="preserve">0M to acquire </w:t>
      </w:r>
      <w:r>
        <w:rPr>
          <w:rFonts w:ascii="Reader" w:hAnsi="Reader"/>
        </w:rPr>
        <w:t xml:space="preserve">additional shares of </w:t>
      </w:r>
      <w:proofErr w:type="spellStart"/>
      <w:r>
        <w:rPr>
          <w:rFonts w:ascii="Reader" w:hAnsi="Reader"/>
        </w:rPr>
        <w:t>Kadokawa</w:t>
      </w:r>
      <w:proofErr w:type="spellEnd"/>
      <w:r>
        <w:rPr>
          <w:rFonts w:ascii="Reader" w:hAnsi="Reader"/>
        </w:rPr>
        <w:t xml:space="preserve">, growing its share to ~10%. </w:t>
      </w:r>
      <w:r w:rsidRPr="008D2FA9">
        <w:rPr>
          <w:rFonts w:ascii="Reader" w:hAnsi="Reader"/>
        </w:rPr>
        <w:t xml:space="preserve">Through this new strategic alliance, Sony and </w:t>
      </w:r>
      <w:proofErr w:type="spellStart"/>
      <w:r w:rsidRPr="008D2FA9">
        <w:rPr>
          <w:rFonts w:ascii="Reader" w:hAnsi="Reader"/>
        </w:rPr>
        <w:t>Kadokawa</w:t>
      </w:r>
      <w:proofErr w:type="spellEnd"/>
      <w:r w:rsidRPr="008D2FA9">
        <w:rPr>
          <w:rFonts w:ascii="Reader" w:hAnsi="Reader"/>
        </w:rPr>
        <w:t xml:space="preserve"> aim to further maximize the value of both companies’ IP. </w:t>
      </w:r>
    </w:p>
    <w:p w14:paraId="574F2B68" w14:textId="4DE431AD" w:rsidR="001429F2" w:rsidRPr="00A63C45" w:rsidRDefault="001429F2" w:rsidP="001429F2">
      <w:pPr>
        <w:pStyle w:val="ListParagraph"/>
        <w:numPr>
          <w:ilvl w:val="1"/>
          <w:numId w:val="22"/>
        </w:numPr>
        <w:rPr>
          <w:rFonts w:ascii="Reader" w:hAnsi="Reader"/>
        </w:rPr>
      </w:pPr>
      <w:r>
        <w:rPr>
          <w:rFonts w:ascii="Reader" w:hAnsi="Reader"/>
        </w:rPr>
        <w:t xml:space="preserve">Plans include adapting </w:t>
      </w:r>
      <w:proofErr w:type="spellStart"/>
      <w:r>
        <w:rPr>
          <w:rFonts w:ascii="Reader" w:hAnsi="Reader"/>
        </w:rPr>
        <w:t>Kadokawa’s</w:t>
      </w:r>
      <w:proofErr w:type="spellEnd"/>
      <w:r>
        <w:rPr>
          <w:rFonts w:ascii="Reader" w:hAnsi="Reader"/>
        </w:rPr>
        <w:t xml:space="preserve"> IP into live-action films and TV dramas, co-producing anime works, growing the distribution of </w:t>
      </w:r>
      <w:proofErr w:type="spellStart"/>
      <w:r>
        <w:rPr>
          <w:rFonts w:ascii="Reader" w:hAnsi="Reader"/>
        </w:rPr>
        <w:t>Kadokawa’s</w:t>
      </w:r>
      <w:proofErr w:type="spellEnd"/>
      <w:r>
        <w:rPr>
          <w:rFonts w:ascii="Reader" w:hAnsi="Reader"/>
        </w:rPr>
        <w:t xml:space="preserve"> anime works and expanding publication of </w:t>
      </w:r>
      <w:proofErr w:type="spellStart"/>
      <w:r>
        <w:rPr>
          <w:rFonts w:ascii="Reader" w:hAnsi="Reader"/>
        </w:rPr>
        <w:t>Kadokawa’s</w:t>
      </w:r>
      <w:proofErr w:type="spellEnd"/>
      <w:r>
        <w:rPr>
          <w:rFonts w:ascii="Reader" w:hAnsi="Reader"/>
        </w:rPr>
        <w:t xml:space="preserve"> games</w:t>
      </w:r>
      <w:r w:rsidR="00D11756">
        <w:rPr>
          <w:rFonts w:ascii="Reader" w:hAnsi="Reader"/>
        </w:rPr>
        <w:t>.</w:t>
      </w:r>
    </w:p>
    <w:p w14:paraId="13412A32" w14:textId="77777777" w:rsidR="001429F2" w:rsidRPr="000918F8" w:rsidRDefault="001429F2" w:rsidP="001429F2">
      <w:pPr>
        <w:pStyle w:val="ListParagraph"/>
        <w:numPr>
          <w:ilvl w:val="0"/>
          <w:numId w:val="22"/>
        </w:numPr>
        <w:rPr>
          <w:rFonts w:ascii="Reader" w:hAnsi="Reader"/>
        </w:rPr>
      </w:pPr>
      <w:bookmarkStart w:id="2" w:name="_Toc163147950"/>
      <w:bookmarkStart w:id="3" w:name="_Toc1084969282"/>
      <w:bookmarkStart w:id="4" w:name="_Toc887110711"/>
      <w:r w:rsidRPr="000918F8">
        <w:rPr>
          <w:rFonts w:ascii="Reader" w:eastAsia="Reader" w:hAnsi="Reader" w:cs="Reader"/>
          <w:color w:val="C00000"/>
        </w:rPr>
        <w:br w:type="page"/>
      </w:r>
    </w:p>
    <w:p w14:paraId="45FC8BD7" w14:textId="77777777" w:rsidR="001429F2" w:rsidRPr="00567C68" w:rsidRDefault="001429F2" w:rsidP="001429F2">
      <w:pPr>
        <w:pStyle w:val="Heading1"/>
        <w:spacing w:before="0" w:beforeAutospacing="0" w:after="120" w:afterAutospacing="0"/>
        <w:rPr>
          <w:rFonts w:ascii="Reader" w:eastAsia="Reader" w:hAnsi="Reader" w:cs="Reader"/>
          <w:color w:val="C00000"/>
        </w:rPr>
      </w:pPr>
      <w:bookmarkStart w:id="5" w:name="_Toc190730286"/>
      <w:bookmarkStart w:id="6" w:name="_Toc190730592"/>
      <w:r w:rsidRPr="00567C68">
        <w:rPr>
          <w:rFonts w:ascii="Reader" w:eastAsia="Reader" w:hAnsi="Reader" w:cs="Reader"/>
          <w:color w:val="C00000"/>
        </w:rPr>
        <w:lastRenderedPageBreak/>
        <w:t>1. Org</w:t>
      </w:r>
      <w:bookmarkEnd w:id="2"/>
      <w:bookmarkEnd w:id="3"/>
      <w:bookmarkEnd w:id="4"/>
      <w:bookmarkEnd w:id="5"/>
      <w:bookmarkEnd w:id="6"/>
    </w:p>
    <w:p w14:paraId="048DA27B" w14:textId="77777777" w:rsidR="001429F2" w:rsidRPr="00567C68" w:rsidRDefault="001429F2" w:rsidP="001429F2">
      <w:pPr>
        <w:pStyle w:val="Heading2"/>
        <w:keepNext w:val="0"/>
        <w:keepLines w:val="0"/>
        <w:spacing w:before="0" w:beforeAutospacing="0"/>
        <w:rPr>
          <w:rFonts w:ascii="Reader" w:eastAsia="Reader" w:hAnsi="Reader" w:cs="Reader"/>
        </w:rPr>
      </w:pPr>
      <w:bookmarkStart w:id="7" w:name="_Toc163148031"/>
      <w:bookmarkStart w:id="8" w:name="_Toc901007295"/>
      <w:bookmarkStart w:id="9" w:name="_Toc190730531"/>
      <w:bookmarkStart w:id="10" w:name="_Toc190730593"/>
      <w:r w:rsidRPr="00567C68">
        <w:rPr>
          <w:rFonts w:ascii="Reader" w:eastAsia="Reader" w:hAnsi="Reader" w:cs="Reader"/>
        </w:rPr>
        <w:t>Exec Changes</w:t>
      </w:r>
      <w:bookmarkEnd w:id="7"/>
      <w:bookmarkEnd w:id="8"/>
      <w:bookmarkEnd w:id="9"/>
      <w:bookmarkEnd w:id="10"/>
    </w:p>
    <w:p w14:paraId="489F0753" w14:textId="77777777" w:rsidR="001429F2" w:rsidRPr="00567C68" w:rsidRDefault="001429F2" w:rsidP="001429F2">
      <w:pPr>
        <w:pStyle w:val="ListParagraph"/>
        <w:numPr>
          <w:ilvl w:val="0"/>
          <w:numId w:val="20"/>
        </w:numPr>
        <w:spacing w:after="120"/>
        <w:rPr>
          <w:rFonts w:ascii="Reader" w:hAnsi="Reader"/>
        </w:rPr>
      </w:pPr>
      <w:r w:rsidRPr="00567C68">
        <w:rPr>
          <w:rFonts w:ascii="Reader" w:hAnsi="Reader"/>
          <w:i/>
          <w:iCs/>
        </w:rPr>
        <w:t>Hiring:</w:t>
      </w:r>
      <w:r w:rsidRPr="00567C68">
        <w:rPr>
          <w:rFonts w:ascii="Reader" w:hAnsi="Reader"/>
        </w:rPr>
        <w:t xml:space="preserve"> </w:t>
      </w:r>
      <w:r w:rsidRPr="00567C68">
        <w:rPr>
          <w:rFonts w:ascii="Reader" w:hAnsi="Reader"/>
          <w:b/>
          <w:bCs/>
        </w:rPr>
        <w:t xml:space="preserve">Coty </w:t>
      </w:r>
      <w:proofErr w:type="spellStart"/>
      <w:r w:rsidRPr="00567C68">
        <w:rPr>
          <w:rFonts w:ascii="Reader" w:hAnsi="Reader"/>
          <w:b/>
          <w:bCs/>
        </w:rPr>
        <w:t>Cagliolo</w:t>
      </w:r>
      <w:proofErr w:type="spellEnd"/>
      <w:r w:rsidRPr="00567C68">
        <w:rPr>
          <w:rFonts w:ascii="Reader" w:hAnsi="Reader"/>
          <w:b/>
          <w:bCs/>
        </w:rPr>
        <w:t>, SVP and Managing Director of Production, Latin America &amp; US Hispanic at Sony Pictures Television (</w:t>
      </w:r>
      <w:hyperlink r:id="rId16">
        <w:r w:rsidRPr="00567C68">
          <w:rPr>
            <w:rStyle w:val="Hyperlink"/>
            <w:rFonts w:ascii="Reader" w:hAnsi="Reader"/>
            <w:b/>
            <w:bCs/>
          </w:rPr>
          <w:t>10/28</w:t>
        </w:r>
      </w:hyperlink>
      <w:r w:rsidRPr="00567C68">
        <w:rPr>
          <w:rFonts w:ascii="Reader" w:hAnsi="Reader"/>
          <w:b/>
          <w:bCs/>
        </w:rPr>
        <w:t>)</w:t>
      </w:r>
      <w:r>
        <w:rPr>
          <w:rFonts w:ascii="Reader" w:hAnsi="Reader"/>
          <w:b/>
          <w:bCs/>
        </w:rPr>
        <w:t xml:space="preserve"> </w:t>
      </w:r>
      <w:r w:rsidRPr="00ED3285">
        <w:rPr>
          <w:rFonts w:ascii="Reader" w:hAnsi="Reader"/>
        </w:rPr>
        <w:t>Coty is under Ganesh Rajaram, CEO of Sony Pictures Television Asia &amp; Latin America</w:t>
      </w:r>
    </w:p>
    <w:p w14:paraId="59656FC6" w14:textId="0A73067E" w:rsidR="001429F2" w:rsidRPr="001010BF" w:rsidRDefault="001429F2" w:rsidP="001010BF">
      <w:pPr>
        <w:pStyle w:val="ListParagraph"/>
        <w:numPr>
          <w:ilvl w:val="0"/>
          <w:numId w:val="20"/>
        </w:numPr>
        <w:spacing w:after="120"/>
        <w:rPr>
          <w:rFonts w:ascii="Reader" w:hAnsi="Reader"/>
        </w:rPr>
      </w:pPr>
      <w:r w:rsidRPr="00567C68">
        <w:rPr>
          <w:rFonts w:ascii="Reader" w:hAnsi="Reader"/>
          <w:i/>
          <w:iCs/>
        </w:rPr>
        <w:t>Exit:</w:t>
      </w:r>
      <w:r w:rsidRPr="00567C68">
        <w:rPr>
          <w:rFonts w:ascii="Reader" w:hAnsi="Reader"/>
        </w:rPr>
        <w:t xml:space="preserve"> </w:t>
      </w:r>
      <w:r w:rsidRPr="00567C68">
        <w:rPr>
          <w:rFonts w:ascii="Reader" w:hAnsi="Reader"/>
          <w:b/>
          <w:bCs/>
        </w:rPr>
        <w:t>Zach Edwin, Director of Development &amp; Nonfiction at The Intellectual Property Company and Sony Pictures Television — Nonfiction (</w:t>
      </w:r>
      <w:hyperlink r:id="rId17">
        <w:r w:rsidRPr="00567C68">
          <w:rPr>
            <w:rStyle w:val="Hyperlink"/>
            <w:rFonts w:ascii="Reader" w:hAnsi="Reader"/>
            <w:b/>
            <w:bCs/>
          </w:rPr>
          <w:t>10/2</w:t>
        </w:r>
      </w:hyperlink>
      <w:r w:rsidRPr="00567C68">
        <w:rPr>
          <w:rFonts w:ascii="Reader" w:hAnsi="Reader"/>
          <w:b/>
          <w:bCs/>
        </w:rPr>
        <w:t>)</w:t>
      </w:r>
    </w:p>
    <w:p w14:paraId="237DDE9D" w14:textId="77777777" w:rsidR="001429F2" w:rsidRPr="00567C68" w:rsidRDefault="001429F2" w:rsidP="001429F2">
      <w:pPr>
        <w:pBdr>
          <w:bottom w:val="single" w:sz="12" w:space="1" w:color="000000"/>
        </w:pBdr>
        <w:spacing w:after="120"/>
        <w:rPr>
          <w:rFonts w:ascii="Reader" w:eastAsia="Reader" w:hAnsi="Reader" w:cs="Reader"/>
          <w:szCs w:val="24"/>
        </w:rPr>
      </w:pPr>
    </w:p>
    <w:p w14:paraId="2ED20527" w14:textId="77777777" w:rsidR="001429F2" w:rsidRPr="00567C68" w:rsidRDefault="001429F2" w:rsidP="001429F2">
      <w:pPr>
        <w:pStyle w:val="Heading1"/>
        <w:spacing w:before="0" w:beforeAutospacing="0" w:after="120" w:afterAutospacing="0"/>
        <w:rPr>
          <w:rFonts w:ascii="Reader" w:eastAsia="Reader" w:hAnsi="Reader" w:cs="Reader"/>
          <w:color w:val="C00000"/>
        </w:rPr>
      </w:pPr>
      <w:bookmarkStart w:id="11" w:name="_Toc163147951"/>
      <w:bookmarkStart w:id="12" w:name="_Toc84105436"/>
      <w:bookmarkStart w:id="13" w:name="_Toc30110122"/>
      <w:bookmarkStart w:id="14" w:name="_Toc190730287"/>
      <w:bookmarkStart w:id="15" w:name="_Toc190730594"/>
      <w:r w:rsidRPr="00567C68">
        <w:rPr>
          <w:rFonts w:ascii="Reader" w:eastAsia="Reader" w:hAnsi="Reader" w:cs="Reader"/>
          <w:color w:val="C00000"/>
        </w:rPr>
        <w:t>2. Content, Deals &amp; Distribution</w:t>
      </w:r>
      <w:bookmarkEnd w:id="11"/>
      <w:bookmarkEnd w:id="12"/>
      <w:bookmarkEnd w:id="13"/>
      <w:bookmarkEnd w:id="14"/>
      <w:bookmarkEnd w:id="15"/>
    </w:p>
    <w:p w14:paraId="4A1C7405" w14:textId="77777777" w:rsidR="001429F2" w:rsidRPr="00567C68" w:rsidRDefault="001429F2" w:rsidP="001429F2">
      <w:pPr>
        <w:pStyle w:val="Heading2"/>
        <w:keepNext w:val="0"/>
        <w:keepLines w:val="0"/>
        <w:spacing w:before="0" w:beforeAutospacing="0"/>
        <w:rPr>
          <w:rFonts w:ascii="Reader" w:eastAsia="Reader" w:hAnsi="Reader" w:cs="Reader"/>
        </w:rPr>
      </w:pPr>
      <w:bookmarkStart w:id="16" w:name="_Toc163148034"/>
      <w:bookmarkStart w:id="17" w:name="_Toc965520246"/>
      <w:bookmarkStart w:id="18" w:name="_Toc190730595"/>
      <w:r w:rsidRPr="00567C68">
        <w:rPr>
          <w:rFonts w:ascii="Reader" w:eastAsia="Reader" w:hAnsi="Reader" w:cs="Reader"/>
        </w:rPr>
        <w:t>Film</w:t>
      </w:r>
      <w:bookmarkEnd w:id="16"/>
      <w:bookmarkEnd w:id="17"/>
      <w:bookmarkEnd w:id="18"/>
    </w:p>
    <w:p w14:paraId="409BCF44" w14:textId="77777777" w:rsidR="001429F2" w:rsidRPr="002D5A71" w:rsidRDefault="001429F2" w:rsidP="001429F2">
      <w:pPr>
        <w:pStyle w:val="NoSpacing"/>
        <w:spacing w:after="120"/>
        <w:rPr>
          <w:rFonts w:ascii="Reader" w:eastAsia="Reader" w:hAnsi="Reader" w:cs="Reader"/>
          <w:b/>
          <w:bCs/>
          <w:color w:val="000000" w:themeColor="text1"/>
        </w:rPr>
      </w:pPr>
      <w:r w:rsidRPr="002D5A71">
        <w:rPr>
          <w:rFonts w:ascii="Reader" w:hAnsi="Reader"/>
          <w:b/>
          <w:bCs/>
        </w:rPr>
        <w:t>Development</w:t>
      </w:r>
    </w:p>
    <w:p w14:paraId="346B2950" w14:textId="77777777" w:rsidR="001429F2" w:rsidRPr="001F7CA6" w:rsidRDefault="001429F2" w:rsidP="001429F2">
      <w:pPr>
        <w:pStyle w:val="NoSpacing"/>
        <w:numPr>
          <w:ilvl w:val="1"/>
          <w:numId w:val="6"/>
        </w:numPr>
        <w:spacing w:after="120"/>
        <w:rPr>
          <w:rFonts w:ascii="Reader" w:eastAsia="Reader" w:hAnsi="Reader" w:cs="Reader"/>
          <w:color w:val="000000" w:themeColor="text1"/>
        </w:rPr>
      </w:pPr>
      <w:r w:rsidRPr="001F7CA6">
        <w:rPr>
          <w:rFonts w:ascii="Reader" w:eastAsia="Reader" w:hAnsi="Reader" w:cs="Reader"/>
          <w:b/>
          <w:bCs/>
          <w:i/>
          <w:iCs/>
          <w:color w:val="000000" w:themeColor="text1"/>
        </w:rPr>
        <w:t>View-Master:</w:t>
      </w:r>
      <w:r w:rsidRPr="001F7CA6">
        <w:rPr>
          <w:rFonts w:ascii="Reader" w:eastAsia="Reader" w:hAnsi="Reader" w:cs="Reader"/>
          <w:color w:val="000000" w:themeColor="text1"/>
        </w:rPr>
        <w:t xml:space="preserve"> Sony Pictures, live-action (</w:t>
      </w:r>
      <w:hyperlink r:id="rId18">
        <w:r w:rsidRPr="001F7CA6">
          <w:rPr>
            <w:rStyle w:val="Hyperlink"/>
            <w:rFonts w:ascii="Reader" w:eastAsia="Reader" w:hAnsi="Reader" w:cs="Reader"/>
          </w:rPr>
          <w:t>10/16</w:t>
        </w:r>
      </w:hyperlink>
      <w:r w:rsidRPr="001F7CA6">
        <w:rPr>
          <w:rFonts w:ascii="Reader" w:eastAsia="Reader" w:hAnsi="Reader" w:cs="Reader"/>
          <w:color w:val="000000" w:themeColor="text1"/>
        </w:rPr>
        <w:t>)</w:t>
      </w:r>
    </w:p>
    <w:p w14:paraId="0E1CB217" w14:textId="77777777" w:rsidR="001429F2" w:rsidRPr="00567C68" w:rsidRDefault="001429F2" w:rsidP="001429F2">
      <w:pPr>
        <w:pStyle w:val="NoSpacing"/>
        <w:spacing w:after="120"/>
        <w:rPr>
          <w:rFonts w:ascii="Reader" w:eastAsia="Reader" w:hAnsi="Reader" w:cs="Reader"/>
          <w:b/>
          <w:bCs/>
          <w:color w:val="000000" w:themeColor="text1"/>
        </w:rPr>
      </w:pPr>
      <w:r w:rsidRPr="00567C68">
        <w:rPr>
          <w:rFonts w:ascii="Reader" w:eastAsia="Reader" w:hAnsi="Reader" w:cs="Reader"/>
          <w:b/>
          <w:bCs/>
        </w:rPr>
        <w:t>Pickups</w:t>
      </w:r>
    </w:p>
    <w:p w14:paraId="7DE8CF87" w14:textId="77777777" w:rsidR="001429F2" w:rsidRPr="001F7CA6" w:rsidRDefault="001429F2" w:rsidP="001429F2">
      <w:pPr>
        <w:pStyle w:val="NoSpacing"/>
        <w:numPr>
          <w:ilvl w:val="1"/>
          <w:numId w:val="6"/>
        </w:numPr>
        <w:spacing w:after="120"/>
        <w:rPr>
          <w:rFonts w:ascii="Reader" w:eastAsia="Reader" w:hAnsi="Reader" w:cs="Reader"/>
          <w:color w:val="000000" w:themeColor="text1"/>
        </w:rPr>
      </w:pPr>
      <w:r w:rsidRPr="001F7CA6">
        <w:rPr>
          <w:rFonts w:ascii="Reader" w:eastAsia="Reader" w:hAnsi="Reader" w:cs="Reader"/>
          <w:b/>
          <w:bCs/>
          <w:i/>
          <w:iCs/>
          <w:color w:val="000000" w:themeColor="text1"/>
        </w:rPr>
        <w:t>The Penguin Lessons:</w:t>
      </w:r>
      <w:r w:rsidRPr="001F7CA6">
        <w:rPr>
          <w:rFonts w:ascii="Reader" w:eastAsia="Reader" w:hAnsi="Reader" w:cs="Reader"/>
          <w:color w:val="000000" w:themeColor="text1"/>
        </w:rPr>
        <w:t xml:space="preserve"> Sony Pictures Classics, dramedy (</w:t>
      </w:r>
      <w:hyperlink r:id="rId19">
        <w:r w:rsidRPr="001F7CA6">
          <w:rPr>
            <w:rStyle w:val="Hyperlink"/>
            <w:rFonts w:ascii="Reader" w:eastAsia="Reader" w:hAnsi="Reader" w:cs="Reader"/>
          </w:rPr>
          <w:t>10/4</w:t>
        </w:r>
      </w:hyperlink>
      <w:r w:rsidRPr="001F7CA6">
        <w:rPr>
          <w:rFonts w:ascii="Reader" w:eastAsia="Reader" w:hAnsi="Reader" w:cs="Reader"/>
          <w:color w:val="000000" w:themeColor="text1"/>
        </w:rPr>
        <w:t>)</w:t>
      </w:r>
    </w:p>
    <w:p w14:paraId="676E7091" w14:textId="77777777" w:rsidR="001429F2" w:rsidRPr="001F7CA6" w:rsidRDefault="001429F2" w:rsidP="001429F2">
      <w:pPr>
        <w:pStyle w:val="NoSpacing"/>
        <w:numPr>
          <w:ilvl w:val="1"/>
          <w:numId w:val="6"/>
        </w:numPr>
        <w:spacing w:after="120"/>
        <w:rPr>
          <w:rFonts w:ascii="Reader" w:eastAsia="Reader" w:hAnsi="Reader" w:cs="Reader"/>
          <w:color w:val="000000" w:themeColor="text1"/>
        </w:rPr>
      </w:pPr>
      <w:r w:rsidRPr="001F7CA6">
        <w:rPr>
          <w:rFonts w:ascii="Reader" w:eastAsia="Reader" w:hAnsi="Reader" w:cs="Reader"/>
          <w:b/>
          <w:bCs/>
          <w:i/>
          <w:iCs/>
          <w:color w:val="000000" w:themeColor="text1"/>
        </w:rPr>
        <w:t>On Swift Horses:</w:t>
      </w:r>
      <w:r w:rsidRPr="001F7CA6">
        <w:rPr>
          <w:rFonts w:ascii="Reader" w:eastAsia="Reader" w:hAnsi="Reader" w:cs="Reader"/>
          <w:color w:val="000000" w:themeColor="text1"/>
        </w:rPr>
        <w:t xml:space="preserve"> Sony Pictures Classics, romantic drama (</w:t>
      </w:r>
      <w:hyperlink r:id="rId20">
        <w:r w:rsidRPr="001F7CA6">
          <w:rPr>
            <w:rStyle w:val="Hyperlink"/>
            <w:rFonts w:ascii="Reader" w:eastAsia="Reader" w:hAnsi="Reader" w:cs="Reader"/>
          </w:rPr>
          <w:t>10/8</w:t>
        </w:r>
      </w:hyperlink>
      <w:r w:rsidRPr="001F7CA6">
        <w:rPr>
          <w:rFonts w:ascii="Reader" w:eastAsia="Reader" w:hAnsi="Reader" w:cs="Reader"/>
          <w:color w:val="000000" w:themeColor="text1"/>
        </w:rPr>
        <w:t>)</w:t>
      </w:r>
    </w:p>
    <w:p w14:paraId="12E154B4" w14:textId="77777777" w:rsidR="001429F2" w:rsidRPr="001F7CA6" w:rsidRDefault="001429F2" w:rsidP="001429F2">
      <w:pPr>
        <w:pStyle w:val="NoSpacing"/>
        <w:numPr>
          <w:ilvl w:val="1"/>
          <w:numId w:val="6"/>
        </w:numPr>
        <w:spacing w:after="120"/>
        <w:rPr>
          <w:rFonts w:ascii="Reader" w:eastAsia="Reader" w:hAnsi="Reader" w:cs="Reader"/>
          <w:color w:val="000000" w:themeColor="text1"/>
        </w:rPr>
      </w:pPr>
      <w:r w:rsidRPr="001F7CA6">
        <w:rPr>
          <w:rFonts w:ascii="Reader" w:eastAsia="Reader" w:hAnsi="Reader" w:cs="Reader"/>
          <w:b/>
          <w:bCs/>
          <w:i/>
          <w:iCs/>
          <w:color w:val="000000" w:themeColor="text1"/>
        </w:rPr>
        <w:t>The Breadwinner:</w:t>
      </w:r>
      <w:r w:rsidRPr="001F7CA6">
        <w:rPr>
          <w:rFonts w:ascii="Reader" w:eastAsia="Reader" w:hAnsi="Reader" w:cs="Reader"/>
          <w:color w:val="000000" w:themeColor="text1"/>
        </w:rPr>
        <w:t xml:space="preserve"> TriStar Pictures, comedy (</w:t>
      </w:r>
      <w:hyperlink r:id="rId21">
        <w:r w:rsidRPr="001F7CA6">
          <w:rPr>
            <w:rStyle w:val="Hyperlink"/>
            <w:rFonts w:ascii="Reader" w:eastAsia="Reader" w:hAnsi="Reader" w:cs="Reader"/>
          </w:rPr>
          <w:t>11/4</w:t>
        </w:r>
      </w:hyperlink>
      <w:r w:rsidRPr="001F7CA6">
        <w:rPr>
          <w:rFonts w:ascii="Reader" w:eastAsia="Reader" w:hAnsi="Reader" w:cs="Reader"/>
          <w:color w:val="000000" w:themeColor="text1"/>
        </w:rPr>
        <w:t>)</w:t>
      </w:r>
    </w:p>
    <w:p w14:paraId="697B31B0" w14:textId="77777777" w:rsidR="001429F2" w:rsidRPr="001F7CA6" w:rsidRDefault="001429F2" w:rsidP="001429F2">
      <w:pPr>
        <w:pStyle w:val="NoSpacing"/>
        <w:numPr>
          <w:ilvl w:val="1"/>
          <w:numId w:val="6"/>
        </w:numPr>
        <w:spacing w:after="120"/>
        <w:rPr>
          <w:rFonts w:ascii="Reader" w:eastAsia="Reader" w:hAnsi="Reader" w:cs="Reader"/>
          <w:color w:val="000000" w:themeColor="text1"/>
        </w:rPr>
      </w:pPr>
      <w:r w:rsidRPr="001F7CA6">
        <w:rPr>
          <w:rFonts w:ascii="Reader" w:eastAsia="Reader" w:hAnsi="Reader" w:cs="Reader"/>
          <w:b/>
          <w:bCs/>
          <w:i/>
          <w:iCs/>
          <w:color w:val="000000" w:themeColor="text1"/>
        </w:rPr>
        <w:t>It Had to Be You:</w:t>
      </w:r>
      <w:r w:rsidRPr="001F7CA6">
        <w:rPr>
          <w:rFonts w:ascii="Reader" w:eastAsia="Reader" w:hAnsi="Reader" w:cs="Reader"/>
          <w:color w:val="000000" w:themeColor="text1"/>
        </w:rPr>
        <w:t xml:space="preserve"> Sony Pictures, romance action (</w:t>
      </w:r>
      <w:hyperlink r:id="rId22">
        <w:r w:rsidRPr="001F7CA6">
          <w:rPr>
            <w:rStyle w:val="Hyperlink"/>
            <w:rFonts w:ascii="Reader" w:eastAsia="Reader" w:hAnsi="Reader" w:cs="Reader"/>
          </w:rPr>
          <w:t>11/8</w:t>
        </w:r>
      </w:hyperlink>
      <w:r w:rsidRPr="001F7CA6">
        <w:rPr>
          <w:rFonts w:ascii="Reader" w:eastAsia="Reader" w:hAnsi="Reader" w:cs="Reader"/>
          <w:color w:val="000000" w:themeColor="text1"/>
        </w:rPr>
        <w:t>)</w:t>
      </w:r>
    </w:p>
    <w:p w14:paraId="362E24E6" w14:textId="77777777" w:rsidR="001429F2" w:rsidRPr="001F7CA6" w:rsidRDefault="001429F2" w:rsidP="001429F2">
      <w:pPr>
        <w:pStyle w:val="NoSpacing"/>
        <w:numPr>
          <w:ilvl w:val="1"/>
          <w:numId w:val="6"/>
        </w:numPr>
        <w:spacing w:after="120"/>
        <w:rPr>
          <w:rFonts w:ascii="Reader" w:eastAsia="Reader" w:hAnsi="Reader" w:cs="Reader"/>
          <w:color w:val="000000" w:themeColor="text1"/>
        </w:rPr>
      </w:pPr>
      <w:proofErr w:type="spellStart"/>
      <w:r w:rsidRPr="001F7CA6">
        <w:rPr>
          <w:rFonts w:ascii="Reader" w:eastAsia="Reader" w:hAnsi="Reader" w:cs="Reader"/>
          <w:b/>
          <w:bCs/>
          <w:i/>
          <w:iCs/>
          <w:color w:val="000000" w:themeColor="text1"/>
        </w:rPr>
        <w:t>Grandgear</w:t>
      </w:r>
      <w:proofErr w:type="spellEnd"/>
      <w:r w:rsidRPr="001F7CA6">
        <w:rPr>
          <w:rFonts w:ascii="Reader" w:eastAsia="Reader" w:hAnsi="Reader" w:cs="Reader"/>
          <w:b/>
          <w:bCs/>
          <w:i/>
          <w:iCs/>
          <w:color w:val="000000" w:themeColor="text1"/>
        </w:rPr>
        <w:t>:</w:t>
      </w:r>
      <w:r w:rsidRPr="001F7CA6">
        <w:rPr>
          <w:rFonts w:ascii="Reader" w:eastAsia="Reader" w:hAnsi="Reader" w:cs="Reader"/>
          <w:color w:val="000000" w:themeColor="text1"/>
        </w:rPr>
        <w:t xml:space="preserve"> Sony Pictures, unknown genre (</w:t>
      </w:r>
      <w:hyperlink r:id="rId23">
        <w:r w:rsidRPr="001F7CA6">
          <w:rPr>
            <w:rStyle w:val="Hyperlink"/>
            <w:rFonts w:ascii="Reader" w:eastAsia="Reader" w:hAnsi="Reader" w:cs="Reader"/>
          </w:rPr>
          <w:t>11/15</w:t>
        </w:r>
      </w:hyperlink>
      <w:r w:rsidRPr="001F7CA6">
        <w:rPr>
          <w:rFonts w:ascii="Reader" w:eastAsia="Reader" w:hAnsi="Reader" w:cs="Reader"/>
          <w:color w:val="000000" w:themeColor="text1"/>
        </w:rPr>
        <w:t>)</w:t>
      </w:r>
    </w:p>
    <w:p w14:paraId="234A5DFA" w14:textId="77777777" w:rsidR="001429F2" w:rsidRPr="00567C68" w:rsidRDefault="001429F2" w:rsidP="001429F2">
      <w:pPr>
        <w:pStyle w:val="NoSpacing"/>
        <w:numPr>
          <w:ilvl w:val="1"/>
          <w:numId w:val="6"/>
        </w:numPr>
        <w:spacing w:after="120"/>
        <w:rPr>
          <w:rFonts w:ascii="Reader" w:eastAsia="Reader" w:hAnsi="Reader" w:cs="Reader"/>
          <w:b/>
          <w:bCs/>
          <w:color w:val="000000" w:themeColor="text1"/>
        </w:rPr>
      </w:pPr>
      <w:r w:rsidRPr="001F7CA6">
        <w:rPr>
          <w:rFonts w:ascii="Reader" w:eastAsia="Reader" w:hAnsi="Reader" w:cs="Reader"/>
          <w:b/>
          <w:bCs/>
          <w:i/>
          <w:iCs/>
          <w:color w:val="000000" w:themeColor="text1"/>
        </w:rPr>
        <w:t>Scarlet:</w:t>
      </w:r>
      <w:r w:rsidRPr="001F7CA6">
        <w:rPr>
          <w:rFonts w:ascii="Reader" w:eastAsia="Reader" w:hAnsi="Reader" w:cs="Reader"/>
          <w:color w:val="000000" w:themeColor="text1"/>
        </w:rPr>
        <w:t xml:space="preserve"> Sony Pictures, animation (</w:t>
      </w:r>
      <w:hyperlink r:id="rId24">
        <w:r w:rsidRPr="001F7CA6">
          <w:rPr>
            <w:rStyle w:val="Hyperlink"/>
            <w:rFonts w:ascii="Reader" w:eastAsia="Reader" w:hAnsi="Reader" w:cs="Reader"/>
          </w:rPr>
          <w:t>12/22</w:t>
        </w:r>
      </w:hyperlink>
      <w:r w:rsidRPr="001F7CA6">
        <w:rPr>
          <w:rFonts w:ascii="Reader" w:eastAsia="Reader" w:hAnsi="Reader" w:cs="Reader"/>
          <w:color w:val="000000" w:themeColor="text1"/>
        </w:rPr>
        <w:t>)</w:t>
      </w:r>
    </w:p>
    <w:p w14:paraId="7704122A" w14:textId="77777777" w:rsidR="001429F2" w:rsidRPr="00567C68" w:rsidRDefault="001429F2" w:rsidP="001429F2">
      <w:pPr>
        <w:pStyle w:val="NoSpacing"/>
        <w:spacing w:after="120"/>
        <w:rPr>
          <w:rFonts w:ascii="Reader" w:eastAsia="Reader" w:hAnsi="Reader" w:cs="Reader"/>
          <w:b/>
          <w:bCs/>
          <w:color w:val="000000" w:themeColor="text1"/>
        </w:rPr>
      </w:pPr>
      <w:r w:rsidRPr="00567C68">
        <w:rPr>
          <w:rFonts w:ascii="Reader" w:eastAsia="Reader" w:hAnsi="Reader" w:cs="Reader"/>
          <w:b/>
          <w:bCs/>
        </w:rPr>
        <w:t>Dating</w:t>
      </w:r>
    </w:p>
    <w:p w14:paraId="7239C6FF" w14:textId="77777777" w:rsidR="001429F2" w:rsidRPr="001F7CA6" w:rsidRDefault="001429F2" w:rsidP="001429F2">
      <w:pPr>
        <w:pStyle w:val="NoSpacing"/>
        <w:numPr>
          <w:ilvl w:val="1"/>
          <w:numId w:val="6"/>
        </w:numPr>
        <w:spacing w:after="120"/>
        <w:rPr>
          <w:rFonts w:ascii="Reader" w:eastAsia="Reader" w:hAnsi="Reader" w:cs="Reader"/>
          <w:color w:val="000000" w:themeColor="text1"/>
        </w:rPr>
      </w:pPr>
      <w:r w:rsidRPr="001D63F8">
        <w:rPr>
          <w:rFonts w:ascii="Reader" w:eastAsia="Reader" w:hAnsi="Reader" w:cs="Reader"/>
          <w:b/>
          <w:bCs/>
          <w:i/>
          <w:iCs/>
          <w:color w:val="000000" w:themeColor="text1"/>
        </w:rPr>
        <w:t>The Room Next Door:</w:t>
      </w:r>
      <w:r w:rsidRPr="001F7CA6">
        <w:rPr>
          <w:rFonts w:ascii="Reader" w:eastAsia="Reader" w:hAnsi="Reader" w:cs="Reader"/>
          <w:color w:val="000000" w:themeColor="text1"/>
        </w:rPr>
        <w:t xml:space="preserve"> Sony Pictures Classics, drama, set for 12/20/24 (</w:t>
      </w:r>
      <w:hyperlink r:id="rId25">
        <w:r w:rsidRPr="001F7CA6">
          <w:rPr>
            <w:rStyle w:val="Hyperlink"/>
            <w:rFonts w:ascii="Reader" w:eastAsia="Reader" w:hAnsi="Reader" w:cs="Reader"/>
          </w:rPr>
          <w:t>10/23</w:t>
        </w:r>
      </w:hyperlink>
      <w:r w:rsidRPr="001F7CA6">
        <w:rPr>
          <w:rFonts w:ascii="Reader" w:eastAsia="Reader" w:hAnsi="Reader" w:cs="Reader"/>
          <w:color w:val="000000" w:themeColor="text1"/>
        </w:rPr>
        <w:t>)</w:t>
      </w:r>
    </w:p>
    <w:p w14:paraId="2D941AA6" w14:textId="77777777" w:rsidR="001429F2" w:rsidRPr="001F7CA6" w:rsidRDefault="001429F2" w:rsidP="001429F2">
      <w:pPr>
        <w:pStyle w:val="NoSpacing"/>
        <w:numPr>
          <w:ilvl w:val="1"/>
          <w:numId w:val="6"/>
        </w:numPr>
        <w:spacing w:after="120"/>
        <w:rPr>
          <w:rFonts w:ascii="Reader" w:eastAsia="Reader" w:hAnsi="Reader" w:cs="Reader"/>
          <w:color w:val="000000" w:themeColor="text1"/>
        </w:rPr>
      </w:pPr>
      <w:r w:rsidRPr="001D63F8">
        <w:rPr>
          <w:rFonts w:ascii="Reader" w:eastAsia="Reader" w:hAnsi="Reader" w:cs="Reader"/>
          <w:b/>
          <w:bCs/>
          <w:i/>
          <w:iCs/>
          <w:color w:val="000000" w:themeColor="text1"/>
        </w:rPr>
        <w:t>I’m Still Here:</w:t>
      </w:r>
      <w:r w:rsidRPr="001F7CA6">
        <w:rPr>
          <w:rFonts w:ascii="Reader" w:eastAsia="Reader" w:hAnsi="Reader" w:cs="Reader"/>
          <w:color w:val="000000" w:themeColor="text1"/>
        </w:rPr>
        <w:t xml:space="preserve"> Sony Pictures Classics, drama, set for 1/17/25 (</w:t>
      </w:r>
      <w:hyperlink r:id="rId26">
        <w:r w:rsidRPr="001F7CA6">
          <w:rPr>
            <w:rStyle w:val="Hyperlink"/>
            <w:rFonts w:ascii="Reader" w:eastAsia="Reader" w:hAnsi="Reader" w:cs="Reader"/>
          </w:rPr>
          <w:t>10/23</w:t>
        </w:r>
      </w:hyperlink>
      <w:r w:rsidRPr="001F7CA6">
        <w:rPr>
          <w:rFonts w:ascii="Reader" w:eastAsia="Reader" w:hAnsi="Reader" w:cs="Reader"/>
          <w:color w:val="000000" w:themeColor="text1"/>
        </w:rPr>
        <w:t>)</w:t>
      </w:r>
    </w:p>
    <w:p w14:paraId="25CF2F71" w14:textId="77777777" w:rsidR="001429F2" w:rsidRPr="001F7CA6" w:rsidRDefault="001429F2" w:rsidP="001429F2">
      <w:pPr>
        <w:pStyle w:val="NoSpacing"/>
        <w:numPr>
          <w:ilvl w:val="1"/>
          <w:numId w:val="6"/>
        </w:numPr>
        <w:spacing w:after="120"/>
        <w:rPr>
          <w:rFonts w:ascii="Reader" w:eastAsia="Reader" w:hAnsi="Reader" w:cs="Reader"/>
          <w:color w:val="000000" w:themeColor="text1"/>
        </w:rPr>
      </w:pPr>
      <w:r w:rsidRPr="001D63F8">
        <w:rPr>
          <w:rFonts w:ascii="Reader" w:eastAsia="Reader" w:hAnsi="Reader" w:cs="Reader"/>
          <w:b/>
          <w:bCs/>
          <w:i/>
          <w:iCs/>
          <w:color w:val="000000" w:themeColor="text1"/>
        </w:rPr>
        <w:t>One of Them Days:</w:t>
      </w:r>
      <w:r w:rsidRPr="001F7CA6">
        <w:rPr>
          <w:rFonts w:ascii="Reader" w:eastAsia="Reader" w:hAnsi="Reader" w:cs="Reader"/>
          <w:color w:val="000000" w:themeColor="text1"/>
        </w:rPr>
        <w:t xml:space="preserve"> Sony Pictures, comedy, shifted </w:t>
      </w:r>
      <w:r>
        <w:rPr>
          <w:rFonts w:ascii="Reader" w:eastAsia="Reader" w:hAnsi="Reader" w:cs="Reader"/>
          <w:color w:val="000000" w:themeColor="text1"/>
        </w:rPr>
        <w:t xml:space="preserve">to </w:t>
      </w:r>
      <w:r w:rsidRPr="001F7CA6">
        <w:rPr>
          <w:rFonts w:ascii="Reader" w:eastAsia="Reader" w:hAnsi="Reader" w:cs="Reader"/>
          <w:color w:val="000000" w:themeColor="text1"/>
        </w:rPr>
        <w:t>1/17/25 from 1/24/25</w:t>
      </w:r>
      <w:r>
        <w:rPr>
          <w:rFonts w:ascii="Reader" w:eastAsia="Reader" w:hAnsi="Reader" w:cs="Reader"/>
          <w:color w:val="000000" w:themeColor="text1"/>
        </w:rPr>
        <w:t xml:space="preserve"> </w:t>
      </w:r>
      <w:r w:rsidRPr="001F7CA6">
        <w:rPr>
          <w:rFonts w:ascii="Reader" w:eastAsia="Reader" w:hAnsi="Reader" w:cs="Reader"/>
          <w:color w:val="000000" w:themeColor="text1"/>
        </w:rPr>
        <w:t>(</w:t>
      </w:r>
      <w:hyperlink r:id="rId27">
        <w:r w:rsidRPr="001F7CA6">
          <w:rPr>
            <w:rStyle w:val="Hyperlink"/>
            <w:rFonts w:ascii="Reader" w:eastAsia="Reader" w:hAnsi="Reader" w:cs="Reader"/>
          </w:rPr>
          <w:t>12/4</w:t>
        </w:r>
      </w:hyperlink>
      <w:r w:rsidRPr="001F7CA6">
        <w:rPr>
          <w:rFonts w:ascii="Reader" w:eastAsia="Reader" w:hAnsi="Reader" w:cs="Reader"/>
          <w:color w:val="000000" w:themeColor="text1"/>
        </w:rPr>
        <w:t>)</w:t>
      </w:r>
    </w:p>
    <w:p w14:paraId="185BD36D" w14:textId="77777777" w:rsidR="001429F2" w:rsidRPr="001F7CA6" w:rsidRDefault="001429F2" w:rsidP="001429F2">
      <w:pPr>
        <w:pStyle w:val="NoSpacing"/>
        <w:numPr>
          <w:ilvl w:val="1"/>
          <w:numId w:val="6"/>
        </w:numPr>
        <w:spacing w:after="120"/>
        <w:rPr>
          <w:rFonts w:ascii="Reader" w:eastAsia="Reader" w:hAnsi="Reader" w:cs="Reader"/>
          <w:color w:val="000000" w:themeColor="text1"/>
        </w:rPr>
      </w:pPr>
      <w:r w:rsidRPr="001D63F8">
        <w:rPr>
          <w:rFonts w:ascii="Reader" w:eastAsia="Reader" w:hAnsi="Reader" w:cs="Reader"/>
          <w:b/>
          <w:bCs/>
          <w:i/>
          <w:iCs/>
          <w:color w:val="000000" w:themeColor="text1"/>
        </w:rPr>
        <w:t>Becoming Led Zeppelin:</w:t>
      </w:r>
      <w:r w:rsidRPr="001F7CA6">
        <w:rPr>
          <w:rFonts w:ascii="Reader" w:eastAsia="Reader" w:hAnsi="Reader" w:cs="Reader"/>
          <w:color w:val="000000" w:themeColor="text1"/>
        </w:rPr>
        <w:t xml:space="preserve"> Sony Pictures </w:t>
      </w:r>
      <w:r>
        <w:rPr>
          <w:rFonts w:ascii="Reader" w:eastAsia="Reader" w:hAnsi="Reader" w:cs="Reader"/>
          <w:color w:val="000000" w:themeColor="text1"/>
        </w:rPr>
        <w:t>C</w:t>
      </w:r>
      <w:r w:rsidRPr="001F7CA6">
        <w:rPr>
          <w:rFonts w:ascii="Reader" w:eastAsia="Reader" w:hAnsi="Reader" w:cs="Reader"/>
          <w:color w:val="000000" w:themeColor="text1"/>
        </w:rPr>
        <w:t xml:space="preserve">lassics, </w:t>
      </w:r>
      <w:proofErr w:type="spellStart"/>
      <w:r w:rsidRPr="001F7CA6">
        <w:rPr>
          <w:rFonts w:ascii="Reader" w:eastAsia="Reader" w:hAnsi="Reader" w:cs="Reader"/>
          <w:color w:val="000000" w:themeColor="text1"/>
        </w:rPr>
        <w:t>docu</w:t>
      </w:r>
      <w:proofErr w:type="spellEnd"/>
      <w:r w:rsidRPr="001F7CA6">
        <w:rPr>
          <w:rFonts w:ascii="Reader" w:eastAsia="Reader" w:hAnsi="Reader" w:cs="Reader"/>
          <w:color w:val="000000" w:themeColor="text1"/>
        </w:rPr>
        <w:t>-concert, set for 2/7/25 (</w:t>
      </w:r>
      <w:hyperlink r:id="rId28">
        <w:r w:rsidRPr="001F7CA6">
          <w:rPr>
            <w:rStyle w:val="Hyperlink"/>
            <w:rFonts w:ascii="Reader" w:eastAsia="Reader" w:hAnsi="Reader" w:cs="Reader"/>
          </w:rPr>
          <w:t>12/5</w:t>
        </w:r>
      </w:hyperlink>
      <w:r w:rsidRPr="001F7CA6">
        <w:rPr>
          <w:rFonts w:ascii="Reader" w:eastAsia="Reader" w:hAnsi="Reader" w:cs="Reader"/>
          <w:color w:val="000000" w:themeColor="text1"/>
        </w:rPr>
        <w:t>)</w:t>
      </w:r>
    </w:p>
    <w:p w14:paraId="15CABA1E" w14:textId="77777777" w:rsidR="001429F2" w:rsidRPr="001F7CA6" w:rsidRDefault="001429F2" w:rsidP="001429F2">
      <w:pPr>
        <w:pStyle w:val="NoSpacing"/>
        <w:numPr>
          <w:ilvl w:val="1"/>
          <w:numId w:val="6"/>
        </w:numPr>
        <w:spacing w:after="120"/>
        <w:rPr>
          <w:rFonts w:ascii="Reader" w:eastAsia="Reader" w:hAnsi="Reader" w:cs="Reader"/>
          <w:color w:val="000000" w:themeColor="text1"/>
        </w:rPr>
      </w:pPr>
      <w:r w:rsidRPr="001D63F8">
        <w:rPr>
          <w:rFonts w:ascii="Reader" w:eastAsia="Reader" w:hAnsi="Reader" w:cs="Reader"/>
          <w:b/>
          <w:bCs/>
          <w:i/>
          <w:iCs/>
          <w:color w:val="000000" w:themeColor="text1"/>
        </w:rPr>
        <w:t>Paddington in Peru:</w:t>
      </w:r>
      <w:r w:rsidRPr="001F7CA6">
        <w:rPr>
          <w:rFonts w:ascii="Reader" w:eastAsia="Reader" w:hAnsi="Reader" w:cs="Reader"/>
          <w:color w:val="000000" w:themeColor="text1"/>
        </w:rPr>
        <w:t xml:space="preserve"> Columbia Pictures, drama, shifting to 2/14/25 from 1/17/25 (</w:t>
      </w:r>
      <w:hyperlink r:id="rId29">
        <w:r w:rsidRPr="001F7CA6">
          <w:rPr>
            <w:rStyle w:val="Hyperlink"/>
            <w:rFonts w:ascii="Reader" w:eastAsia="Reader" w:hAnsi="Reader" w:cs="Reader"/>
          </w:rPr>
          <w:t>11/27</w:t>
        </w:r>
      </w:hyperlink>
      <w:r w:rsidRPr="001F7CA6">
        <w:rPr>
          <w:rFonts w:ascii="Reader" w:eastAsia="Reader" w:hAnsi="Reader" w:cs="Reader"/>
          <w:color w:val="000000" w:themeColor="text1"/>
        </w:rPr>
        <w:t>)</w:t>
      </w:r>
    </w:p>
    <w:p w14:paraId="1D52C93F" w14:textId="77777777" w:rsidR="001429F2" w:rsidRPr="001F7CA6" w:rsidRDefault="001429F2" w:rsidP="001429F2">
      <w:pPr>
        <w:pStyle w:val="NoSpacing"/>
        <w:numPr>
          <w:ilvl w:val="1"/>
          <w:numId w:val="6"/>
        </w:numPr>
        <w:spacing w:after="120"/>
        <w:rPr>
          <w:rFonts w:ascii="Reader" w:eastAsia="Reader" w:hAnsi="Reader" w:cs="Reader"/>
          <w:color w:val="000000" w:themeColor="text1"/>
        </w:rPr>
      </w:pPr>
      <w:r w:rsidRPr="001D63F8">
        <w:rPr>
          <w:rFonts w:ascii="Reader" w:eastAsia="Reader" w:hAnsi="Reader" w:cs="Reader"/>
          <w:b/>
          <w:bCs/>
          <w:i/>
          <w:iCs/>
          <w:color w:val="000000" w:themeColor="text1"/>
        </w:rPr>
        <w:t>Until Dawn:</w:t>
      </w:r>
      <w:r w:rsidRPr="001F7CA6">
        <w:rPr>
          <w:rFonts w:ascii="Reader" w:eastAsia="Reader" w:hAnsi="Reader" w:cs="Reader"/>
          <w:color w:val="000000" w:themeColor="text1"/>
        </w:rPr>
        <w:t xml:space="preserve"> Screen Gems, horror, set for 4/25/25 (</w:t>
      </w:r>
      <w:hyperlink r:id="rId30">
        <w:r w:rsidRPr="001F7CA6">
          <w:rPr>
            <w:rStyle w:val="Hyperlink"/>
            <w:rFonts w:ascii="Reader" w:eastAsia="Reader" w:hAnsi="Reader" w:cs="Reader"/>
          </w:rPr>
          <w:t>10/15</w:t>
        </w:r>
      </w:hyperlink>
      <w:r w:rsidRPr="001F7CA6">
        <w:rPr>
          <w:rFonts w:ascii="Reader" w:eastAsia="Reader" w:hAnsi="Reader" w:cs="Reader"/>
          <w:color w:val="000000" w:themeColor="text1"/>
        </w:rPr>
        <w:t>)</w:t>
      </w:r>
    </w:p>
    <w:p w14:paraId="0BFF4025" w14:textId="77777777" w:rsidR="001429F2" w:rsidRPr="001F7CA6" w:rsidRDefault="001429F2" w:rsidP="001429F2">
      <w:pPr>
        <w:pStyle w:val="NoSpacing"/>
        <w:numPr>
          <w:ilvl w:val="1"/>
          <w:numId w:val="6"/>
        </w:numPr>
        <w:spacing w:after="120"/>
        <w:rPr>
          <w:rFonts w:ascii="Reader" w:eastAsia="Reader" w:hAnsi="Reader" w:cs="Reader"/>
          <w:color w:val="000000" w:themeColor="text1"/>
        </w:rPr>
      </w:pPr>
      <w:r w:rsidRPr="001D63F8">
        <w:rPr>
          <w:rFonts w:ascii="Reader" w:eastAsia="Reader" w:hAnsi="Reader" w:cs="Reader"/>
          <w:b/>
          <w:bCs/>
          <w:i/>
          <w:iCs/>
          <w:color w:val="000000" w:themeColor="text1"/>
        </w:rPr>
        <w:t>Anaconda:</w:t>
      </w:r>
      <w:r w:rsidRPr="001F7CA6">
        <w:rPr>
          <w:rFonts w:ascii="Reader" w:eastAsia="Reader" w:hAnsi="Reader" w:cs="Reader"/>
          <w:color w:val="000000" w:themeColor="text1"/>
        </w:rPr>
        <w:t xml:space="preserve"> Columbia Pictures, unknown genre, set for 12/25/25 (</w:t>
      </w:r>
      <w:hyperlink r:id="rId31">
        <w:r w:rsidRPr="001F7CA6">
          <w:rPr>
            <w:rStyle w:val="Hyperlink"/>
            <w:rFonts w:ascii="Reader" w:eastAsia="Reader" w:hAnsi="Reader" w:cs="Reader"/>
          </w:rPr>
          <w:t>12/20</w:t>
        </w:r>
      </w:hyperlink>
      <w:r w:rsidRPr="001F7CA6">
        <w:rPr>
          <w:rFonts w:ascii="Reader" w:eastAsia="Reader" w:hAnsi="Reader" w:cs="Reader"/>
          <w:color w:val="000000" w:themeColor="text1"/>
        </w:rPr>
        <w:t>)</w:t>
      </w:r>
    </w:p>
    <w:p w14:paraId="5A4C7F24" w14:textId="77777777" w:rsidR="001429F2" w:rsidRPr="001F7CA6" w:rsidRDefault="001429F2" w:rsidP="001429F2">
      <w:pPr>
        <w:pStyle w:val="NoSpacing"/>
        <w:numPr>
          <w:ilvl w:val="1"/>
          <w:numId w:val="6"/>
        </w:numPr>
        <w:spacing w:after="120"/>
        <w:rPr>
          <w:rFonts w:ascii="Reader" w:eastAsia="Reader" w:hAnsi="Reader" w:cs="Reader"/>
          <w:color w:val="000000" w:themeColor="text1"/>
        </w:rPr>
      </w:pPr>
      <w:r w:rsidRPr="001D63F8">
        <w:rPr>
          <w:rFonts w:ascii="Reader" w:eastAsia="Reader" w:hAnsi="Reader" w:cs="Reader"/>
          <w:b/>
          <w:bCs/>
          <w:i/>
          <w:iCs/>
          <w:color w:val="000000" w:themeColor="text1"/>
        </w:rPr>
        <w:t>The Bone Temple:</w:t>
      </w:r>
      <w:r w:rsidRPr="001F7CA6">
        <w:rPr>
          <w:rFonts w:ascii="Reader" w:eastAsia="Reader" w:hAnsi="Reader" w:cs="Reader"/>
          <w:color w:val="000000" w:themeColor="text1"/>
        </w:rPr>
        <w:t xml:space="preserve"> Columbia Pictures, horror, set for 1/16/26 (</w:t>
      </w:r>
      <w:hyperlink r:id="rId32">
        <w:r w:rsidRPr="001F7CA6">
          <w:rPr>
            <w:rStyle w:val="Hyperlink"/>
            <w:rFonts w:ascii="Reader" w:eastAsia="Reader" w:hAnsi="Reader" w:cs="Reader"/>
          </w:rPr>
          <w:t>12/19</w:t>
        </w:r>
      </w:hyperlink>
      <w:r w:rsidRPr="001F7CA6">
        <w:rPr>
          <w:rFonts w:ascii="Reader" w:eastAsia="Reader" w:hAnsi="Reader" w:cs="Reader"/>
          <w:color w:val="000000" w:themeColor="text1"/>
        </w:rPr>
        <w:t>)</w:t>
      </w:r>
    </w:p>
    <w:p w14:paraId="43B66EA8" w14:textId="77777777" w:rsidR="001429F2" w:rsidRPr="001F7CA6" w:rsidRDefault="001429F2" w:rsidP="001429F2">
      <w:pPr>
        <w:pStyle w:val="NoSpacing"/>
        <w:numPr>
          <w:ilvl w:val="1"/>
          <w:numId w:val="6"/>
        </w:numPr>
        <w:spacing w:after="120"/>
        <w:rPr>
          <w:rFonts w:ascii="Reader" w:eastAsia="Reader" w:hAnsi="Reader" w:cs="Reader"/>
          <w:color w:val="000000" w:themeColor="text1"/>
        </w:rPr>
      </w:pPr>
      <w:r w:rsidRPr="001D63F8">
        <w:rPr>
          <w:rFonts w:ascii="Reader" w:eastAsia="Reader" w:hAnsi="Reader" w:cs="Reader"/>
          <w:b/>
          <w:bCs/>
          <w:i/>
          <w:iCs/>
          <w:color w:val="000000" w:themeColor="text1"/>
        </w:rPr>
        <w:t>Spiderman 4:</w:t>
      </w:r>
      <w:r w:rsidRPr="001F7CA6">
        <w:rPr>
          <w:rFonts w:ascii="Reader" w:eastAsia="Reader" w:hAnsi="Reader" w:cs="Reader"/>
          <w:color w:val="000000" w:themeColor="text1"/>
        </w:rPr>
        <w:t xml:space="preserve"> Columbia Pictures, superhero, set for 7/24/26 (</w:t>
      </w:r>
      <w:hyperlink r:id="rId33">
        <w:r w:rsidRPr="001F7CA6">
          <w:rPr>
            <w:rStyle w:val="Hyperlink"/>
            <w:rFonts w:ascii="Reader" w:eastAsia="Reader" w:hAnsi="Reader" w:cs="Reader"/>
          </w:rPr>
          <w:t>10/25</w:t>
        </w:r>
      </w:hyperlink>
      <w:r w:rsidRPr="001F7CA6">
        <w:rPr>
          <w:rFonts w:ascii="Reader" w:eastAsia="Reader" w:hAnsi="Reader" w:cs="Reader"/>
          <w:color w:val="000000" w:themeColor="text1"/>
        </w:rPr>
        <w:t>)</w:t>
      </w:r>
    </w:p>
    <w:p w14:paraId="48BFF00F" w14:textId="77777777" w:rsidR="001429F2" w:rsidRPr="001F7CA6" w:rsidRDefault="001429F2" w:rsidP="001429F2">
      <w:pPr>
        <w:pStyle w:val="NoSpacing"/>
        <w:numPr>
          <w:ilvl w:val="1"/>
          <w:numId w:val="6"/>
        </w:numPr>
        <w:spacing w:after="120"/>
        <w:rPr>
          <w:rFonts w:ascii="Reader" w:eastAsia="Reader" w:hAnsi="Reader" w:cs="Reader"/>
          <w:color w:val="000000" w:themeColor="text1"/>
        </w:rPr>
      </w:pPr>
      <w:r w:rsidRPr="001D63F8">
        <w:rPr>
          <w:rFonts w:ascii="Reader" w:eastAsia="Reader" w:hAnsi="Reader" w:cs="Reader"/>
          <w:b/>
          <w:bCs/>
          <w:i/>
          <w:iCs/>
          <w:color w:val="000000" w:themeColor="text1"/>
        </w:rPr>
        <w:t>Jumanji 3:</w:t>
      </w:r>
      <w:r w:rsidRPr="001F7CA6">
        <w:rPr>
          <w:rFonts w:ascii="Reader" w:eastAsia="Reader" w:hAnsi="Reader" w:cs="Reader"/>
          <w:color w:val="000000" w:themeColor="text1"/>
        </w:rPr>
        <w:t xml:space="preserve"> Columbia Pictures, action adventure, set for 12/11/26 (</w:t>
      </w:r>
      <w:hyperlink r:id="rId34">
        <w:r w:rsidRPr="001F7CA6">
          <w:rPr>
            <w:rStyle w:val="Hyperlink"/>
            <w:rFonts w:ascii="Reader" w:eastAsia="Reader" w:hAnsi="Reader" w:cs="Reader"/>
          </w:rPr>
          <w:t>10/28</w:t>
        </w:r>
      </w:hyperlink>
      <w:r w:rsidRPr="001F7CA6">
        <w:rPr>
          <w:rFonts w:ascii="Reader" w:eastAsia="Reader" w:hAnsi="Reader" w:cs="Reader"/>
          <w:color w:val="000000" w:themeColor="text1"/>
        </w:rPr>
        <w:t>)</w:t>
      </w:r>
    </w:p>
    <w:p w14:paraId="06693ECD" w14:textId="77777777" w:rsidR="001429F2" w:rsidRPr="00567C68" w:rsidRDefault="001429F2" w:rsidP="001429F2">
      <w:pPr>
        <w:pStyle w:val="Heading2"/>
        <w:spacing w:before="0" w:beforeAutospacing="0"/>
        <w:rPr>
          <w:rFonts w:ascii="Reader" w:eastAsia="Reader" w:hAnsi="Reader" w:cs="Reader"/>
        </w:rPr>
      </w:pPr>
      <w:bookmarkStart w:id="19" w:name="_Toc163148035"/>
      <w:bookmarkStart w:id="20" w:name="_Toc420772609"/>
      <w:bookmarkStart w:id="21" w:name="_Toc190730596"/>
      <w:r w:rsidRPr="00567C68">
        <w:rPr>
          <w:rFonts w:ascii="Reader" w:eastAsia="Reader" w:hAnsi="Reader" w:cs="Reader"/>
        </w:rPr>
        <w:lastRenderedPageBreak/>
        <w:t>TV</w:t>
      </w:r>
      <w:bookmarkEnd w:id="19"/>
      <w:bookmarkEnd w:id="20"/>
      <w:bookmarkEnd w:id="21"/>
    </w:p>
    <w:p w14:paraId="0E9AFFAA" w14:textId="77777777" w:rsidR="001429F2" w:rsidRPr="00567C68" w:rsidRDefault="001429F2" w:rsidP="001429F2">
      <w:pPr>
        <w:pStyle w:val="NoSpacing"/>
        <w:spacing w:after="120"/>
        <w:rPr>
          <w:rFonts w:ascii="Reader" w:eastAsia="Reader" w:hAnsi="Reader" w:cs="Reader"/>
          <w:b/>
          <w:bCs/>
        </w:rPr>
      </w:pPr>
      <w:r w:rsidRPr="00567C68">
        <w:rPr>
          <w:rFonts w:ascii="Reader" w:eastAsia="Reader" w:hAnsi="Reader" w:cs="Reader"/>
          <w:b/>
          <w:bCs/>
        </w:rPr>
        <w:t>General News &amp; Strategy</w:t>
      </w:r>
    </w:p>
    <w:p w14:paraId="6B4ED148" w14:textId="77777777" w:rsidR="001429F2" w:rsidRDefault="001429F2" w:rsidP="001429F2">
      <w:pPr>
        <w:pStyle w:val="NoSpacing"/>
        <w:numPr>
          <w:ilvl w:val="1"/>
          <w:numId w:val="6"/>
        </w:numPr>
        <w:spacing w:after="120"/>
        <w:rPr>
          <w:rFonts w:ascii="Reader" w:eastAsia="Reader" w:hAnsi="Reader" w:cs="Reader"/>
          <w:b/>
          <w:bCs/>
        </w:rPr>
      </w:pPr>
      <w:r w:rsidRPr="00376908">
        <w:rPr>
          <w:rFonts w:ascii="Reader" w:eastAsia="Reader" w:hAnsi="Reader" w:cs="Reader"/>
          <w:i/>
          <w:iCs/>
        </w:rPr>
        <w:t>Interview:</w:t>
      </w:r>
      <w:r w:rsidRPr="00567C68">
        <w:rPr>
          <w:rFonts w:ascii="Reader" w:eastAsia="Reader" w:hAnsi="Reader" w:cs="Reader"/>
          <w:b/>
          <w:bCs/>
        </w:rPr>
        <w:t xml:space="preserve"> Katherine Pope, President of Sony Pictures Television Studios (</w:t>
      </w:r>
      <w:hyperlink r:id="rId35">
        <w:r w:rsidRPr="00567C68">
          <w:rPr>
            <w:rStyle w:val="Hyperlink"/>
            <w:rFonts w:ascii="Reader" w:eastAsia="Reader" w:hAnsi="Reader" w:cs="Reader"/>
            <w:b/>
            <w:bCs/>
          </w:rPr>
          <w:t>10/16</w:t>
        </w:r>
      </w:hyperlink>
      <w:r w:rsidRPr="00567C68">
        <w:rPr>
          <w:rFonts w:ascii="Reader" w:eastAsia="Reader" w:hAnsi="Reader" w:cs="Reader"/>
          <w:b/>
          <w:bCs/>
        </w:rPr>
        <w:t>)</w:t>
      </w:r>
    </w:p>
    <w:p w14:paraId="49BF9DA8" w14:textId="77777777" w:rsidR="001429F2" w:rsidRPr="007115D2" w:rsidRDefault="001429F2" w:rsidP="001429F2">
      <w:pPr>
        <w:pStyle w:val="NoSpacing"/>
        <w:numPr>
          <w:ilvl w:val="2"/>
          <w:numId w:val="6"/>
        </w:numPr>
        <w:spacing w:after="120"/>
        <w:rPr>
          <w:rFonts w:ascii="Reader" w:eastAsia="Reader" w:hAnsi="Reader" w:cs="Reader"/>
        </w:rPr>
      </w:pPr>
      <w:r w:rsidRPr="007115D2">
        <w:rPr>
          <w:rFonts w:ascii="Reader" w:eastAsia="Reader" w:hAnsi="Reader" w:cs="Reader"/>
        </w:rPr>
        <w:t>Pope argued that a leaner, more rigorous TV production model, similar to past eras, could yield creative breakthroughs and healthier industry practices</w:t>
      </w:r>
    </w:p>
    <w:p w14:paraId="57102274" w14:textId="77777777" w:rsidR="001429F2" w:rsidRPr="007115D2" w:rsidRDefault="001429F2" w:rsidP="001429F2">
      <w:pPr>
        <w:pStyle w:val="NoSpacing"/>
        <w:numPr>
          <w:ilvl w:val="2"/>
          <w:numId w:val="6"/>
        </w:numPr>
        <w:spacing w:after="120"/>
        <w:rPr>
          <w:rFonts w:ascii="Reader" w:eastAsia="Reader" w:hAnsi="Reader" w:cs="Reader"/>
        </w:rPr>
      </w:pPr>
      <w:r w:rsidRPr="007115D2">
        <w:rPr>
          <w:rFonts w:ascii="Reader" w:eastAsia="Reader" w:hAnsi="Reader" w:cs="Reader"/>
        </w:rPr>
        <w:t>She emphasized Sony’s long-term strategy of prioritizing platforms that protect a show's longevity, even if it means accepting less lucrative upfront deals</w:t>
      </w:r>
    </w:p>
    <w:p w14:paraId="21068F9D" w14:textId="77777777" w:rsidR="001429F2" w:rsidRPr="00567C68" w:rsidRDefault="001429F2" w:rsidP="001429F2">
      <w:pPr>
        <w:pStyle w:val="NoSpacing"/>
        <w:numPr>
          <w:ilvl w:val="1"/>
          <w:numId w:val="6"/>
        </w:numPr>
        <w:spacing w:after="120"/>
        <w:rPr>
          <w:rFonts w:ascii="Reader" w:eastAsia="Reader" w:hAnsi="Reader" w:cs="Reader"/>
          <w:b/>
          <w:bCs/>
        </w:rPr>
      </w:pPr>
      <w:r w:rsidRPr="00567C68">
        <w:rPr>
          <w:rFonts w:ascii="Reader" w:eastAsia="Reader" w:hAnsi="Reader" w:cs="Reader"/>
          <w:b/>
          <w:bCs/>
        </w:rPr>
        <w:t xml:space="preserve">Sony Pictures Television Nonfiction </w:t>
      </w:r>
      <w:r>
        <w:rPr>
          <w:rFonts w:ascii="Reader" w:eastAsia="Reader" w:hAnsi="Reader" w:cs="Reader"/>
          <w:b/>
          <w:bCs/>
        </w:rPr>
        <w:t>President</w:t>
      </w:r>
      <w:r w:rsidRPr="00567C68">
        <w:rPr>
          <w:rFonts w:ascii="Reader" w:eastAsia="Reader" w:hAnsi="Reader" w:cs="Reader"/>
          <w:b/>
          <w:bCs/>
        </w:rPr>
        <w:t xml:space="preserve"> calls for more investment in new ideas amid over-reliance on recommissions (</w:t>
      </w:r>
      <w:hyperlink r:id="rId36">
        <w:r w:rsidRPr="00567C68">
          <w:rPr>
            <w:rStyle w:val="Hyperlink"/>
            <w:rFonts w:ascii="Reader" w:eastAsia="Reader" w:hAnsi="Reader" w:cs="Reader"/>
            <w:b/>
            <w:bCs/>
          </w:rPr>
          <w:t>12/4</w:t>
        </w:r>
      </w:hyperlink>
      <w:r w:rsidRPr="00567C68">
        <w:rPr>
          <w:rFonts w:ascii="Reader" w:eastAsia="Reader" w:hAnsi="Reader" w:cs="Reader"/>
          <w:b/>
          <w:bCs/>
        </w:rPr>
        <w:t>)</w:t>
      </w:r>
    </w:p>
    <w:p w14:paraId="13C03ADA" w14:textId="77777777" w:rsidR="001429F2" w:rsidRPr="00567C68" w:rsidRDefault="001429F2" w:rsidP="001429F2">
      <w:pPr>
        <w:pStyle w:val="NoSpacing"/>
        <w:spacing w:after="120"/>
        <w:rPr>
          <w:rFonts w:ascii="Reader" w:eastAsia="Reader" w:hAnsi="Reader" w:cs="Reader"/>
          <w:b/>
          <w:bCs/>
        </w:rPr>
      </w:pPr>
      <w:r w:rsidRPr="00567C68">
        <w:rPr>
          <w:rFonts w:ascii="Reader" w:eastAsia="Reader" w:hAnsi="Reader" w:cs="Reader"/>
          <w:b/>
          <w:bCs/>
        </w:rPr>
        <w:t>Development</w:t>
      </w:r>
    </w:p>
    <w:p w14:paraId="509E753E" w14:textId="77777777" w:rsidR="001429F2" w:rsidRPr="00376908" w:rsidRDefault="001429F2" w:rsidP="001429F2">
      <w:pPr>
        <w:pStyle w:val="NoSpacing"/>
        <w:numPr>
          <w:ilvl w:val="1"/>
          <w:numId w:val="6"/>
        </w:numPr>
        <w:spacing w:after="120"/>
        <w:rPr>
          <w:rFonts w:ascii="Reader" w:eastAsia="Reader" w:hAnsi="Reader" w:cs="Reader"/>
        </w:rPr>
      </w:pPr>
      <w:proofErr w:type="spellStart"/>
      <w:r w:rsidRPr="00376908">
        <w:rPr>
          <w:rFonts w:ascii="Reader" w:eastAsia="Reader" w:hAnsi="Reader" w:cs="Reader"/>
          <w:b/>
          <w:bCs/>
          <w:i/>
          <w:iCs/>
        </w:rPr>
        <w:t>Unt</w:t>
      </w:r>
      <w:proofErr w:type="spellEnd"/>
      <w:r w:rsidRPr="00376908">
        <w:rPr>
          <w:rFonts w:ascii="Reader" w:eastAsia="Reader" w:hAnsi="Reader" w:cs="Reader"/>
          <w:b/>
          <w:bCs/>
          <w:i/>
          <w:iCs/>
        </w:rPr>
        <w:t>. Jennifer L. Armentrout universe:</w:t>
      </w:r>
      <w:r w:rsidRPr="00376908">
        <w:rPr>
          <w:rFonts w:ascii="Reader" w:eastAsia="Reader" w:hAnsi="Reader" w:cs="Reader"/>
        </w:rPr>
        <w:t xml:space="preserve"> Sony Pictures Television, fantasy (</w:t>
      </w:r>
      <w:hyperlink r:id="rId37">
        <w:r w:rsidRPr="00376908">
          <w:rPr>
            <w:rStyle w:val="Hyperlink"/>
            <w:rFonts w:ascii="Reader" w:eastAsia="Reader" w:hAnsi="Reader" w:cs="Reader"/>
          </w:rPr>
          <w:t>12/16</w:t>
        </w:r>
      </w:hyperlink>
      <w:r w:rsidRPr="00376908">
        <w:rPr>
          <w:rFonts w:ascii="Reader" w:eastAsia="Reader" w:hAnsi="Reader" w:cs="Reader"/>
        </w:rPr>
        <w:t>)</w:t>
      </w:r>
    </w:p>
    <w:p w14:paraId="6A04A044" w14:textId="77777777" w:rsidR="001429F2" w:rsidRPr="00567C68" w:rsidRDefault="001429F2" w:rsidP="001429F2">
      <w:pPr>
        <w:pStyle w:val="NoSpacing"/>
        <w:spacing w:after="120"/>
        <w:rPr>
          <w:rFonts w:ascii="Reader" w:eastAsia="Reader" w:hAnsi="Reader" w:cs="Reader"/>
          <w:b/>
          <w:bCs/>
        </w:rPr>
      </w:pPr>
      <w:r w:rsidRPr="00567C68">
        <w:rPr>
          <w:rFonts w:ascii="Reader" w:eastAsia="Reader" w:hAnsi="Reader" w:cs="Reader"/>
          <w:b/>
          <w:bCs/>
        </w:rPr>
        <w:t>Renewals</w:t>
      </w:r>
    </w:p>
    <w:p w14:paraId="4E853B40" w14:textId="77777777" w:rsidR="001429F2" w:rsidRPr="00376908" w:rsidRDefault="001429F2" w:rsidP="001429F2">
      <w:pPr>
        <w:pStyle w:val="NoSpacing"/>
        <w:numPr>
          <w:ilvl w:val="1"/>
          <w:numId w:val="6"/>
        </w:numPr>
        <w:spacing w:after="120"/>
        <w:rPr>
          <w:rFonts w:ascii="Reader" w:eastAsia="Reader" w:hAnsi="Reader" w:cs="Reader"/>
        </w:rPr>
      </w:pPr>
      <w:r w:rsidRPr="00376908">
        <w:rPr>
          <w:rFonts w:ascii="Reader" w:eastAsia="Reader" w:hAnsi="Reader" w:cs="Reader"/>
          <w:b/>
          <w:bCs/>
          <w:i/>
          <w:iCs/>
        </w:rPr>
        <w:t>Dan Da Dan S2:</w:t>
      </w:r>
      <w:r w:rsidRPr="00376908">
        <w:rPr>
          <w:rFonts w:ascii="Reader" w:eastAsia="Reader" w:hAnsi="Reader" w:cs="Reader"/>
        </w:rPr>
        <w:t xml:space="preserve"> Crunchyroll, anime (</w:t>
      </w:r>
      <w:hyperlink r:id="rId38">
        <w:r w:rsidRPr="00376908">
          <w:rPr>
            <w:rStyle w:val="Hyperlink"/>
            <w:rFonts w:ascii="Reader" w:eastAsia="Reader" w:hAnsi="Reader" w:cs="Reader"/>
          </w:rPr>
          <w:t>12/20</w:t>
        </w:r>
      </w:hyperlink>
      <w:r w:rsidRPr="00376908">
        <w:rPr>
          <w:rFonts w:ascii="Reader" w:eastAsia="Reader" w:hAnsi="Reader" w:cs="Reader"/>
        </w:rPr>
        <w:t>)</w:t>
      </w:r>
    </w:p>
    <w:p w14:paraId="683EEB53" w14:textId="77777777" w:rsidR="001429F2" w:rsidRPr="00567C68" w:rsidRDefault="001429F2" w:rsidP="001429F2">
      <w:pPr>
        <w:pStyle w:val="Heading2"/>
        <w:keepNext w:val="0"/>
        <w:keepLines w:val="0"/>
        <w:spacing w:before="0" w:beforeAutospacing="0"/>
        <w:rPr>
          <w:rFonts w:ascii="Reader" w:eastAsia="Reader" w:hAnsi="Reader" w:cs="Reader"/>
        </w:rPr>
      </w:pPr>
      <w:bookmarkStart w:id="22" w:name="_Toc163148036"/>
      <w:bookmarkStart w:id="23" w:name="_Toc123939845"/>
      <w:bookmarkStart w:id="24" w:name="_Toc190730597"/>
      <w:r w:rsidRPr="00567C68">
        <w:rPr>
          <w:rFonts w:ascii="Reader" w:eastAsia="Reader" w:hAnsi="Reader" w:cs="Reader"/>
        </w:rPr>
        <w:t>International</w:t>
      </w:r>
      <w:bookmarkEnd w:id="22"/>
      <w:bookmarkEnd w:id="23"/>
      <w:bookmarkEnd w:id="24"/>
    </w:p>
    <w:p w14:paraId="50D6D0A1" w14:textId="77777777" w:rsidR="001429F2" w:rsidRPr="00567C68" w:rsidRDefault="001429F2" w:rsidP="001429F2">
      <w:pPr>
        <w:pStyle w:val="NoSpacing"/>
        <w:spacing w:after="120"/>
        <w:rPr>
          <w:rFonts w:ascii="Reader" w:eastAsia="Reader" w:hAnsi="Reader" w:cs="Reader"/>
          <w:b/>
          <w:bCs/>
          <w:szCs w:val="24"/>
        </w:rPr>
      </w:pPr>
      <w:r w:rsidRPr="00567C68">
        <w:rPr>
          <w:rFonts w:ascii="Reader" w:eastAsia="Reader" w:hAnsi="Reader" w:cs="Reader"/>
          <w:b/>
          <w:bCs/>
        </w:rPr>
        <w:t>General News &amp; Strategy</w:t>
      </w:r>
    </w:p>
    <w:p w14:paraId="5C0E8588" w14:textId="77777777" w:rsidR="001429F2" w:rsidRPr="006D0F26" w:rsidRDefault="001429F2" w:rsidP="001429F2">
      <w:pPr>
        <w:pStyle w:val="NoSpacing"/>
        <w:numPr>
          <w:ilvl w:val="1"/>
          <w:numId w:val="6"/>
        </w:numPr>
        <w:spacing w:after="120"/>
        <w:rPr>
          <w:rFonts w:ascii="Reader" w:eastAsia="Reader" w:hAnsi="Reader" w:cs="Reader"/>
          <w:b/>
          <w:bCs/>
        </w:rPr>
      </w:pPr>
      <w:r w:rsidRPr="006D0F26">
        <w:rPr>
          <w:rFonts w:ascii="Reader" w:eastAsia="Reader" w:hAnsi="Reader" w:cs="Reader"/>
          <w:b/>
          <w:bCs/>
          <w:szCs w:val="24"/>
        </w:rPr>
        <w:t>Sony Pictures expands FAST channel distribution in Europe (</w:t>
      </w:r>
      <w:hyperlink r:id="rId39">
        <w:r w:rsidRPr="006D0F26">
          <w:rPr>
            <w:rStyle w:val="Hyperlink"/>
            <w:rFonts w:ascii="Reader" w:eastAsia="Reader" w:hAnsi="Reader" w:cs="Reader"/>
            <w:b/>
            <w:bCs/>
            <w:szCs w:val="24"/>
          </w:rPr>
          <w:t>10/17</w:t>
        </w:r>
      </w:hyperlink>
      <w:r w:rsidRPr="006D0F26">
        <w:rPr>
          <w:rFonts w:ascii="Reader" w:eastAsia="Reader" w:hAnsi="Reader" w:cs="Reader"/>
          <w:b/>
          <w:bCs/>
          <w:szCs w:val="24"/>
        </w:rPr>
        <w:t>)</w:t>
      </w:r>
    </w:p>
    <w:p w14:paraId="34259277" w14:textId="77777777" w:rsidR="001429F2" w:rsidRPr="00567C68" w:rsidRDefault="001429F2" w:rsidP="001429F2">
      <w:pPr>
        <w:pStyle w:val="NoSpacing"/>
        <w:numPr>
          <w:ilvl w:val="1"/>
          <w:numId w:val="6"/>
        </w:numPr>
        <w:spacing w:after="120"/>
        <w:rPr>
          <w:rFonts w:ascii="Reader" w:eastAsia="Reader" w:hAnsi="Reader" w:cs="Reader"/>
          <w:b/>
          <w:bCs/>
        </w:rPr>
      </w:pPr>
      <w:r w:rsidRPr="00567C68">
        <w:rPr>
          <w:rFonts w:ascii="Reader" w:eastAsia="Reader" w:hAnsi="Reader" w:cs="Reader"/>
          <w:b/>
          <w:bCs/>
        </w:rPr>
        <w:t xml:space="preserve">Sony Pictures Television launches new business reality show </w:t>
      </w:r>
      <w:r>
        <w:rPr>
          <w:rFonts w:ascii="Reader" w:eastAsia="Reader" w:hAnsi="Reader" w:cs="Reader"/>
          <w:b/>
          <w:bCs/>
        </w:rPr>
        <w:t xml:space="preserve">format </w:t>
      </w:r>
      <w:r w:rsidRPr="00567C68">
        <w:rPr>
          <w:rFonts w:ascii="Reader" w:eastAsia="Reader" w:hAnsi="Reader" w:cs="Reader"/>
          <w:b/>
          <w:bCs/>
          <w:i/>
          <w:iCs/>
        </w:rPr>
        <w:t>The Ultimate Hustle</w:t>
      </w:r>
      <w:r w:rsidRPr="00567C68">
        <w:rPr>
          <w:rFonts w:ascii="Reader" w:eastAsia="Reader" w:hAnsi="Reader" w:cs="Reader"/>
          <w:b/>
          <w:bCs/>
        </w:rPr>
        <w:t xml:space="preserve"> at </w:t>
      </w:r>
      <w:proofErr w:type="spellStart"/>
      <w:r w:rsidRPr="00567C68">
        <w:rPr>
          <w:rFonts w:ascii="Reader" w:eastAsia="Reader" w:hAnsi="Reader" w:cs="Reader"/>
          <w:b/>
          <w:bCs/>
        </w:rPr>
        <w:t>Mipcom</w:t>
      </w:r>
      <w:proofErr w:type="spellEnd"/>
      <w:r w:rsidRPr="00567C68">
        <w:rPr>
          <w:rFonts w:ascii="Reader" w:eastAsia="Reader" w:hAnsi="Reader" w:cs="Reader"/>
          <w:b/>
          <w:bCs/>
        </w:rPr>
        <w:t xml:space="preserve"> (</w:t>
      </w:r>
      <w:hyperlink r:id="rId40">
        <w:r w:rsidRPr="00567C68">
          <w:rPr>
            <w:rStyle w:val="Hyperlink"/>
            <w:rFonts w:ascii="Reader" w:eastAsia="Reader" w:hAnsi="Reader" w:cs="Reader"/>
            <w:b/>
            <w:bCs/>
          </w:rPr>
          <w:t>10/20</w:t>
        </w:r>
      </w:hyperlink>
      <w:r w:rsidRPr="00567C68">
        <w:rPr>
          <w:rFonts w:ascii="Reader" w:eastAsia="Reader" w:hAnsi="Reader" w:cs="Reader"/>
          <w:b/>
          <w:bCs/>
        </w:rPr>
        <w:t>)</w:t>
      </w:r>
    </w:p>
    <w:p w14:paraId="2070B3D4" w14:textId="77777777" w:rsidR="001429F2" w:rsidRPr="00567C68" w:rsidRDefault="001429F2" w:rsidP="001429F2">
      <w:pPr>
        <w:pStyle w:val="NoSpacing"/>
        <w:numPr>
          <w:ilvl w:val="1"/>
          <w:numId w:val="6"/>
        </w:numPr>
        <w:spacing w:after="120"/>
        <w:rPr>
          <w:rFonts w:ascii="Reader" w:eastAsia="Reader" w:hAnsi="Reader" w:cs="Reader"/>
          <w:b/>
          <w:bCs/>
        </w:rPr>
      </w:pPr>
      <w:r w:rsidRPr="00567C68">
        <w:rPr>
          <w:rFonts w:ascii="Reader" w:eastAsia="Reader" w:hAnsi="Reader" w:cs="Reader"/>
          <w:b/>
          <w:bCs/>
          <w:i/>
          <w:iCs/>
        </w:rPr>
        <w:t>So You Think You Can Dance</w:t>
      </w:r>
      <w:r w:rsidRPr="00567C68">
        <w:rPr>
          <w:rFonts w:ascii="Reader" w:eastAsia="Reader" w:hAnsi="Reader" w:cs="Reader"/>
          <w:b/>
          <w:bCs/>
        </w:rPr>
        <w:t xml:space="preserve"> secures first international remake deal since</w:t>
      </w:r>
      <w:r>
        <w:rPr>
          <w:rFonts w:ascii="Reader" w:eastAsia="Reader" w:hAnsi="Reader" w:cs="Reader"/>
          <w:b/>
          <w:bCs/>
        </w:rPr>
        <w:t xml:space="preserve"> Sony Pictures Television</w:t>
      </w:r>
      <w:r w:rsidRPr="00567C68">
        <w:rPr>
          <w:rFonts w:ascii="Reader" w:eastAsia="Reader" w:hAnsi="Reader" w:cs="Reader"/>
          <w:b/>
          <w:bCs/>
        </w:rPr>
        <w:t xml:space="preserve"> acquir</w:t>
      </w:r>
      <w:r>
        <w:rPr>
          <w:rFonts w:ascii="Reader" w:eastAsia="Reader" w:hAnsi="Reader" w:cs="Reader"/>
          <w:b/>
          <w:bCs/>
        </w:rPr>
        <w:t xml:space="preserve">ed </w:t>
      </w:r>
      <w:r w:rsidRPr="00567C68">
        <w:rPr>
          <w:rFonts w:ascii="Reader" w:eastAsia="Reader" w:hAnsi="Reader" w:cs="Reader"/>
          <w:b/>
          <w:bCs/>
        </w:rPr>
        <w:t>format rights (</w:t>
      </w:r>
      <w:hyperlink r:id="rId41">
        <w:r w:rsidRPr="00567C68">
          <w:rPr>
            <w:rStyle w:val="Hyperlink"/>
            <w:rFonts w:ascii="Reader" w:eastAsia="Reader" w:hAnsi="Reader" w:cs="Reader"/>
            <w:b/>
            <w:bCs/>
          </w:rPr>
          <w:t>10/24</w:t>
        </w:r>
      </w:hyperlink>
      <w:r w:rsidRPr="00567C68">
        <w:rPr>
          <w:rFonts w:ascii="Reader" w:eastAsia="Reader" w:hAnsi="Reader" w:cs="Reader"/>
          <w:b/>
          <w:bCs/>
        </w:rPr>
        <w:t>)</w:t>
      </w:r>
    </w:p>
    <w:p w14:paraId="1EAF8244" w14:textId="77777777" w:rsidR="001429F2" w:rsidRPr="00567C68" w:rsidRDefault="001429F2" w:rsidP="001429F2">
      <w:pPr>
        <w:pStyle w:val="NoSpacing"/>
        <w:numPr>
          <w:ilvl w:val="1"/>
          <w:numId w:val="6"/>
        </w:numPr>
        <w:spacing w:after="120"/>
        <w:rPr>
          <w:rFonts w:ascii="Reader" w:eastAsia="Reader" w:hAnsi="Reader" w:cs="Reader"/>
          <w:b/>
          <w:bCs/>
        </w:rPr>
      </w:pPr>
      <w:r w:rsidRPr="00567C68">
        <w:rPr>
          <w:rFonts w:ascii="Reader" w:eastAsia="Reader" w:hAnsi="Reader" w:cs="Reader"/>
          <w:b/>
          <w:bCs/>
        </w:rPr>
        <w:t>Crunchyroll launches on Prime Video in Australia as add-on subscription (</w:t>
      </w:r>
      <w:hyperlink r:id="rId42">
        <w:r w:rsidRPr="00567C68">
          <w:rPr>
            <w:rStyle w:val="Hyperlink"/>
            <w:rFonts w:ascii="Reader" w:eastAsia="Reader" w:hAnsi="Reader" w:cs="Reader"/>
            <w:b/>
            <w:bCs/>
          </w:rPr>
          <w:t>10/28</w:t>
        </w:r>
      </w:hyperlink>
      <w:r w:rsidRPr="00567C68">
        <w:rPr>
          <w:rFonts w:ascii="Reader" w:eastAsia="Reader" w:hAnsi="Reader" w:cs="Reader"/>
          <w:b/>
          <w:bCs/>
        </w:rPr>
        <w:t>)</w:t>
      </w:r>
    </w:p>
    <w:p w14:paraId="4E2531A9" w14:textId="77777777" w:rsidR="001429F2" w:rsidRPr="00567C68" w:rsidRDefault="001429F2" w:rsidP="001429F2">
      <w:pPr>
        <w:pStyle w:val="NoSpacing"/>
        <w:numPr>
          <w:ilvl w:val="1"/>
          <w:numId w:val="6"/>
        </w:numPr>
        <w:spacing w:after="120"/>
        <w:rPr>
          <w:rFonts w:ascii="Reader" w:eastAsia="Reader" w:hAnsi="Reader" w:cs="Reader"/>
          <w:b/>
          <w:bCs/>
        </w:rPr>
      </w:pPr>
      <w:r w:rsidRPr="00567C68">
        <w:rPr>
          <w:rFonts w:ascii="Reader" w:eastAsia="Reader" w:hAnsi="Reader" w:cs="Reader"/>
          <w:b/>
          <w:bCs/>
        </w:rPr>
        <w:t>Sony Pictures Networks India secures an eight-year broadcast deal with the Asian Cricket Council (</w:t>
      </w:r>
      <w:hyperlink r:id="rId43">
        <w:r w:rsidRPr="00567C68">
          <w:rPr>
            <w:rStyle w:val="Hyperlink"/>
            <w:rFonts w:ascii="Reader" w:eastAsia="Reader" w:hAnsi="Reader" w:cs="Reader"/>
            <w:b/>
            <w:bCs/>
          </w:rPr>
          <w:t>11/22</w:t>
        </w:r>
      </w:hyperlink>
      <w:r w:rsidRPr="00567C68">
        <w:rPr>
          <w:rFonts w:ascii="Reader" w:eastAsia="Reader" w:hAnsi="Reader" w:cs="Reader"/>
          <w:b/>
          <w:bCs/>
        </w:rPr>
        <w:t>)</w:t>
      </w:r>
    </w:p>
    <w:p w14:paraId="03EEFAC3" w14:textId="77777777" w:rsidR="001429F2" w:rsidRPr="00567C68" w:rsidRDefault="001429F2" w:rsidP="001429F2">
      <w:pPr>
        <w:pStyle w:val="NoSpacing"/>
        <w:numPr>
          <w:ilvl w:val="1"/>
          <w:numId w:val="6"/>
        </w:numPr>
        <w:spacing w:after="120"/>
        <w:rPr>
          <w:rFonts w:ascii="Reader" w:eastAsia="Reader" w:hAnsi="Reader" w:cs="Reader"/>
          <w:b/>
          <w:bCs/>
        </w:rPr>
      </w:pPr>
      <w:r w:rsidRPr="00567C68">
        <w:rPr>
          <w:rFonts w:ascii="Reader" w:eastAsia="Reader" w:hAnsi="Reader" w:cs="Reader"/>
          <w:b/>
          <w:bCs/>
        </w:rPr>
        <w:t xml:space="preserve">Sony Pictures acquires global remake rights to French comedy </w:t>
      </w:r>
      <w:r w:rsidRPr="00567C68">
        <w:rPr>
          <w:rFonts w:ascii="Reader" w:eastAsia="Reader" w:hAnsi="Reader" w:cs="Reader"/>
          <w:b/>
          <w:bCs/>
          <w:i/>
          <w:iCs/>
        </w:rPr>
        <w:t xml:space="preserve">Family Therapy </w:t>
      </w:r>
      <w:r w:rsidRPr="00567C68">
        <w:rPr>
          <w:rFonts w:ascii="Reader" w:eastAsia="Reader" w:hAnsi="Reader" w:cs="Reader"/>
          <w:b/>
          <w:bCs/>
        </w:rPr>
        <w:t>for local adaptations worldwide (</w:t>
      </w:r>
      <w:hyperlink r:id="rId44">
        <w:r w:rsidRPr="00567C68">
          <w:rPr>
            <w:rStyle w:val="Hyperlink"/>
            <w:rFonts w:ascii="Reader" w:eastAsia="Reader" w:hAnsi="Reader" w:cs="Reader"/>
            <w:b/>
            <w:bCs/>
          </w:rPr>
          <w:t>12/5</w:t>
        </w:r>
      </w:hyperlink>
      <w:r w:rsidRPr="00567C68">
        <w:rPr>
          <w:rFonts w:ascii="Reader" w:eastAsia="Reader" w:hAnsi="Reader" w:cs="Reader"/>
          <w:b/>
          <w:bCs/>
        </w:rPr>
        <w:t>)</w:t>
      </w:r>
    </w:p>
    <w:p w14:paraId="0216C091" w14:textId="77777777" w:rsidR="001429F2" w:rsidRPr="00A72E5B" w:rsidRDefault="001429F2" w:rsidP="001429F2">
      <w:pPr>
        <w:pStyle w:val="NoSpacing"/>
        <w:spacing w:after="120"/>
        <w:rPr>
          <w:rFonts w:ascii="Reader" w:hAnsi="Reader"/>
        </w:rPr>
      </w:pPr>
      <w:r w:rsidRPr="00567C68">
        <w:rPr>
          <w:rFonts w:ascii="Reader" w:eastAsia="Reader" w:hAnsi="Reader" w:cs="Reader"/>
          <w:b/>
          <w:bCs/>
          <w:color w:val="000000" w:themeColor="text1"/>
        </w:rPr>
        <w:t>Pickups</w:t>
      </w:r>
    </w:p>
    <w:p w14:paraId="3DE63738" w14:textId="77777777" w:rsidR="001429F2" w:rsidRPr="00567C68" w:rsidRDefault="001429F2" w:rsidP="001429F2">
      <w:pPr>
        <w:pStyle w:val="NoSpacing"/>
        <w:numPr>
          <w:ilvl w:val="1"/>
          <w:numId w:val="6"/>
        </w:numPr>
        <w:spacing w:after="120"/>
        <w:rPr>
          <w:rFonts w:ascii="Reader" w:hAnsi="Reader"/>
        </w:rPr>
      </w:pPr>
      <w:r w:rsidRPr="00567C68">
        <w:rPr>
          <w:rFonts w:ascii="Reader" w:eastAsia="Reader" w:hAnsi="Reader" w:cs="Reader"/>
          <w:b/>
          <w:bCs/>
          <w:color w:val="000000" w:themeColor="text1"/>
        </w:rPr>
        <w:t>Film</w:t>
      </w:r>
    </w:p>
    <w:p w14:paraId="43E13032" w14:textId="77777777" w:rsidR="001429F2" w:rsidRPr="00567C68" w:rsidRDefault="001429F2" w:rsidP="001429F2">
      <w:pPr>
        <w:pStyle w:val="NoSpacing"/>
        <w:numPr>
          <w:ilvl w:val="2"/>
          <w:numId w:val="6"/>
        </w:numPr>
        <w:spacing w:after="120"/>
        <w:rPr>
          <w:rFonts w:ascii="Reader" w:hAnsi="Reader"/>
        </w:rPr>
      </w:pPr>
      <w:r w:rsidRPr="00567C68">
        <w:rPr>
          <w:rFonts w:ascii="Reader" w:eastAsia="Reader" w:hAnsi="Reader" w:cs="Reader"/>
          <w:b/>
          <w:bCs/>
          <w:color w:val="000000" w:themeColor="text1"/>
        </w:rPr>
        <w:t>The Last Showgirl: Sony Pictures Worldwide Acquisitions, drama (</w:t>
      </w:r>
      <w:hyperlink r:id="rId45">
        <w:r w:rsidRPr="00567C68">
          <w:rPr>
            <w:rStyle w:val="Hyperlink"/>
            <w:rFonts w:ascii="Reader" w:eastAsia="Reader" w:hAnsi="Reader" w:cs="Reader"/>
            <w:b/>
            <w:bCs/>
          </w:rPr>
          <w:t>10/1</w:t>
        </w:r>
      </w:hyperlink>
      <w:r w:rsidRPr="00567C68">
        <w:rPr>
          <w:rFonts w:ascii="Reader" w:eastAsia="Reader" w:hAnsi="Reader" w:cs="Reader"/>
          <w:b/>
          <w:bCs/>
          <w:color w:val="000000" w:themeColor="text1"/>
        </w:rPr>
        <w:t>)</w:t>
      </w:r>
    </w:p>
    <w:p w14:paraId="42569E4C" w14:textId="77777777" w:rsidR="001010BF" w:rsidRDefault="001010BF">
      <w:pPr>
        <w:rPr>
          <w:rFonts w:ascii="Reader" w:eastAsia="Reader" w:hAnsi="Reader" w:cs="Reader"/>
          <w:i/>
          <w:szCs w:val="26"/>
        </w:rPr>
      </w:pPr>
      <w:bookmarkStart w:id="25" w:name="_Toc163148037"/>
      <w:bookmarkStart w:id="26" w:name="_Toc1585693537"/>
      <w:r>
        <w:rPr>
          <w:rFonts w:ascii="Reader" w:eastAsia="Reader" w:hAnsi="Reader" w:cs="Reader"/>
        </w:rPr>
        <w:br w:type="page"/>
      </w:r>
    </w:p>
    <w:p w14:paraId="3102B845" w14:textId="79CCD6BA" w:rsidR="001429F2" w:rsidRPr="00567C68" w:rsidRDefault="001429F2" w:rsidP="001429F2">
      <w:pPr>
        <w:pStyle w:val="Heading2"/>
        <w:keepNext w:val="0"/>
        <w:keepLines w:val="0"/>
        <w:spacing w:before="0" w:beforeAutospacing="0"/>
        <w:rPr>
          <w:rFonts w:ascii="Reader" w:eastAsia="Reader" w:hAnsi="Reader" w:cs="Reader"/>
        </w:rPr>
      </w:pPr>
      <w:bookmarkStart w:id="27" w:name="_Toc190730598"/>
      <w:r w:rsidRPr="00567C68">
        <w:rPr>
          <w:rFonts w:ascii="Reader" w:eastAsia="Reader" w:hAnsi="Reader" w:cs="Reader"/>
        </w:rPr>
        <w:lastRenderedPageBreak/>
        <w:t>Deals</w:t>
      </w:r>
      <w:bookmarkEnd w:id="25"/>
      <w:bookmarkEnd w:id="26"/>
      <w:bookmarkEnd w:id="27"/>
    </w:p>
    <w:p w14:paraId="5063FB31" w14:textId="77777777" w:rsidR="001429F2" w:rsidRPr="00567C68" w:rsidRDefault="001429F2" w:rsidP="001429F2">
      <w:pPr>
        <w:pStyle w:val="ListParagraph"/>
        <w:numPr>
          <w:ilvl w:val="0"/>
          <w:numId w:val="21"/>
        </w:numPr>
        <w:spacing w:after="120"/>
        <w:rPr>
          <w:rFonts w:ascii="Reader" w:hAnsi="Reader"/>
        </w:rPr>
      </w:pPr>
      <w:r w:rsidRPr="00A72E5B">
        <w:rPr>
          <w:rFonts w:ascii="Reader" w:hAnsi="Reader"/>
          <w:b/>
          <w:bCs/>
        </w:rPr>
        <w:t>King Bee Productions:</w:t>
      </w:r>
      <w:r w:rsidRPr="00567C68">
        <w:rPr>
          <w:rFonts w:ascii="Reader" w:hAnsi="Reader"/>
        </w:rPr>
        <w:t xml:space="preserve"> Emily Mortimer and Alessandro </w:t>
      </w:r>
      <w:proofErr w:type="spellStart"/>
      <w:r w:rsidRPr="00567C68">
        <w:rPr>
          <w:rFonts w:ascii="Reader" w:hAnsi="Reader"/>
        </w:rPr>
        <w:t>Nivola’s</w:t>
      </w:r>
      <w:proofErr w:type="spellEnd"/>
      <w:r w:rsidRPr="00567C68">
        <w:rPr>
          <w:rFonts w:ascii="Reader" w:hAnsi="Reader"/>
        </w:rPr>
        <w:t xml:space="preserve"> production company, first look deal globally-targeted scripted content for Sony Pictures Television (</w:t>
      </w:r>
      <w:hyperlink r:id="rId46">
        <w:r w:rsidRPr="00567C68">
          <w:rPr>
            <w:rStyle w:val="Hyperlink"/>
            <w:rFonts w:ascii="Reader" w:hAnsi="Reader"/>
          </w:rPr>
          <w:t>10/10</w:t>
        </w:r>
      </w:hyperlink>
      <w:r w:rsidRPr="00567C68">
        <w:rPr>
          <w:rFonts w:ascii="Reader" w:hAnsi="Reader"/>
        </w:rPr>
        <w:t>)</w:t>
      </w:r>
    </w:p>
    <w:p w14:paraId="26A8759F" w14:textId="77777777" w:rsidR="001429F2" w:rsidRPr="00567C68" w:rsidRDefault="001429F2" w:rsidP="001429F2">
      <w:pPr>
        <w:pStyle w:val="ListParagraph"/>
        <w:numPr>
          <w:ilvl w:val="0"/>
          <w:numId w:val="21"/>
        </w:numPr>
        <w:spacing w:after="120"/>
        <w:rPr>
          <w:rFonts w:ascii="Reader" w:hAnsi="Reader"/>
        </w:rPr>
      </w:pPr>
      <w:r w:rsidRPr="00A72E5B">
        <w:rPr>
          <w:rFonts w:ascii="Reader" w:hAnsi="Reader"/>
          <w:b/>
          <w:bCs/>
        </w:rPr>
        <w:t>Liz Hannah:</w:t>
      </w:r>
      <w:r w:rsidRPr="00567C68">
        <w:rPr>
          <w:rFonts w:ascii="Reader" w:hAnsi="Reader"/>
        </w:rPr>
        <w:t xml:space="preserve"> Overall deal to create, develop, and produce scripted drama and comedy series for Sony Pictures Television (</w:t>
      </w:r>
      <w:hyperlink r:id="rId47">
        <w:r w:rsidRPr="00567C68">
          <w:rPr>
            <w:rStyle w:val="Hyperlink"/>
            <w:rFonts w:ascii="Reader" w:hAnsi="Reader"/>
          </w:rPr>
          <w:t>10/24</w:t>
        </w:r>
      </w:hyperlink>
      <w:r w:rsidRPr="00567C68">
        <w:rPr>
          <w:rFonts w:ascii="Reader" w:hAnsi="Reader"/>
        </w:rPr>
        <w:t>)</w:t>
      </w:r>
    </w:p>
    <w:p w14:paraId="27B5210A" w14:textId="77777777" w:rsidR="001429F2" w:rsidRPr="00567C68" w:rsidRDefault="001429F2" w:rsidP="001429F2">
      <w:pPr>
        <w:pBdr>
          <w:bottom w:val="single" w:sz="12" w:space="1" w:color="000000"/>
        </w:pBdr>
        <w:spacing w:after="120"/>
        <w:rPr>
          <w:rFonts w:ascii="Reader" w:eastAsia="Reader" w:hAnsi="Reader" w:cs="Reader"/>
          <w:szCs w:val="24"/>
        </w:rPr>
      </w:pPr>
    </w:p>
    <w:p w14:paraId="6AC15306" w14:textId="77777777" w:rsidR="001429F2" w:rsidRPr="00567C68" w:rsidRDefault="001429F2" w:rsidP="001429F2">
      <w:pPr>
        <w:pStyle w:val="Heading1"/>
        <w:spacing w:before="0" w:beforeAutospacing="0" w:after="120" w:afterAutospacing="0"/>
        <w:rPr>
          <w:rFonts w:ascii="Reader" w:eastAsia="Reader" w:hAnsi="Reader" w:cs="Reader"/>
          <w:color w:val="C00000"/>
        </w:rPr>
      </w:pPr>
      <w:bookmarkStart w:id="28" w:name="_Toc163147952"/>
      <w:bookmarkStart w:id="29" w:name="_Toc1700461874"/>
      <w:bookmarkStart w:id="30" w:name="_Toc1230422446"/>
      <w:bookmarkStart w:id="31" w:name="_Toc190730288"/>
      <w:bookmarkStart w:id="32" w:name="_Toc190730599"/>
      <w:r w:rsidRPr="00567C68">
        <w:rPr>
          <w:rFonts w:ascii="Reader" w:eastAsia="Reader" w:hAnsi="Reader" w:cs="Reader"/>
          <w:color w:val="C00000"/>
        </w:rPr>
        <w:t>3. Strategy &amp; Miscellaneous News</w:t>
      </w:r>
      <w:bookmarkEnd w:id="28"/>
      <w:bookmarkEnd w:id="29"/>
      <w:bookmarkEnd w:id="30"/>
      <w:bookmarkEnd w:id="31"/>
      <w:bookmarkEnd w:id="32"/>
    </w:p>
    <w:p w14:paraId="159AF795" w14:textId="77777777" w:rsidR="001429F2" w:rsidRPr="00567C68" w:rsidRDefault="001429F2" w:rsidP="001429F2">
      <w:pPr>
        <w:pStyle w:val="Heading2"/>
        <w:spacing w:before="0" w:beforeAutospacing="0"/>
        <w:rPr>
          <w:rFonts w:ascii="Reader" w:eastAsia="Reader" w:hAnsi="Reader" w:cs="Reader"/>
        </w:rPr>
      </w:pPr>
      <w:bookmarkStart w:id="33" w:name="_Toc190730600"/>
      <w:r w:rsidRPr="00567C68">
        <w:rPr>
          <w:rFonts w:ascii="Reader" w:eastAsia="Reader" w:hAnsi="Reader" w:cs="Reader"/>
        </w:rPr>
        <w:t>Strategy</w:t>
      </w:r>
      <w:bookmarkEnd w:id="33"/>
    </w:p>
    <w:p w14:paraId="7518BFE8" w14:textId="77777777" w:rsidR="001429F2" w:rsidRPr="00D80264" w:rsidRDefault="001429F2" w:rsidP="001429F2">
      <w:pPr>
        <w:pStyle w:val="ListParagraph"/>
        <w:numPr>
          <w:ilvl w:val="0"/>
          <w:numId w:val="19"/>
        </w:numPr>
        <w:spacing w:after="120"/>
        <w:rPr>
          <w:rFonts w:ascii="Reader" w:hAnsi="Reader"/>
          <w:b/>
          <w:bCs/>
        </w:rPr>
      </w:pPr>
      <w:r w:rsidRPr="00D80264">
        <w:rPr>
          <w:rFonts w:ascii="Reader" w:hAnsi="Reader"/>
          <w:b/>
          <w:bCs/>
        </w:rPr>
        <w:t xml:space="preserve">Sony Pictures Entertainment CEO Tony </w:t>
      </w:r>
      <w:proofErr w:type="spellStart"/>
      <w:r w:rsidRPr="00D80264">
        <w:rPr>
          <w:rFonts w:ascii="Reader" w:hAnsi="Reader"/>
          <w:b/>
          <w:bCs/>
        </w:rPr>
        <w:t>Vinciquerra</w:t>
      </w:r>
      <w:proofErr w:type="spellEnd"/>
      <w:r w:rsidRPr="00D80264">
        <w:rPr>
          <w:rFonts w:ascii="Reader" w:hAnsi="Reader"/>
          <w:b/>
          <w:bCs/>
        </w:rPr>
        <w:t xml:space="preserve"> warns Hollywood that union deals are driving productions overseas and predicts industry consolidation in next 18-24 months (</w:t>
      </w:r>
      <w:hyperlink r:id="rId48">
        <w:r w:rsidRPr="00D80264">
          <w:rPr>
            <w:rStyle w:val="Hyperlink"/>
            <w:rFonts w:ascii="Reader" w:hAnsi="Reader"/>
            <w:b/>
            <w:bCs/>
          </w:rPr>
          <w:t>10/21</w:t>
        </w:r>
      </w:hyperlink>
      <w:r w:rsidRPr="00D80264">
        <w:rPr>
          <w:rFonts w:ascii="Reader" w:hAnsi="Reader"/>
          <w:b/>
          <w:bCs/>
        </w:rPr>
        <w:t>)</w:t>
      </w:r>
    </w:p>
    <w:p w14:paraId="51870AA3" w14:textId="77777777" w:rsidR="001429F2" w:rsidRPr="004C6359" w:rsidRDefault="001429F2" w:rsidP="001429F2">
      <w:pPr>
        <w:pStyle w:val="ListParagraph"/>
        <w:numPr>
          <w:ilvl w:val="0"/>
          <w:numId w:val="19"/>
        </w:numPr>
        <w:spacing w:after="120"/>
        <w:rPr>
          <w:rFonts w:ascii="Reader" w:hAnsi="Reader"/>
          <w:b/>
          <w:bCs/>
        </w:rPr>
      </w:pPr>
      <w:r w:rsidRPr="004C6359">
        <w:rPr>
          <w:rFonts w:ascii="Reader" w:hAnsi="Reader"/>
          <w:b/>
          <w:bCs/>
          <w:i/>
          <w:iCs/>
        </w:rPr>
        <w:t>Commentary:</w:t>
      </w:r>
      <w:r w:rsidRPr="00567C68">
        <w:rPr>
          <w:rFonts w:ascii="Reader" w:hAnsi="Reader"/>
        </w:rPr>
        <w:t xml:space="preserve"> </w:t>
      </w:r>
      <w:r w:rsidRPr="004C6359">
        <w:rPr>
          <w:rFonts w:ascii="Reader" w:hAnsi="Reader"/>
          <w:b/>
          <w:bCs/>
        </w:rPr>
        <w:t xml:space="preserve">How Tony </w:t>
      </w:r>
      <w:proofErr w:type="spellStart"/>
      <w:r w:rsidRPr="004C6359">
        <w:rPr>
          <w:rFonts w:ascii="Reader" w:hAnsi="Reader"/>
          <w:b/>
          <w:bCs/>
        </w:rPr>
        <w:t>Vinciquerra</w:t>
      </w:r>
      <w:proofErr w:type="spellEnd"/>
      <w:r w:rsidRPr="004C6359">
        <w:rPr>
          <w:rFonts w:ascii="Reader" w:hAnsi="Reader"/>
          <w:b/>
          <w:bCs/>
        </w:rPr>
        <w:t xml:space="preserve"> Reimagined Sony Pictures Entertainment For The Streaming Era (</w:t>
      </w:r>
      <w:hyperlink r:id="rId49">
        <w:r w:rsidRPr="004C6359">
          <w:rPr>
            <w:rStyle w:val="Hyperlink"/>
            <w:rFonts w:ascii="Reader" w:hAnsi="Reader"/>
            <w:b/>
            <w:bCs/>
          </w:rPr>
          <w:t>10/20</w:t>
        </w:r>
      </w:hyperlink>
      <w:r w:rsidRPr="004C6359">
        <w:rPr>
          <w:rFonts w:ascii="Reader" w:hAnsi="Reader"/>
          <w:b/>
          <w:bCs/>
        </w:rPr>
        <w:t>)</w:t>
      </w:r>
    </w:p>
    <w:p w14:paraId="44AFE3A9" w14:textId="77777777" w:rsidR="001429F2" w:rsidRPr="00567C68" w:rsidRDefault="001429F2" w:rsidP="001429F2">
      <w:pPr>
        <w:pStyle w:val="ListParagraph"/>
        <w:numPr>
          <w:ilvl w:val="1"/>
          <w:numId w:val="19"/>
        </w:numPr>
        <w:spacing w:after="120"/>
        <w:rPr>
          <w:rFonts w:ascii="Reader" w:hAnsi="Reader"/>
        </w:rPr>
      </w:pPr>
      <w:proofErr w:type="spellStart"/>
      <w:r w:rsidRPr="00567C68">
        <w:rPr>
          <w:rFonts w:ascii="Reader" w:hAnsi="Reader"/>
        </w:rPr>
        <w:t>Vinciquerra</w:t>
      </w:r>
      <w:proofErr w:type="spellEnd"/>
      <w:r w:rsidRPr="00567C68">
        <w:rPr>
          <w:rFonts w:ascii="Reader" w:hAnsi="Reader"/>
        </w:rPr>
        <w:t xml:space="preserve"> chose not to compete directly in the general entertainment streaming market, instead selling off Crackle and focusing on content distribution and specific genres, such as anime through Crunchyroll</w:t>
      </w:r>
    </w:p>
    <w:p w14:paraId="2ABD9912" w14:textId="77777777" w:rsidR="001429F2" w:rsidRPr="00567C68" w:rsidRDefault="001429F2" w:rsidP="001429F2">
      <w:pPr>
        <w:pStyle w:val="ListParagraph"/>
        <w:numPr>
          <w:ilvl w:val="1"/>
          <w:numId w:val="19"/>
        </w:numPr>
        <w:spacing w:after="120"/>
        <w:rPr>
          <w:rFonts w:ascii="Reader" w:hAnsi="Reader"/>
        </w:rPr>
      </w:pPr>
      <w:proofErr w:type="spellStart"/>
      <w:r w:rsidRPr="00567C68">
        <w:rPr>
          <w:rFonts w:ascii="Reader" w:hAnsi="Reader"/>
        </w:rPr>
        <w:t>Vinciquerra</w:t>
      </w:r>
      <w:proofErr w:type="spellEnd"/>
      <w:r w:rsidRPr="00567C68">
        <w:rPr>
          <w:rFonts w:ascii="Reader" w:hAnsi="Reader"/>
        </w:rPr>
        <w:t xml:space="preserve"> led a significant restructuring of SPE’s global production operations, narrowing its focus to markets like the U.K. for stronger growth opportunities</w:t>
      </w:r>
    </w:p>
    <w:p w14:paraId="46A616BD" w14:textId="77777777" w:rsidR="001429F2" w:rsidRPr="00455781" w:rsidRDefault="001429F2" w:rsidP="001429F2">
      <w:pPr>
        <w:pStyle w:val="ListParagraph"/>
        <w:numPr>
          <w:ilvl w:val="0"/>
          <w:numId w:val="19"/>
        </w:numPr>
        <w:spacing w:after="120"/>
        <w:rPr>
          <w:rFonts w:ascii="Reader" w:hAnsi="Reader"/>
          <w:b/>
          <w:bCs/>
        </w:rPr>
      </w:pPr>
      <w:r w:rsidRPr="00FB70B6">
        <w:rPr>
          <w:rFonts w:ascii="Reader" w:hAnsi="Reader"/>
          <w:i/>
          <w:iCs/>
        </w:rPr>
        <w:t>Interview:</w:t>
      </w:r>
      <w:r w:rsidRPr="00567C68">
        <w:rPr>
          <w:rFonts w:ascii="Reader" w:hAnsi="Reader"/>
        </w:rPr>
        <w:t xml:space="preserve"> </w:t>
      </w:r>
      <w:r w:rsidRPr="00455781">
        <w:rPr>
          <w:rFonts w:ascii="Reader" w:hAnsi="Reader"/>
          <w:b/>
          <w:bCs/>
        </w:rPr>
        <w:t xml:space="preserve">Herman Hulst, co-CEO of Sony Interactive Entertainment and </w:t>
      </w:r>
      <w:proofErr w:type="spellStart"/>
      <w:r w:rsidRPr="00455781">
        <w:rPr>
          <w:rFonts w:ascii="Reader" w:hAnsi="Reader"/>
          <w:b/>
          <w:bCs/>
        </w:rPr>
        <w:t>Hikeaki</w:t>
      </w:r>
      <w:proofErr w:type="spellEnd"/>
      <w:r w:rsidRPr="00455781">
        <w:rPr>
          <w:rFonts w:ascii="Reader" w:hAnsi="Reader"/>
          <w:b/>
          <w:bCs/>
        </w:rPr>
        <w:t xml:space="preserve"> Nishino, co-CEO of Sony Interactive Entertainment (</w:t>
      </w:r>
      <w:hyperlink r:id="rId50" w:history="1">
        <w:r w:rsidRPr="00455781">
          <w:rPr>
            <w:rStyle w:val="Hyperlink"/>
            <w:rFonts w:ascii="Reader" w:hAnsi="Reader"/>
            <w:b/>
            <w:bCs/>
          </w:rPr>
          <w:t>10/31</w:t>
        </w:r>
      </w:hyperlink>
      <w:r w:rsidRPr="00455781">
        <w:rPr>
          <w:rFonts w:ascii="Reader" w:hAnsi="Reader"/>
          <w:b/>
          <w:bCs/>
        </w:rPr>
        <w:t>)</w:t>
      </w:r>
    </w:p>
    <w:p w14:paraId="6CC32A46" w14:textId="77777777" w:rsidR="001429F2" w:rsidRPr="00567C68" w:rsidRDefault="001429F2" w:rsidP="001429F2">
      <w:pPr>
        <w:pStyle w:val="ListParagraph"/>
        <w:numPr>
          <w:ilvl w:val="1"/>
          <w:numId w:val="19"/>
        </w:numPr>
        <w:spacing w:after="120"/>
        <w:rPr>
          <w:rFonts w:ascii="Reader" w:hAnsi="Reader"/>
        </w:rPr>
      </w:pPr>
      <w:r w:rsidRPr="00567C68">
        <w:rPr>
          <w:rFonts w:ascii="Reader" w:hAnsi="Reader"/>
        </w:rPr>
        <w:t xml:space="preserve">Regarding franchise adaptations, Hulst stated that lessons from HBO's </w:t>
      </w:r>
      <w:r w:rsidRPr="00455781">
        <w:rPr>
          <w:rFonts w:ascii="Reader" w:hAnsi="Reader"/>
          <w:i/>
          <w:iCs/>
        </w:rPr>
        <w:t>The Last of Us</w:t>
      </w:r>
      <w:r w:rsidRPr="00567C68">
        <w:rPr>
          <w:rFonts w:ascii="Reader" w:hAnsi="Reader"/>
        </w:rPr>
        <w:t xml:space="preserve"> series have informed their approach to future projects. They now prioritize authenticity by involving original game creators and are working on multiple adaptations, including </w:t>
      </w:r>
      <w:r w:rsidRPr="00031C57">
        <w:rPr>
          <w:rFonts w:ascii="Reader" w:hAnsi="Reader"/>
          <w:i/>
          <w:iCs/>
        </w:rPr>
        <w:t>God of War</w:t>
      </w:r>
      <w:r w:rsidRPr="00567C68">
        <w:rPr>
          <w:rFonts w:ascii="Reader" w:hAnsi="Reader"/>
        </w:rPr>
        <w:t xml:space="preserve"> and </w:t>
      </w:r>
      <w:r w:rsidRPr="00031C57">
        <w:rPr>
          <w:rFonts w:ascii="Reader" w:hAnsi="Reader"/>
          <w:i/>
          <w:iCs/>
        </w:rPr>
        <w:t>Horizon</w:t>
      </w:r>
      <w:r w:rsidRPr="00567C68">
        <w:rPr>
          <w:rFonts w:ascii="Reader" w:hAnsi="Reader"/>
        </w:rPr>
        <w:t xml:space="preserve"> series</w:t>
      </w:r>
    </w:p>
    <w:p w14:paraId="1639A290" w14:textId="77777777" w:rsidR="001429F2" w:rsidRPr="00567C68" w:rsidRDefault="001429F2" w:rsidP="001429F2">
      <w:pPr>
        <w:pStyle w:val="ListParagraph"/>
        <w:numPr>
          <w:ilvl w:val="1"/>
          <w:numId w:val="19"/>
        </w:numPr>
        <w:spacing w:after="120"/>
        <w:rPr>
          <w:rFonts w:ascii="Reader" w:hAnsi="Reader"/>
        </w:rPr>
      </w:pPr>
      <w:r w:rsidRPr="00567C68">
        <w:rPr>
          <w:rFonts w:ascii="Reader" w:hAnsi="Reader"/>
        </w:rPr>
        <w:t>Hulst also mentioned that PlayStation Productions currently has 10 projects in development and is investing in comprehensive franchise planning to tell stories across various media platforms</w:t>
      </w:r>
    </w:p>
    <w:p w14:paraId="3C1E2DC7" w14:textId="77777777" w:rsidR="001429F2" w:rsidRPr="00031C57" w:rsidRDefault="001429F2" w:rsidP="001429F2">
      <w:pPr>
        <w:pStyle w:val="ListParagraph"/>
        <w:numPr>
          <w:ilvl w:val="0"/>
          <w:numId w:val="19"/>
        </w:numPr>
        <w:spacing w:after="120"/>
        <w:rPr>
          <w:rFonts w:ascii="Reader" w:hAnsi="Reader"/>
          <w:b/>
          <w:bCs/>
        </w:rPr>
      </w:pPr>
      <w:r w:rsidRPr="00031C57">
        <w:rPr>
          <w:rFonts w:ascii="Reader" w:hAnsi="Reader"/>
          <w:i/>
          <w:iCs/>
        </w:rPr>
        <w:t>Interview:</w:t>
      </w:r>
      <w:r w:rsidRPr="00567C68">
        <w:rPr>
          <w:rFonts w:ascii="Reader" w:hAnsi="Reader"/>
        </w:rPr>
        <w:t xml:space="preserve"> </w:t>
      </w:r>
      <w:r w:rsidRPr="00031C57">
        <w:rPr>
          <w:rFonts w:ascii="Reader" w:hAnsi="Reader"/>
          <w:b/>
          <w:bCs/>
        </w:rPr>
        <w:t xml:space="preserve">Tony </w:t>
      </w:r>
      <w:proofErr w:type="spellStart"/>
      <w:r w:rsidRPr="00031C57">
        <w:rPr>
          <w:rFonts w:ascii="Reader" w:hAnsi="Reader"/>
          <w:b/>
          <w:bCs/>
        </w:rPr>
        <w:t>Vinciquerra</w:t>
      </w:r>
      <w:proofErr w:type="spellEnd"/>
      <w:r w:rsidRPr="00031C57">
        <w:rPr>
          <w:rFonts w:ascii="Reader" w:hAnsi="Reader"/>
          <w:b/>
          <w:bCs/>
        </w:rPr>
        <w:t>, Chairman and CEO of Sony Pictures Entertainment (</w:t>
      </w:r>
      <w:hyperlink r:id="rId51">
        <w:r w:rsidRPr="00031C57">
          <w:rPr>
            <w:rStyle w:val="Hyperlink"/>
            <w:rFonts w:ascii="Reader" w:hAnsi="Reader"/>
            <w:b/>
            <w:bCs/>
          </w:rPr>
          <w:t>12/26</w:t>
        </w:r>
      </w:hyperlink>
      <w:r w:rsidRPr="00031C57">
        <w:rPr>
          <w:rFonts w:ascii="Reader" w:hAnsi="Reader"/>
          <w:b/>
          <w:bCs/>
        </w:rPr>
        <w:t>)</w:t>
      </w:r>
    </w:p>
    <w:p w14:paraId="6CCEFF5C" w14:textId="77777777" w:rsidR="001429F2" w:rsidRPr="00567C68" w:rsidRDefault="001429F2" w:rsidP="001429F2">
      <w:pPr>
        <w:pStyle w:val="ListParagraph"/>
        <w:numPr>
          <w:ilvl w:val="1"/>
          <w:numId w:val="19"/>
        </w:numPr>
        <w:spacing w:after="120"/>
        <w:rPr>
          <w:rFonts w:ascii="Reader" w:hAnsi="Reader"/>
        </w:rPr>
      </w:pPr>
      <w:r w:rsidRPr="00567C68">
        <w:rPr>
          <w:rFonts w:ascii="Reader" w:hAnsi="Reader"/>
        </w:rPr>
        <w:t>The anime market is seen as a high-growth area, but rising competition from Netflix and Hulu is increasing costs for content</w:t>
      </w:r>
    </w:p>
    <w:p w14:paraId="5C2764FB" w14:textId="77777777" w:rsidR="001429F2" w:rsidRPr="00567C68" w:rsidRDefault="001429F2" w:rsidP="001429F2">
      <w:pPr>
        <w:pStyle w:val="ListParagraph"/>
        <w:numPr>
          <w:ilvl w:val="1"/>
          <w:numId w:val="19"/>
        </w:numPr>
        <w:spacing w:after="120"/>
        <w:rPr>
          <w:rFonts w:ascii="Reader" w:hAnsi="Reader"/>
        </w:rPr>
      </w:pPr>
      <w:proofErr w:type="spellStart"/>
      <w:r w:rsidRPr="00567C68">
        <w:rPr>
          <w:rFonts w:ascii="Reader" w:hAnsi="Reader"/>
        </w:rPr>
        <w:t>Vinciquerra</w:t>
      </w:r>
      <w:proofErr w:type="spellEnd"/>
      <w:r w:rsidRPr="00567C68">
        <w:rPr>
          <w:rFonts w:ascii="Reader" w:hAnsi="Reader"/>
        </w:rPr>
        <w:t xml:space="preserve"> views film and TV as stable businesses starting in 2026, while Crunchyroll, Alamo Drafthouse, and other location-based entertainment diversif</w:t>
      </w:r>
      <w:r>
        <w:rPr>
          <w:rFonts w:ascii="Reader" w:hAnsi="Reader"/>
        </w:rPr>
        <w:t>y</w:t>
      </w:r>
      <w:r w:rsidRPr="00567C68">
        <w:rPr>
          <w:rFonts w:ascii="Reader" w:hAnsi="Reader"/>
        </w:rPr>
        <w:t xml:space="preserve"> Sony’s business</w:t>
      </w:r>
    </w:p>
    <w:p w14:paraId="6E59D50F" w14:textId="77777777" w:rsidR="001429F2" w:rsidRPr="00567C68" w:rsidRDefault="001429F2" w:rsidP="001429F2">
      <w:pPr>
        <w:pStyle w:val="Heading2"/>
        <w:spacing w:before="0" w:beforeAutospacing="0"/>
        <w:rPr>
          <w:rFonts w:ascii="Reader" w:eastAsia="Reader" w:hAnsi="Reader" w:cs="Reader"/>
        </w:rPr>
      </w:pPr>
      <w:bookmarkStart w:id="34" w:name="_Toc190730601"/>
      <w:r w:rsidRPr="00567C68">
        <w:rPr>
          <w:rFonts w:ascii="Reader" w:eastAsia="Reader" w:hAnsi="Reader" w:cs="Reader"/>
        </w:rPr>
        <w:t>Misc.</w:t>
      </w:r>
      <w:bookmarkEnd w:id="34"/>
    </w:p>
    <w:p w14:paraId="074FA587" w14:textId="77777777" w:rsidR="001429F2" w:rsidRPr="009C1C72" w:rsidRDefault="001429F2" w:rsidP="001429F2">
      <w:pPr>
        <w:pStyle w:val="ListParagraph"/>
        <w:numPr>
          <w:ilvl w:val="0"/>
          <w:numId w:val="18"/>
        </w:numPr>
        <w:spacing w:after="120"/>
        <w:rPr>
          <w:rFonts w:ascii="Reader" w:hAnsi="Reader"/>
          <w:b/>
          <w:bCs/>
        </w:rPr>
      </w:pPr>
      <w:r w:rsidRPr="009C1C72">
        <w:rPr>
          <w:rFonts w:ascii="Reader" w:hAnsi="Reader"/>
          <w:b/>
          <w:bCs/>
        </w:rPr>
        <w:t xml:space="preserve">Sony sues CBS for alleged mismanagement and self-dealing in syndication of </w:t>
      </w:r>
      <w:r w:rsidRPr="009C1C72">
        <w:rPr>
          <w:rFonts w:ascii="Reader" w:hAnsi="Reader"/>
          <w:b/>
          <w:bCs/>
          <w:i/>
          <w:iCs/>
        </w:rPr>
        <w:t>Wheel of Fortune</w:t>
      </w:r>
      <w:r w:rsidRPr="009C1C72">
        <w:rPr>
          <w:rFonts w:ascii="Reader" w:hAnsi="Reader"/>
          <w:b/>
          <w:bCs/>
        </w:rPr>
        <w:t xml:space="preserve"> and </w:t>
      </w:r>
      <w:r w:rsidRPr="009C1C72">
        <w:rPr>
          <w:rFonts w:ascii="Reader" w:hAnsi="Reader"/>
          <w:b/>
          <w:bCs/>
          <w:i/>
          <w:iCs/>
        </w:rPr>
        <w:t>Jeopardy!</w:t>
      </w:r>
      <w:r w:rsidRPr="009C1C72">
        <w:rPr>
          <w:rFonts w:ascii="Reader" w:hAnsi="Reader"/>
          <w:b/>
          <w:bCs/>
        </w:rPr>
        <w:t>, accusing CBS of unauthorized deals, bundling practices, and inadequate marketing efforts (</w:t>
      </w:r>
      <w:hyperlink r:id="rId52">
        <w:r w:rsidRPr="009C1C72">
          <w:rPr>
            <w:rStyle w:val="Hyperlink"/>
            <w:rFonts w:ascii="Reader" w:hAnsi="Reader"/>
            <w:b/>
            <w:bCs/>
          </w:rPr>
          <w:t>10/31</w:t>
        </w:r>
      </w:hyperlink>
      <w:r w:rsidRPr="009C1C72">
        <w:rPr>
          <w:rFonts w:ascii="Reader" w:hAnsi="Reader"/>
          <w:b/>
          <w:bCs/>
        </w:rPr>
        <w:t>)</w:t>
      </w:r>
    </w:p>
    <w:p w14:paraId="158DCFF0" w14:textId="77777777" w:rsidR="001429F2" w:rsidRPr="009C1C72" w:rsidRDefault="001429F2" w:rsidP="001429F2">
      <w:pPr>
        <w:pStyle w:val="ListParagraph"/>
        <w:numPr>
          <w:ilvl w:val="0"/>
          <w:numId w:val="18"/>
        </w:numPr>
        <w:spacing w:after="120"/>
        <w:rPr>
          <w:rFonts w:ascii="Reader" w:hAnsi="Reader"/>
          <w:b/>
          <w:bCs/>
        </w:rPr>
      </w:pPr>
      <w:r w:rsidRPr="009C1C72">
        <w:rPr>
          <w:rFonts w:ascii="Reader" w:hAnsi="Reader"/>
          <w:b/>
          <w:bCs/>
        </w:rPr>
        <w:lastRenderedPageBreak/>
        <w:t xml:space="preserve">Sony backs Blake Lively amid sexual harassment claims against </w:t>
      </w:r>
      <w:r w:rsidRPr="009C1C72">
        <w:rPr>
          <w:rFonts w:ascii="Reader" w:hAnsi="Reader"/>
          <w:b/>
          <w:bCs/>
          <w:i/>
          <w:iCs/>
        </w:rPr>
        <w:t>It Ends With Us</w:t>
      </w:r>
      <w:r w:rsidRPr="009C1C72">
        <w:rPr>
          <w:rFonts w:ascii="Reader" w:hAnsi="Reader"/>
          <w:b/>
          <w:bCs/>
        </w:rPr>
        <w:t xml:space="preserve"> co-star Justin Baldoni (</w:t>
      </w:r>
      <w:hyperlink r:id="rId53">
        <w:r w:rsidRPr="009C1C72">
          <w:rPr>
            <w:rStyle w:val="Hyperlink"/>
            <w:rFonts w:ascii="Reader" w:hAnsi="Reader"/>
            <w:b/>
            <w:bCs/>
          </w:rPr>
          <w:t>12/23</w:t>
        </w:r>
      </w:hyperlink>
      <w:r w:rsidRPr="009C1C72">
        <w:rPr>
          <w:rFonts w:ascii="Reader" w:hAnsi="Reader"/>
          <w:b/>
          <w:bCs/>
        </w:rPr>
        <w:t>)</w:t>
      </w:r>
    </w:p>
    <w:p w14:paraId="7C6EDDE2" w14:textId="77777777" w:rsidR="001429F2" w:rsidRPr="00567C68" w:rsidRDefault="001429F2" w:rsidP="001429F2">
      <w:pPr>
        <w:pBdr>
          <w:bottom w:val="single" w:sz="12" w:space="1" w:color="000000"/>
        </w:pBdr>
        <w:spacing w:after="120"/>
        <w:rPr>
          <w:rFonts w:ascii="Reader" w:eastAsia="Reader" w:hAnsi="Reader" w:cs="Reader"/>
          <w:szCs w:val="24"/>
        </w:rPr>
      </w:pPr>
    </w:p>
    <w:p w14:paraId="61305718" w14:textId="0F881693" w:rsidR="001429F2" w:rsidRPr="000A704E" w:rsidRDefault="001429F2" w:rsidP="000A704E">
      <w:pPr>
        <w:pStyle w:val="Heading1"/>
        <w:rPr>
          <w:rFonts w:ascii="Reader" w:eastAsia="Reader" w:hAnsi="Reader"/>
          <w:color w:val="C00000"/>
        </w:rPr>
      </w:pPr>
      <w:bookmarkStart w:id="35" w:name="_Toc163147953"/>
      <w:bookmarkStart w:id="36" w:name="_Toc1785171158"/>
      <w:bookmarkStart w:id="37" w:name="_Toc836086850"/>
      <w:bookmarkStart w:id="38" w:name="_Toc190730289"/>
      <w:bookmarkStart w:id="39" w:name="_Toc190730602"/>
      <w:r w:rsidRPr="000A704E">
        <w:rPr>
          <w:rFonts w:ascii="Reader" w:eastAsia="Reader" w:hAnsi="Reader"/>
          <w:color w:val="C00000"/>
        </w:rPr>
        <w:t>4. Investor Relations</w:t>
      </w:r>
      <w:bookmarkEnd w:id="35"/>
      <w:bookmarkEnd w:id="36"/>
      <w:bookmarkEnd w:id="37"/>
      <w:bookmarkEnd w:id="38"/>
      <w:bookmarkEnd w:id="39"/>
    </w:p>
    <w:p w14:paraId="168A3067" w14:textId="77777777" w:rsidR="001429F2" w:rsidRPr="00567C68" w:rsidRDefault="001429F2" w:rsidP="001429F2">
      <w:pPr>
        <w:pStyle w:val="Heading2"/>
        <w:keepNext w:val="0"/>
        <w:keepLines w:val="0"/>
        <w:spacing w:before="0" w:beforeAutospacing="0"/>
        <w:rPr>
          <w:rFonts w:ascii="Reader" w:eastAsia="Reader" w:hAnsi="Reader" w:cs="Reader"/>
        </w:rPr>
      </w:pPr>
      <w:bookmarkStart w:id="40" w:name="_Toc163148040"/>
      <w:bookmarkStart w:id="41" w:name="_Toc88169335"/>
      <w:bookmarkStart w:id="42" w:name="_Toc190730603"/>
      <w:r w:rsidRPr="00567C68">
        <w:rPr>
          <w:rFonts w:ascii="Reader" w:eastAsia="Reader" w:hAnsi="Reader" w:cs="Reader"/>
        </w:rPr>
        <w:t>Quarterly Earnings</w:t>
      </w:r>
      <w:bookmarkEnd w:id="40"/>
      <w:bookmarkEnd w:id="41"/>
      <w:bookmarkEnd w:id="42"/>
    </w:p>
    <w:p w14:paraId="4E6F9C7C" w14:textId="77777777" w:rsidR="001429F2" w:rsidRPr="00896758" w:rsidRDefault="001429F2" w:rsidP="001429F2">
      <w:pPr>
        <w:pStyle w:val="ListParagraph"/>
        <w:numPr>
          <w:ilvl w:val="0"/>
          <w:numId w:val="2"/>
        </w:numPr>
        <w:spacing w:after="120"/>
        <w:contextualSpacing w:val="0"/>
        <w:rPr>
          <w:rFonts w:ascii="Reader" w:eastAsia="Reader" w:hAnsi="Reader" w:cs="Reader"/>
          <w:b/>
          <w:bCs/>
          <w:szCs w:val="24"/>
        </w:rPr>
      </w:pPr>
      <w:r w:rsidRPr="00567C68">
        <w:rPr>
          <w:rFonts w:ascii="Reader" w:eastAsia="Reader" w:hAnsi="Reader" w:cs="Reader"/>
          <w:b/>
          <w:bCs/>
        </w:rPr>
        <w:t>Company Materials</w:t>
      </w:r>
    </w:p>
    <w:p w14:paraId="2AD31C50" w14:textId="77777777" w:rsidR="001429F2" w:rsidRPr="001D4475" w:rsidRDefault="001429F2" w:rsidP="001429F2">
      <w:pPr>
        <w:pStyle w:val="ListParagraph"/>
        <w:numPr>
          <w:ilvl w:val="1"/>
          <w:numId w:val="2"/>
        </w:numPr>
        <w:spacing w:after="120"/>
        <w:contextualSpacing w:val="0"/>
        <w:rPr>
          <w:rFonts w:ascii="Reader" w:eastAsia="Reader" w:hAnsi="Reader" w:cs="Reader"/>
          <w:b/>
          <w:bCs/>
          <w:szCs w:val="24"/>
        </w:rPr>
      </w:pPr>
      <w:r>
        <w:rPr>
          <w:rFonts w:ascii="Reader" w:eastAsia="Reader" w:hAnsi="Reader" w:cs="Reader"/>
          <w:b/>
          <w:bCs/>
        </w:rPr>
        <w:t>Q2 FY 2024 Earnings Report (</w:t>
      </w:r>
      <w:hyperlink r:id="rId54" w:history="1">
        <w:r w:rsidRPr="000124CA">
          <w:rPr>
            <w:rStyle w:val="Hyperlink"/>
            <w:rFonts w:ascii="Reader" w:eastAsia="Reader" w:hAnsi="Reader" w:cs="Reader"/>
            <w:b/>
            <w:bCs/>
          </w:rPr>
          <w:t>11/8</w:t>
        </w:r>
      </w:hyperlink>
      <w:r>
        <w:rPr>
          <w:rFonts w:ascii="Reader" w:eastAsia="Reader" w:hAnsi="Reader" w:cs="Reader"/>
          <w:b/>
          <w:bCs/>
        </w:rPr>
        <w:t>)</w:t>
      </w:r>
    </w:p>
    <w:p w14:paraId="7FF1E5AD" w14:textId="77777777" w:rsidR="001429F2" w:rsidRPr="00567C68" w:rsidRDefault="001429F2" w:rsidP="001429F2">
      <w:pPr>
        <w:pStyle w:val="ListParagraph"/>
        <w:numPr>
          <w:ilvl w:val="1"/>
          <w:numId w:val="2"/>
        </w:numPr>
        <w:spacing w:after="120"/>
        <w:contextualSpacing w:val="0"/>
        <w:rPr>
          <w:rFonts w:ascii="Reader" w:eastAsia="Reader" w:hAnsi="Reader" w:cs="Reader"/>
          <w:b/>
          <w:bCs/>
          <w:szCs w:val="24"/>
        </w:rPr>
      </w:pPr>
      <w:r>
        <w:rPr>
          <w:rFonts w:ascii="Reader" w:eastAsia="Reader" w:hAnsi="Reader" w:cs="Reader"/>
          <w:b/>
          <w:bCs/>
        </w:rPr>
        <w:t>Q2 FY 2024 Earnings Call (</w:t>
      </w:r>
      <w:hyperlink r:id="rId55" w:history="1">
        <w:r w:rsidRPr="001D4475">
          <w:rPr>
            <w:rStyle w:val="Hyperlink"/>
            <w:rFonts w:ascii="Reader" w:eastAsia="Reader" w:hAnsi="Reader" w:cs="Reader"/>
            <w:b/>
            <w:bCs/>
          </w:rPr>
          <w:t>11/8</w:t>
        </w:r>
      </w:hyperlink>
      <w:r>
        <w:rPr>
          <w:rFonts w:ascii="Reader" w:eastAsia="Reader" w:hAnsi="Reader" w:cs="Reader"/>
          <w:b/>
          <w:bCs/>
        </w:rPr>
        <w:t>)</w:t>
      </w:r>
    </w:p>
    <w:p w14:paraId="7E051C06" w14:textId="77777777" w:rsidR="001429F2" w:rsidRPr="00567C68" w:rsidRDefault="001429F2" w:rsidP="001429F2">
      <w:pPr>
        <w:pStyle w:val="ListParagraph"/>
        <w:numPr>
          <w:ilvl w:val="0"/>
          <w:numId w:val="2"/>
        </w:numPr>
        <w:spacing w:after="120"/>
        <w:rPr>
          <w:rFonts w:ascii="Reader" w:eastAsia="Reader" w:hAnsi="Reader" w:cs="Reader"/>
          <w:b/>
          <w:bCs/>
        </w:rPr>
      </w:pPr>
      <w:r w:rsidRPr="00567C68">
        <w:rPr>
          <w:rFonts w:ascii="Reader" w:eastAsia="Reader" w:hAnsi="Reader" w:cs="Reader"/>
          <w:b/>
          <w:bCs/>
        </w:rPr>
        <w:t>News Coverage</w:t>
      </w:r>
    </w:p>
    <w:p w14:paraId="25110DE3" w14:textId="77777777" w:rsidR="001429F2" w:rsidRPr="00567C68" w:rsidRDefault="001429F2" w:rsidP="001429F2">
      <w:pPr>
        <w:pStyle w:val="ListParagraph"/>
        <w:numPr>
          <w:ilvl w:val="1"/>
          <w:numId w:val="2"/>
        </w:numPr>
        <w:spacing w:after="120"/>
        <w:rPr>
          <w:rFonts w:ascii="Reader" w:eastAsia="Reader" w:hAnsi="Reader" w:cs="Reader"/>
          <w:b/>
          <w:bCs/>
        </w:rPr>
      </w:pPr>
      <w:r w:rsidRPr="00567C68">
        <w:rPr>
          <w:rFonts w:ascii="Reader" w:eastAsia="Reader" w:hAnsi="Reader" w:cs="Reader"/>
          <w:b/>
          <w:bCs/>
        </w:rPr>
        <w:t>Sony reports 75% surge in net income driven by gains in Games and Music divisions, despite impact of strikes on Pictures division (</w:t>
      </w:r>
      <w:hyperlink r:id="rId56">
        <w:r w:rsidRPr="00567C68">
          <w:rPr>
            <w:rStyle w:val="Hyperlink"/>
            <w:rFonts w:ascii="Reader" w:eastAsia="Reader" w:hAnsi="Reader" w:cs="Reader"/>
            <w:b/>
            <w:bCs/>
          </w:rPr>
          <w:t>11/7</w:t>
        </w:r>
      </w:hyperlink>
      <w:r w:rsidRPr="00567C68">
        <w:rPr>
          <w:rFonts w:ascii="Reader" w:eastAsia="Reader" w:hAnsi="Reader" w:cs="Reader"/>
          <w:b/>
          <w:bCs/>
        </w:rPr>
        <w:t>)</w:t>
      </w:r>
    </w:p>
    <w:p w14:paraId="1A4E931C" w14:textId="77777777" w:rsidR="001429F2" w:rsidRPr="00567C68" w:rsidRDefault="001429F2" w:rsidP="001429F2">
      <w:pPr>
        <w:pStyle w:val="Heading2"/>
        <w:spacing w:before="0" w:beforeAutospacing="0"/>
        <w:rPr>
          <w:rFonts w:ascii="Reader" w:eastAsia="Reader" w:hAnsi="Reader" w:cs="Reader"/>
        </w:rPr>
      </w:pPr>
      <w:bookmarkStart w:id="43" w:name="_Toc190730604"/>
      <w:r w:rsidRPr="00567C68">
        <w:rPr>
          <w:rFonts w:ascii="Reader" w:eastAsia="Reader" w:hAnsi="Reader" w:cs="Reader"/>
        </w:rPr>
        <w:t>Misc.</w:t>
      </w:r>
      <w:bookmarkEnd w:id="43"/>
    </w:p>
    <w:p w14:paraId="536E6440" w14:textId="77777777" w:rsidR="001429F2" w:rsidRDefault="001429F2" w:rsidP="001429F2">
      <w:pPr>
        <w:pStyle w:val="ListParagraph"/>
        <w:numPr>
          <w:ilvl w:val="0"/>
          <w:numId w:val="17"/>
        </w:numPr>
        <w:spacing w:after="120"/>
        <w:rPr>
          <w:rFonts w:ascii="Reader" w:hAnsi="Reader"/>
          <w:b/>
          <w:bCs/>
        </w:rPr>
      </w:pPr>
      <w:r w:rsidRPr="00A3631C">
        <w:rPr>
          <w:rFonts w:ascii="Reader" w:hAnsi="Reader"/>
          <w:b/>
          <w:bCs/>
        </w:rPr>
        <w:t>Sony Pictures sues Wanda Group for $49M over a disputed share transfer agreement tied to production company Vampire Squid Productions (</w:t>
      </w:r>
      <w:hyperlink r:id="rId57">
        <w:r w:rsidRPr="00A3631C">
          <w:rPr>
            <w:rStyle w:val="Hyperlink"/>
            <w:rFonts w:ascii="Reader" w:hAnsi="Reader"/>
            <w:b/>
            <w:bCs/>
          </w:rPr>
          <w:t>11/21</w:t>
        </w:r>
      </w:hyperlink>
      <w:r w:rsidRPr="00A3631C">
        <w:rPr>
          <w:rFonts w:ascii="Reader" w:hAnsi="Reader"/>
          <w:b/>
          <w:bCs/>
        </w:rPr>
        <w:t>)</w:t>
      </w:r>
    </w:p>
    <w:p w14:paraId="4D08C53D" w14:textId="77777777" w:rsidR="001429F2" w:rsidRPr="00567C68" w:rsidRDefault="001429F2" w:rsidP="001429F2">
      <w:pPr>
        <w:pBdr>
          <w:bottom w:val="single" w:sz="12" w:space="1" w:color="000000"/>
        </w:pBdr>
        <w:spacing w:after="120"/>
        <w:rPr>
          <w:rFonts w:ascii="Reader" w:eastAsia="Reader" w:hAnsi="Reader" w:cs="Reader"/>
          <w:szCs w:val="24"/>
        </w:rPr>
      </w:pPr>
    </w:p>
    <w:p w14:paraId="648394C4" w14:textId="77777777" w:rsidR="001429F2" w:rsidRPr="00567C68" w:rsidRDefault="001429F2" w:rsidP="001429F2">
      <w:pPr>
        <w:pStyle w:val="Heading1"/>
        <w:spacing w:before="0" w:beforeAutospacing="0" w:after="120" w:afterAutospacing="0"/>
        <w:rPr>
          <w:rFonts w:ascii="Reader" w:eastAsia="Reader" w:hAnsi="Reader" w:cs="Reader"/>
          <w:color w:val="C00000"/>
        </w:rPr>
      </w:pPr>
      <w:bookmarkStart w:id="44" w:name="_Toc163147954"/>
      <w:bookmarkStart w:id="45" w:name="_Toc977654328"/>
      <w:bookmarkStart w:id="46" w:name="_Toc1487193172"/>
      <w:bookmarkStart w:id="47" w:name="_Toc190730290"/>
      <w:bookmarkStart w:id="48" w:name="_Toc190730605"/>
      <w:r w:rsidRPr="00567C68">
        <w:rPr>
          <w:rFonts w:ascii="Reader" w:eastAsia="Reader" w:hAnsi="Reader" w:cs="Reader"/>
          <w:color w:val="C00000"/>
        </w:rPr>
        <w:t>5. M&amp;A</w:t>
      </w:r>
      <w:bookmarkEnd w:id="44"/>
      <w:bookmarkEnd w:id="45"/>
      <w:bookmarkEnd w:id="46"/>
      <w:bookmarkEnd w:id="47"/>
      <w:bookmarkEnd w:id="48"/>
      <w:r w:rsidRPr="00567C68">
        <w:rPr>
          <w:rFonts w:ascii="Reader" w:eastAsia="Reader" w:hAnsi="Reader" w:cs="Reader"/>
          <w:color w:val="C00000"/>
        </w:rPr>
        <w:t xml:space="preserve"> </w:t>
      </w:r>
    </w:p>
    <w:p w14:paraId="26EF1AB7" w14:textId="77777777" w:rsidR="001429F2" w:rsidRDefault="001429F2" w:rsidP="001429F2">
      <w:pPr>
        <w:pStyle w:val="Heading2"/>
        <w:keepNext w:val="0"/>
        <w:keepLines w:val="0"/>
        <w:spacing w:before="0" w:beforeAutospacing="0"/>
        <w:ind w:left="360"/>
        <w:rPr>
          <w:rFonts w:ascii="Reader" w:eastAsia="Reader" w:hAnsi="Reader" w:cs="Reader"/>
        </w:rPr>
      </w:pPr>
      <w:bookmarkStart w:id="49" w:name="_Toc190730606"/>
      <w:r w:rsidRPr="00D83FC6">
        <w:rPr>
          <w:rFonts w:ascii="Reader" w:eastAsia="Reader" w:hAnsi="Reader" w:cs="Reader"/>
        </w:rPr>
        <w:t>General News &amp; Strategy</w:t>
      </w:r>
      <w:bookmarkEnd w:id="49"/>
    </w:p>
    <w:p w14:paraId="3DE0AD75" w14:textId="77777777" w:rsidR="001429F2" w:rsidRPr="00D80264" w:rsidRDefault="001429F2" w:rsidP="001429F2">
      <w:pPr>
        <w:pStyle w:val="ListParagraph"/>
        <w:numPr>
          <w:ilvl w:val="0"/>
          <w:numId w:val="17"/>
        </w:numPr>
        <w:spacing w:after="120"/>
        <w:rPr>
          <w:rFonts w:ascii="Reader" w:hAnsi="Reader"/>
          <w:b/>
          <w:bCs/>
        </w:rPr>
      </w:pPr>
      <w:r w:rsidRPr="00D80264">
        <w:rPr>
          <w:rFonts w:ascii="Reader" w:hAnsi="Reader"/>
          <w:b/>
          <w:bCs/>
        </w:rPr>
        <w:t>Sony Pictures Television acquires majority stake in Hot Sauce, the Belfast-Based drama label (</w:t>
      </w:r>
      <w:hyperlink r:id="rId58">
        <w:r w:rsidRPr="00D80264">
          <w:rPr>
            <w:rStyle w:val="Hyperlink"/>
            <w:rFonts w:ascii="Reader" w:hAnsi="Reader"/>
            <w:b/>
            <w:bCs/>
          </w:rPr>
          <w:t>10/29</w:t>
        </w:r>
      </w:hyperlink>
      <w:r w:rsidRPr="00D80264">
        <w:rPr>
          <w:rFonts w:ascii="Reader" w:hAnsi="Reader"/>
          <w:b/>
          <w:bCs/>
        </w:rPr>
        <w:t>)</w:t>
      </w:r>
    </w:p>
    <w:p w14:paraId="3EC69860" w14:textId="68571D2D" w:rsidR="1F8D2BFF" w:rsidRPr="001429F2" w:rsidRDefault="1F8D2BFF" w:rsidP="001429F2">
      <w:pPr>
        <w:spacing w:after="120"/>
        <w:rPr>
          <w:rFonts w:ascii="Reader" w:hAnsi="Reader"/>
          <w:b/>
          <w:bCs/>
        </w:rPr>
      </w:pPr>
    </w:p>
    <w:sectPr w:rsidR="1F8D2BFF" w:rsidRPr="001429F2" w:rsidSect="006149F8">
      <w:headerReference w:type="default" r:id="rId59"/>
      <w:footerReference w:type="default" r:id="rId60"/>
      <w:headerReference w:type="first" r:id="rId61"/>
      <w:footerReference w:type="first" r:id="rId62"/>
      <w:pgSz w:w="12240" w:h="15840"/>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7186F" w14:textId="77777777" w:rsidR="00E536D3" w:rsidRDefault="00E536D3" w:rsidP="00D04FD8">
      <w:pPr>
        <w:spacing w:after="0" w:line="240" w:lineRule="auto"/>
      </w:pPr>
      <w:r>
        <w:separator/>
      </w:r>
    </w:p>
  </w:endnote>
  <w:endnote w:type="continuationSeparator" w:id="0">
    <w:p w14:paraId="4FFC2B59" w14:textId="77777777" w:rsidR="00E536D3" w:rsidRDefault="00E536D3" w:rsidP="00D04FD8">
      <w:pPr>
        <w:spacing w:after="0" w:line="240" w:lineRule="auto"/>
      </w:pPr>
      <w:r>
        <w:continuationSeparator/>
      </w:r>
    </w:p>
  </w:endnote>
  <w:endnote w:type="continuationNotice" w:id="1">
    <w:p w14:paraId="65BB4DE9" w14:textId="77777777" w:rsidR="00E536D3" w:rsidRDefault="00E536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verta CY">
    <w:panose1 w:val="00000500000000000000"/>
    <w:charset w:val="00"/>
    <w:family w:val="modern"/>
    <w:notTrueType/>
    <w:pitch w:val="variable"/>
    <w:sig w:usb0="20000207" w:usb1="00000001" w:usb2="00000000" w:usb3="00000000" w:csb0="00000197"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Reader">
    <w:panose1 w:val="02000503000000020004"/>
    <w:charset w:val="00"/>
    <w:family w:val="modern"/>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9DF66" w14:textId="33B49422" w:rsidR="00347225" w:rsidRDefault="00347225">
    <w:pPr>
      <w:pStyle w:val="Footer"/>
      <w:jc w:val="right"/>
      <w:rPr>
        <w:rFonts w:ascii="Reader" w:hAnsi="Reader"/>
      </w:rPr>
    </w:pPr>
    <w:r>
      <w:rPr>
        <w:rFonts w:ascii="Reader" w:hAnsi="Reader"/>
        <w:noProof/>
      </w:rPr>
      <mc:AlternateContent>
        <mc:Choice Requires="wps">
          <w:drawing>
            <wp:anchor distT="0" distB="0" distL="114300" distR="114300" simplePos="0" relativeHeight="251663363" behindDoc="0" locked="0" layoutInCell="1" allowOverlap="1" wp14:anchorId="31A3AF86" wp14:editId="7215D548">
              <wp:simplePos x="0" y="0"/>
              <wp:positionH relativeFrom="column">
                <wp:posOffset>-457201</wp:posOffset>
              </wp:positionH>
              <wp:positionV relativeFrom="paragraph">
                <wp:posOffset>119849</wp:posOffset>
              </wp:positionV>
              <wp:extent cx="7788303"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77883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8BD9C9" id="Straight Connector 12" o:spid="_x0000_s1026" style="position:absolute;z-index:251663363;visibility:visible;mso-wrap-style:square;mso-wrap-distance-left:9pt;mso-wrap-distance-top:0;mso-wrap-distance-right:9pt;mso-wrap-distance-bottom:0;mso-position-horizontal:absolute;mso-position-horizontal-relative:text;mso-position-vertical:absolute;mso-position-vertical-relative:text" from="-36pt,9.45pt" to="577.2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" strokecolor="black [3200]" strokeweight=".5pt">
              <v:stroke joinstyle="miter"/>
            </v:line>
          </w:pict>
        </mc:Fallback>
      </mc:AlternateContent>
    </w:r>
  </w:p>
  <w:p w14:paraId="42F320A8" w14:textId="2FE7EDF8" w:rsidR="006C40CB" w:rsidRPr="008874C6" w:rsidRDefault="00687998" w:rsidP="00347225">
    <w:pPr>
      <w:pStyle w:val="Footer"/>
      <w:jc w:val="right"/>
    </w:pPr>
    <w:r w:rsidRPr="006149F8">
      <w:rPr>
        <w:noProof/>
        <w:color w:val="2B579A"/>
        <w:shd w:val="clear" w:color="auto" w:fill="E6E6E6"/>
      </w:rPr>
      <mc:AlternateContent>
        <mc:Choice Requires="wpg">
          <w:drawing>
            <wp:anchor distT="0" distB="0" distL="114300" distR="114300" simplePos="0" relativeHeight="251660291" behindDoc="0" locked="0" layoutInCell="1" allowOverlap="1" wp14:anchorId="0EEA6F51" wp14:editId="2903525E">
              <wp:simplePos x="0" y="0"/>
              <wp:positionH relativeFrom="margin">
                <wp:align>center</wp:align>
              </wp:positionH>
              <wp:positionV relativeFrom="paragraph">
                <wp:posOffset>0</wp:posOffset>
              </wp:positionV>
              <wp:extent cx="614308" cy="279066"/>
              <wp:effectExtent l="0" t="0" r="0" b="0"/>
              <wp:wrapNone/>
              <wp:docPr id="8" name="Group 8"/>
              <wp:cNvGraphicFramePr/>
              <a:graphic xmlns:a="http://schemas.openxmlformats.org/drawingml/2006/main">
                <a:graphicData uri="http://schemas.microsoft.com/office/word/2010/wordprocessingGroup">
                  <wpg:wgp>
                    <wpg:cNvGrpSpPr/>
                    <wpg:grpSpPr>
                      <a:xfrm>
                        <a:off x="0" y="0"/>
                        <a:ext cx="614308" cy="279066"/>
                        <a:chOff x="0" y="0"/>
                        <a:chExt cx="1610161" cy="731520"/>
                      </a:xfrm>
                      <a:noFill/>
                    </wpg:grpSpPr>
                    <wps:wsp>
                      <wps:cNvPr id="9" name="Rectangle 9"/>
                      <wps:cNvSpPr/>
                      <wps:spPr>
                        <a:xfrm>
                          <a:off x="0" y="0"/>
                          <a:ext cx="1610161" cy="73152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7890" y="222634"/>
                          <a:ext cx="1574381" cy="286252"/>
                        </a:xfrm>
                        <a:prstGeom prst="rect">
                          <a:avLst/>
                        </a:prstGeom>
                        <a:grpFill/>
                      </pic:spPr>
                    </pic:pic>
                  </wpg:wgp>
                </a:graphicData>
              </a:graphic>
              <wp14:sizeRelH relativeFrom="margin">
                <wp14:pctWidth>0</wp14:pctWidth>
              </wp14:sizeRelH>
              <wp14:sizeRelV relativeFrom="margin">
                <wp14:pctHeight>0</wp14:pctHeight>
              </wp14:sizeRelV>
            </wp:anchor>
          </w:drawing>
        </mc:Choice>
        <mc:Fallback>
          <w:pict>
            <v:group w14:anchorId="1756B1ED" id="Group 8" o:spid="_x0000_s1026" style="position:absolute;margin-left:0;margin-top:0;width:48.35pt;height:21.95pt;z-index:251660291;mso-position-horizontal:center;mso-position-horizontal-relative:margin;mso-width-relative:margin;mso-height-relative:margin" coordsize="16101,7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">
              <v:rect id="Rectangle 9" o:spid="_x0000_s1027" style="position:absolute;width:16101;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" filled="f"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8" type="#_x0000_t75" style="position:absolute;left:178;top:2226;width:15744;height:2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">
                <v:imagedata r:id="rId2" o:title=""/>
              </v:shape>
              <w10:wrap anchorx="margin"/>
            </v:group>
          </w:pict>
        </mc:Fallback>
      </mc:AlternateContent>
    </w:r>
    <w:r>
      <w:rPr>
        <w:noProof/>
        <w:color w:val="2B579A"/>
        <w:shd w:val="clear" w:color="auto" w:fill="E6E6E6"/>
      </w:rPr>
      <w:drawing>
        <wp:anchor distT="0" distB="0" distL="114300" distR="114300" simplePos="0" relativeHeight="251662339" behindDoc="0" locked="0" layoutInCell="1" allowOverlap="1" wp14:anchorId="2BDD9EA0" wp14:editId="420BB296">
          <wp:simplePos x="0" y="0"/>
          <wp:positionH relativeFrom="margin">
            <wp:align>left</wp:align>
          </wp:positionH>
          <wp:positionV relativeFrom="paragraph">
            <wp:posOffset>17145</wp:posOffset>
          </wp:positionV>
          <wp:extent cx="849772" cy="244575"/>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429F2">
      <w:rPr>
        <w:rFonts w:ascii="Reader" w:hAnsi="Reader"/>
      </w:rPr>
      <w:t>October</w:t>
    </w:r>
    <w:r w:rsidR="0024480A">
      <w:rPr>
        <w:rFonts w:ascii="Reader" w:hAnsi="Reader"/>
      </w:rPr>
      <w:t xml:space="preserve"> – </w:t>
    </w:r>
    <w:r w:rsidR="001429F2">
      <w:rPr>
        <w:rFonts w:ascii="Reader" w:hAnsi="Reader"/>
      </w:rPr>
      <w:t>December</w:t>
    </w:r>
    <w:r w:rsidR="0024480A">
      <w:rPr>
        <w:rFonts w:ascii="Reader" w:hAnsi="Reader"/>
      </w:rPr>
      <w:t xml:space="preserve"> 2024</w:t>
    </w:r>
    <w:r>
      <w:rPr>
        <w:rFonts w:ascii="Reader" w:hAnsi="Reader"/>
      </w:rPr>
      <w:t xml:space="preserve"> </w:t>
    </w:r>
    <w:r w:rsidR="0024480A">
      <w:rPr>
        <w:rFonts w:ascii="Reader" w:hAnsi="Reader"/>
      </w:rPr>
      <w:t xml:space="preserve">| </w:t>
    </w:r>
    <w:sdt>
      <w:sdtPr>
        <w:rPr>
          <w:rFonts w:ascii="Reader" w:hAnsi="Reader"/>
        </w:rPr>
        <w:id w:val="-325516470"/>
        <w:docPartObj>
          <w:docPartGallery w:val="Page Numbers (Bottom of Page)"/>
          <w:docPartUnique/>
        </w:docPartObj>
      </w:sdtPr>
      <w:sdtEndPr>
        <w:rPr>
          <w:rFonts w:ascii="Averta CY" w:hAnsi="Averta CY"/>
          <w:noProof/>
        </w:rPr>
      </w:sdtEndPr>
      <w:sdtContent>
        <w:r w:rsidR="0024480A">
          <w:fldChar w:fldCharType="begin"/>
        </w:r>
        <w:r w:rsidR="0024480A">
          <w:instrText xml:space="preserve"> PAGE   \* MERGEFORMAT </w:instrText>
        </w:r>
        <w:r w:rsidR="0024480A">
          <w:fldChar w:fldCharType="separate"/>
        </w:r>
        <w:r w:rsidR="0024480A">
          <w:rPr>
            <w:noProof/>
          </w:rPr>
          <w:t>2</w:t>
        </w:r>
        <w:r w:rsidR="0024480A">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0124589"/>
      <w:docPartObj>
        <w:docPartGallery w:val="Page Numbers (Bottom of Page)"/>
        <w:docPartUnique/>
      </w:docPartObj>
    </w:sdtPr>
    <w:sdtEndPr>
      <w:rPr>
        <w:noProof/>
      </w:rPr>
    </w:sdtEndPr>
    <w:sdtContent>
      <w:p w14:paraId="396C99E1" w14:textId="2A0F101C" w:rsidR="004C4D50" w:rsidRPr="004C4D50" w:rsidRDefault="004C4D50" w:rsidP="004C4D50">
        <w:pPr>
          <w:pStyle w:val="Footer"/>
          <w:jc w:val="right"/>
          <w:rPr>
            <w:rFonts w:ascii="Reader" w:hAnsi="Reader"/>
          </w:rPr>
        </w:pPr>
        <w:r>
          <w:rPr>
            <w:rFonts w:ascii="Reader" w:hAnsi="Reader"/>
            <w:noProof/>
          </w:rPr>
          <mc:AlternateContent>
            <mc:Choice Requires="wps">
              <w:drawing>
                <wp:anchor distT="0" distB="0" distL="114300" distR="114300" simplePos="0" relativeHeight="251665411" behindDoc="0" locked="0" layoutInCell="1" allowOverlap="1" wp14:anchorId="40E0D52B" wp14:editId="0C5EB049">
                  <wp:simplePos x="0" y="0"/>
                  <wp:positionH relativeFrom="column">
                    <wp:posOffset>-457201</wp:posOffset>
                  </wp:positionH>
                  <wp:positionV relativeFrom="paragraph">
                    <wp:posOffset>119849</wp:posOffset>
                  </wp:positionV>
                  <wp:extent cx="7788303"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77883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42DCCA" id="Straight Connector 11" o:spid="_x0000_s1026" style="position:absolute;z-index:251665411;visibility:visible;mso-wrap-style:square;mso-wrap-distance-left:9pt;mso-wrap-distance-top:0;mso-wrap-distance-right:9pt;mso-wrap-distance-bottom:0;mso-position-horizontal:absolute;mso-position-horizontal-relative:text;mso-position-vertical:absolute;mso-position-vertical-relative:text" from="-36pt,9.45pt" to="577.2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" strokecolor="black [3200]" strokeweight=".5pt">
                  <v:stroke joinstyle="miter"/>
                </v:line>
              </w:pict>
            </mc:Fallback>
          </mc:AlternateContent>
        </w:r>
      </w:p>
    </w:sdtContent>
  </w:sdt>
  <w:p w14:paraId="161E77DA" w14:textId="4A68DA8E" w:rsidR="008874C6" w:rsidRPr="0085383D" w:rsidRDefault="004C4D50" w:rsidP="0085383D">
    <w:pPr>
      <w:pStyle w:val="Footer"/>
      <w:jc w:val="right"/>
      <w:rPr>
        <w:noProof/>
      </w:rPr>
    </w:pPr>
    <w:r>
      <w:rPr>
        <w:noProof/>
        <w:color w:val="2B579A"/>
        <w:shd w:val="clear" w:color="auto" w:fill="E6E6E6"/>
      </w:rPr>
      <w:drawing>
        <wp:anchor distT="0" distB="0" distL="114300" distR="114300" simplePos="0" relativeHeight="251667459" behindDoc="0" locked="0" layoutInCell="1" allowOverlap="1" wp14:anchorId="3395445E" wp14:editId="006C8845">
          <wp:simplePos x="0" y="0"/>
          <wp:positionH relativeFrom="margin">
            <wp:posOffset>0</wp:posOffset>
          </wp:positionH>
          <wp:positionV relativeFrom="paragraph">
            <wp:posOffset>-635</wp:posOffset>
          </wp:positionV>
          <wp:extent cx="849772" cy="244575"/>
          <wp:effectExtent l="0" t="0" r="0" b="317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7EDF56" w14:textId="77777777" w:rsidR="00E536D3" w:rsidRDefault="00E536D3" w:rsidP="00D04FD8">
      <w:pPr>
        <w:spacing w:after="0" w:line="240" w:lineRule="auto"/>
      </w:pPr>
      <w:r>
        <w:separator/>
      </w:r>
    </w:p>
  </w:footnote>
  <w:footnote w:type="continuationSeparator" w:id="0">
    <w:p w14:paraId="1C28ABCF" w14:textId="77777777" w:rsidR="00E536D3" w:rsidRDefault="00E536D3" w:rsidP="00D04FD8">
      <w:pPr>
        <w:spacing w:after="0" w:line="240" w:lineRule="auto"/>
      </w:pPr>
      <w:r>
        <w:continuationSeparator/>
      </w:r>
    </w:p>
  </w:footnote>
  <w:footnote w:type="continuationNotice" w:id="1">
    <w:p w14:paraId="31FB31B0" w14:textId="77777777" w:rsidR="00E536D3" w:rsidRDefault="00E536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0D3B048B" w14:paraId="1A8884F0" w14:textId="77777777" w:rsidTr="0D3B048B">
      <w:trPr>
        <w:trHeight w:val="300"/>
      </w:trPr>
      <w:tc>
        <w:tcPr>
          <w:tcW w:w="3600" w:type="dxa"/>
        </w:tcPr>
        <w:p w14:paraId="565037BA" w14:textId="48FCA408" w:rsidR="0D3B048B" w:rsidRDefault="0D3B048B" w:rsidP="0D3B048B">
          <w:pPr>
            <w:pStyle w:val="Header"/>
            <w:ind w:left="-115"/>
          </w:pPr>
        </w:p>
      </w:tc>
      <w:tc>
        <w:tcPr>
          <w:tcW w:w="3600" w:type="dxa"/>
        </w:tcPr>
        <w:p w14:paraId="54E78B8C" w14:textId="45168C97" w:rsidR="0D3B048B" w:rsidRDefault="0D3B048B" w:rsidP="0D3B048B">
          <w:pPr>
            <w:pStyle w:val="Header"/>
            <w:jc w:val="center"/>
          </w:pPr>
        </w:p>
      </w:tc>
      <w:tc>
        <w:tcPr>
          <w:tcW w:w="3600" w:type="dxa"/>
        </w:tcPr>
        <w:p w14:paraId="5ECFFB60" w14:textId="795FB618" w:rsidR="0D3B048B" w:rsidRDefault="0D3B048B" w:rsidP="0D3B048B">
          <w:pPr>
            <w:pStyle w:val="Header"/>
            <w:ind w:right="-115"/>
            <w:jc w:val="right"/>
          </w:pPr>
        </w:p>
      </w:tc>
    </w:tr>
  </w:tbl>
  <w:p w14:paraId="530CA1B3" w14:textId="4AA1FAD5" w:rsidR="0D3B048B" w:rsidRDefault="0D3B048B" w:rsidP="0D3B04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0D3B048B" w14:paraId="787C33BC" w14:textId="77777777" w:rsidTr="0D3B048B">
      <w:trPr>
        <w:trHeight w:val="300"/>
      </w:trPr>
      <w:tc>
        <w:tcPr>
          <w:tcW w:w="3600" w:type="dxa"/>
        </w:tcPr>
        <w:p w14:paraId="014DCA2C" w14:textId="7BBC9605" w:rsidR="0D3B048B" w:rsidRDefault="0D3B048B" w:rsidP="0D3B048B">
          <w:pPr>
            <w:pStyle w:val="Header"/>
            <w:ind w:left="-115"/>
          </w:pPr>
        </w:p>
      </w:tc>
      <w:tc>
        <w:tcPr>
          <w:tcW w:w="3600" w:type="dxa"/>
        </w:tcPr>
        <w:p w14:paraId="7ABA1461" w14:textId="08D43288" w:rsidR="0D3B048B" w:rsidRDefault="0D3B048B" w:rsidP="0D3B048B">
          <w:pPr>
            <w:pStyle w:val="Header"/>
            <w:jc w:val="center"/>
          </w:pPr>
        </w:p>
      </w:tc>
      <w:tc>
        <w:tcPr>
          <w:tcW w:w="3600" w:type="dxa"/>
        </w:tcPr>
        <w:p w14:paraId="4CE0A56C" w14:textId="6A64801A" w:rsidR="0D3B048B" w:rsidRDefault="0D3B048B" w:rsidP="0D3B048B">
          <w:pPr>
            <w:pStyle w:val="Header"/>
            <w:ind w:right="-115"/>
            <w:jc w:val="right"/>
          </w:pPr>
        </w:p>
      </w:tc>
    </w:tr>
  </w:tbl>
  <w:p w14:paraId="15159483" w14:textId="13F67B71" w:rsidR="0D3B048B" w:rsidRDefault="0D3B048B" w:rsidP="0D3B048B">
    <w:pPr>
      <w:pStyle w:val="Header"/>
    </w:pPr>
  </w:p>
</w:hdr>
</file>

<file path=word/intelligence2.xml><?xml version="1.0" encoding="utf-8"?>
<int2:intelligence xmlns:int2="http://schemas.microsoft.com/office/intelligence/2020/intelligence" xmlns:oel="http://schemas.microsoft.com/office/2019/extlst">
  <int2:observations>
    <int2:textHash int2:hashCode="QFtRrbGTv4GeSc" int2:id="KNaiE514">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1E255"/>
    <w:multiLevelType w:val="hybridMultilevel"/>
    <w:tmpl w:val="818C6FD6"/>
    <w:lvl w:ilvl="0" w:tplc="F0A6D92C">
      <w:start w:val="1"/>
      <w:numFmt w:val="bullet"/>
      <w:lvlText w:val=""/>
      <w:lvlJc w:val="left"/>
      <w:pPr>
        <w:ind w:left="1440" w:hanging="360"/>
      </w:pPr>
      <w:rPr>
        <w:rFonts w:ascii="Symbol" w:hAnsi="Symbol" w:hint="default"/>
      </w:rPr>
    </w:lvl>
    <w:lvl w:ilvl="1" w:tplc="2F72B752">
      <w:start w:val="1"/>
      <w:numFmt w:val="bullet"/>
      <w:lvlText w:val="o"/>
      <w:lvlJc w:val="left"/>
      <w:pPr>
        <w:ind w:left="2160" w:hanging="360"/>
      </w:pPr>
      <w:rPr>
        <w:rFonts w:ascii="Courier New" w:hAnsi="Courier New" w:hint="default"/>
      </w:rPr>
    </w:lvl>
    <w:lvl w:ilvl="2" w:tplc="51DA7606">
      <w:start w:val="1"/>
      <w:numFmt w:val="bullet"/>
      <w:lvlText w:val=""/>
      <w:lvlJc w:val="left"/>
      <w:pPr>
        <w:ind w:left="2880" w:hanging="360"/>
      </w:pPr>
      <w:rPr>
        <w:rFonts w:ascii="Wingdings" w:hAnsi="Wingdings" w:hint="default"/>
      </w:rPr>
    </w:lvl>
    <w:lvl w:ilvl="3" w:tplc="23BA18F4">
      <w:start w:val="1"/>
      <w:numFmt w:val="bullet"/>
      <w:lvlText w:val=""/>
      <w:lvlJc w:val="left"/>
      <w:pPr>
        <w:ind w:left="3600" w:hanging="360"/>
      </w:pPr>
      <w:rPr>
        <w:rFonts w:ascii="Symbol" w:hAnsi="Symbol" w:hint="default"/>
      </w:rPr>
    </w:lvl>
    <w:lvl w:ilvl="4" w:tplc="87B2176E">
      <w:start w:val="1"/>
      <w:numFmt w:val="bullet"/>
      <w:lvlText w:val="o"/>
      <w:lvlJc w:val="left"/>
      <w:pPr>
        <w:ind w:left="4320" w:hanging="360"/>
      </w:pPr>
      <w:rPr>
        <w:rFonts w:ascii="Courier New" w:hAnsi="Courier New" w:hint="default"/>
      </w:rPr>
    </w:lvl>
    <w:lvl w:ilvl="5" w:tplc="5E60E936">
      <w:start w:val="1"/>
      <w:numFmt w:val="bullet"/>
      <w:lvlText w:val=""/>
      <w:lvlJc w:val="left"/>
      <w:pPr>
        <w:ind w:left="5040" w:hanging="360"/>
      </w:pPr>
      <w:rPr>
        <w:rFonts w:ascii="Wingdings" w:hAnsi="Wingdings" w:hint="default"/>
      </w:rPr>
    </w:lvl>
    <w:lvl w:ilvl="6" w:tplc="6FA48218">
      <w:start w:val="1"/>
      <w:numFmt w:val="bullet"/>
      <w:lvlText w:val=""/>
      <w:lvlJc w:val="left"/>
      <w:pPr>
        <w:ind w:left="5760" w:hanging="360"/>
      </w:pPr>
      <w:rPr>
        <w:rFonts w:ascii="Symbol" w:hAnsi="Symbol" w:hint="default"/>
      </w:rPr>
    </w:lvl>
    <w:lvl w:ilvl="7" w:tplc="325A05B6">
      <w:start w:val="1"/>
      <w:numFmt w:val="bullet"/>
      <w:lvlText w:val="o"/>
      <w:lvlJc w:val="left"/>
      <w:pPr>
        <w:ind w:left="6480" w:hanging="360"/>
      </w:pPr>
      <w:rPr>
        <w:rFonts w:ascii="Courier New" w:hAnsi="Courier New" w:hint="default"/>
      </w:rPr>
    </w:lvl>
    <w:lvl w:ilvl="8" w:tplc="9448FC02">
      <w:start w:val="1"/>
      <w:numFmt w:val="bullet"/>
      <w:lvlText w:val=""/>
      <w:lvlJc w:val="left"/>
      <w:pPr>
        <w:ind w:left="7200" w:hanging="360"/>
      </w:pPr>
      <w:rPr>
        <w:rFonts w:ascii="Wingdings" w:hAnsi="Wingdings" w:hint="default"/>
      </w:rPr>
    </w:lvl>
  </w:abstractNum>
  <w:abstractNum w:abstractNumId="1" w15:restartNumberingAfterBreak="0">
    <w:nsid w:val="0746BF6D"/>
    <w:multiLevelType w:val="hybridMultilevel"/>
    <w:tmpl w:val="713ED596"/>
    <w:lvl w:ilvl="0" w:tplc="5D9A4D5C">
      <w:start w:val="1"/>
      <w:numFmt w:val="bullet"/>
      <w:lvlText w:val=""/>
      <w:lvlJc w:val="left"/>
      <w:pPr>
        <w:ind w:left="1440" w:hanging="360"/>
      </w:pPr>
      <w:rPr>
        <w:rFonts w:ascii="Symbol" w:hAnsi="Symbol" w:hint="default"/>
      </w:rPr>
    </w:lvl>
    <w:lvl w:ilvl="1" w:tplc="2F9E469E">
      <w:start w:val="1"/>
      <w:numFmt w:val="bullet"/>
      <w:lvlText w:val="o"/>
      <w:lvlJc w:val="left"/>
      <w:pPr>
        <w:ind w:left="2160" w:hanging="360"/>
      </w:pPr>
      <w:rPr>
        <w:rFonts w:ascii="Courier New" w:hAnsi="Courier New" w:hint="default"/>
      </w:rPr>
    </w:lvl>
    <w:lvl w:ilvl="2" w:tplc="AED26564">
      <w:start w:val="1"/>
      <w:numFmt w:val="bullet"/>
      <w:lvlText w:val=""/>
      <w:lvlJc w:val="left"/>
      <w:pPr>
        <w:ind w:left="2880" w:hanging="360"/>
      </w:pPr>
      <w:rPr>
        <w:rFonts w:ascii="Wingdings" w:hAnsi="Wingdings" w:hint="default"/>
      </w:rPr>
    </w:lvl>
    <w:lvl w:ilvl="3" w:tplc="0F4C58C2">
      <w:start w:val="1"/>
      <w:numFmt w:val="bullet"/>
      <w:lvlText w:val=""/>
      <w:lvlJc w:val="left"/>
      <w:pPr>
        <w:ind w:left="3600" w:hanging="360"/>
      </w:pPr>
      <w:rPr>
        <w:rFonts w:ascii="Symbol" w:hAnsi="Symbol" w:hint="default"/>
      </w:rPr>
    </w:lvl>
    <w:lvl w:ilvl="4" w:tplc="92287382">
      <w:start w:val="1"/>
      <w:numFmt w:val="bullet"/>
      <w:lvlText w:val="o"/>
      <w:lvlJc w:val="left"/>
      <w:pPr>
        <w:ind w:left="4320" w:hanging="360"/>
      </w:pPr>
      <w:rPr>
        <w:rFonts w:ascii="Courier New" w:hAnsi="Courier New" w:hint="default"/>
      </w:rPr>
    </w:lvl>
    <w:lvl w:ilvl="5" w:tplc="C19CFAF6">
      <w:start w:val="1"/>
      <w:numFmt w:val="bullet"/>
      <w:lvlText w:val=""/>
      <w:lvlJc w:val="left"/>
      <w:pPr>
        <w:ind w:left="5040" w:hanging="360"/>
      </w:pPr>
      <w:rPr>
        <w:rFonts w:ascii="Wingdings" w:hAnsi="Wingdings" w:hint="default"/>
      </w:rPr>
    </w:lvl>
    <w:lvl w:ilvl="6" w:tplc="493A86FA">
      <w:start w:val="1"/>
      <w:numFmt w:val="bullet"/>
      <w:lvlText w:val=""/>
      <w:lvlJc w:val="left"/>
      <w:pPr>
        <w:ind w:left="5760" w:hanging="360"/>
      </w:pPr>
      <w:rPr>
        <w:rFonts w:ascii="Symbol" w:hAnsi="Symbol" w:hint="default"/>
      </w:rPr>
    </w:lvl>
    <w:lvl w:ilvl="7" w:tplc="8CD651E0">
      <w:start w:val="1"/>
      <w:numFmt w:val="bullet"/>
      <w:lvlText w:val="o"/>
      <w:lvlJc w:val="left"/>
      <w:pPr>
        <w:ind w:left="6480" w:hanging="360"/>
      </w:pPr>
      <w:rPr>
        <w:rFonts w:ascii="Courier New" w:hAnsi="Courier New" w:hint="default"/>
      </w:rPr>
    </w:lvl>
    <w:lvl w:ilvl="8" w:tplc="733EB1FC">
      <w:start w:val="1"/>
      <w:numFmt w:val="bullet"/>
      <w:lvlText w:val=""/>
      <w:lvlJc w:val="left"/>
      <w:pPr>
        <w:ind w:left="7200" w:hanging="360"/>
      </w:pPr>
      <w:rPr>
        <w:rFonts w:ascii="Wingdings" w:hAnsi="Wingdings" w:hint="default"/>
      </w:rPr>
    </w:lvl>
  </w:abstractNum>
  <w:abstractNum w:abstractNumId="2" w15:restartNumberingAfterBreak="0">
    <w:nsid w:val="0C6DD2CB"/>
    <w:multiLevelType w:val="hybridMultilevel"/>
    <w:tmpl w:val="FFFFFFFF"/>
    <w:lvl w:ilvl="0" w:tplc="64382D22">
      <w:start w:val="1"/>
      <w:numFmt w:val="bullet"/>
      <w:lvlText w:val=""/>
      <w:lvlJc w:val="left"/>
      <w:pPr>
        <w:ind w:left="1440" w:hanging="360"/>
      </w:pPr>
      <w:rPr>
        <w:rFonts w:ascii="Symbol" w:hAnsi="Symbol" w:hint="default"/>
      </w:rPr>
    </w:lvl>
    <w:lvl w:ilvl="1" w:tplc="D7F0B296">
      <w:start w:val="1"/>
      <w:numFmt w:val="bullet"/>
      <w:lvlText w:val="o"/>
      <w:lvlJc w:val="left"/>
      <w:pPr>
        <w:ind w:left="2160" w:hanging="360"/>
      </w:pPr>
      <w:rPr>
        <w:rFonts w:ascii="Courier New" w:hAnsi="Courier New" w:hint="default"/>
      </w:rPr>
    </w:lvl>
    <w:lvl w:ilvl="2" w:tplc="D3027778">
      <w:start w:val="1"/>
      <w:numFmt w:val="bullet"/>
      <w:lvlText w:val=""/>
      <w:lvlJc w:val="left"/>
      <w:pPr>
        <w:ind w:left="2880" w:hanging="360"/>
      </w:pPr>
      <w:rPr>
        <w:rFonts w:ascii="Wingdings" w:hAnsi="Wingdings" w:hint="default"/>
      </w:rPr>
    </w:lvl>
    <w:lvl w:ilvl="3" w:tplc="9AC274E4">
      <w:start w:val="1"/>
      <w:numFmt w:val="bullet"/>
      <w:lvlText w:val=""/>
      <w:lvlJc w:val="left"/>
      <w:pPr>
        <w:ind w:left="3600" w:hanging="360"/>
      </w:pPr>
      <w:rPr>
        <w:rFonts w:ascii="Symbol" w:hAnsi="Symbol" w:hint="default"/>
      </w:rPr>
    </w:lvl>
    <w:lvl w:ilvl="4" w:tplc="D7FA5148">
      <w:start w:val="1"/>
      <w:numFmt w:val="bullet"/>
      <w:lvlText w:val="o"/>
      <w:lvlJc w:val="left"/>
      <w:pPr>
        <w:ind w:left="4320" w:hanging="360"/>
      </w:pPr>
      <w:rPr>
        <w:rFonts w:ascii="Courier New" w:hAnsi="Courier New" w:hint="default"/>
      </w:rPr>
    </w:lvl>
    <w:lvl w:ilvl="5" w:tplc="C8BEDBE4">
      <w:start w:val="1"/>
      <w:numFmt w:val="bullet"/>
      <w:lvlText w:val=""/>
      <w:lvlJc w:val="left"/>
      <w:pPr>
        <w:ind w:left="5040" w:hanging="360"/>
      </w:pPr>
      <w:rPr>
        <w:rFonts w:ascii="Wingdings" w:hAnsi="Wingdings" w:hint="default"/>
      </w:rPr>
    </w:lvl>
    <w:lvl w:ilvl="6" w:tplc="73F4EA10">
      <w:start w:val="1"/>
      <w:numFmt w:val="bullet"/>
      <w:lvlText w:val=""/>
      <w:lvlJc w:val="left"/>
      <w:pPr>
        <w:ind w:left="5760" w:hanging="360"/>
      </w:pPr>
      <w:rPr>
        <w:rFonts w:ascii="Symbol" w:hAnsi="Symbol" w:hint="default"/>
      </w:rPr>
    </w:lvl>
    <w:lvl w:ilvl="7" w:tplc="F95005C4">
      <w:start w:val="1"/>
      <w:numFmt w:val="bullet"/>
      <w:lvlText w:val="o"/>
      <w:lvlJc w:val="left"/>
      <w:pPr>
        <w:ind w:left="6480" w:hanging="360"/>
      </w:pPr>
      <w:rPr>
        <w:rFonts w:ascii="Courier New" w:hAnsi="Courier New" w:hint="default"/>
      </w:rPr>
    </w:lvl>
    <w:lvl w:ilvl="8" w:tplc="89D2CCB4">
      <w:start w:val="1"/>
      <w:numFmt w:val="bullet"/>
      <w:lvlText w:val=""/>
      <w:lvlJc w:val="left"/>
      <w:pPr>
        <w:ind w:left="7200" w:hanging="360"/>
      </w:pPr>
      <w:rPr>
        <w:rFonts w:ascii="Wingdings" w:hAnsi="Wingdings" w:hint="default"/>
      </w:rPr>
    </w:lvl>
  </w:abstractNum>
  <w:abstractNum w:abstractNumId="3" w15:restartNumberingAfterBreak="0">
    <w:nsid w:val="13B2A0D4"/>
    <w:multiLevelType w:val="hybridMultilevel"/>
    <w:tmpl w:val="8A380E38"/>
    <w:lvl w:ilvl="0" w:tplc="C3A2AF1A">
      <w:start w:val="1"/>
      <w:numFmt w:val="bullet"/>
      <w:lvlText w:val=""/>
      <w:lvlJc w:val="left"/>
      <w:pPr>
        <w:ind w:left="1440" w:hanging="360"/>
      </w:pPr>
      <w:rPr>
        <w:rFonts w:ascii="Symbol" w:hAnsi="Symbol" w:hint="default"/>
      </w:rPr>
    </w:lvl>
    <w:lvl w:ilvl="1" w:tplc="063A24C0">
      <w:start w:val="1"/>
      <w:numFmt w:val="bullet"/>
      <w:lvlText w:val="o"/>
      <w:lvlJc w:val="left"/>
      <w:pPr>
        <w:ind w:left="2160" w:hanging="360"/>
      </w:pPr>
      <w:rPr>
        <w:rFonts w:ascii="Courier New" w:hAnsi="Courier New" w:hint="default"/>
      </w:rPr>
    </w:lvl>
    <w:lvl w:ilvl="2" w:tplc="4C9A3B52">
      <w:start w:val="1"/>
      <w:numFmt w:val="bullet"/>
      <w:lvlText w:val=""/>
      <w:lvlJc w:val="left"/>
      <w:pPr>
        <w:ind w:left="2880" w:hanging="360"/>
      </w:pPr>
      <w:rPr>
        <w:rFonts w:ascii="Wingdings" w:hAnsi="Wingdings" w:hint="default"/>
      </w:rPr>
    </w:lvl>
    <w:lvl w:ilvl="3" w:tplc="1A9C1D24">
      <w:start w:val="1"/>
      <w:numFmt w:val="bullet"/>
      <w:lvlText w:val=""/>
      <w:lvlJc w:val="left"/>
      <w:pPr>
        <w:ind w:left="3600" w:hanging="360"/>
      </w:pPr>
      <w:rPr>
        <w:rFonts w:ascii="Symbol" w:hAnsi="Symbol" w:hint="default"/>
      </w:rPr>
    </w:lvl>
    <w:lvl w:ilvl="4" w:tplc="49605614">
      <w:start w:val="1"/>
      <w:numFmt w:val="bullet"/>
      <w:lvlText w:val="o"/>
      <w:lvlJc w:val="left"/>
      <w:pPr>
        <w:ind w:left="4320" w:hanging="360"/>
      </w:pPr>
      <w:rPr>
        <w:rFonts w:ascii="Courier New" w:hAnsi="Courier New" w:hint="default"/>
      </w:rPr>
    </w:lvl>
    <w:lvl w:ilvl="5" w:tplc="A43C3C36">
      <w:start w:val="1"/>
      <w:numFmt w:val="bullet"/>
      <w:lvlText w:val=""/>
      <w:lvlJc w:val="left"/>
      <w:pPr>
        <w:ind w:left="5040" w:hanging="360"/>
      </w:pPr>
      <w:rPr>
        <w:rFonts w:ascii="Wingdings" w:hAnsi="Wingdings" w:hint="default"/>
      </w:rPr>
    </w:lvl>
    <w:lvl w:ilvl="6" w:tplc="38126226">
      <w:start w:val="1"/>
      <w:numFmt w:val="bullet"/>
      <w:lvlText w:val=""/>
      <w:lvlJc w:val="left"/>
      <w:pPr>
        <w:ind w:left="5760" w:hanging="360"/>
      </w:pPr>
      <w:rPr>
        <w:rFonts w:ascii="Symbol" w:hAnsi="Symbol" w:hint="default"/>
      </w:rPr>
    </w:lvl>
    <w:lvl w:ilvl="7" w:tplc="B140974E">
      <w:start w:val="1"/>
      <w:numFmt w:val="bullet"/>
      <w:lvlText w:val="o"/>
      <w:lvlJc w:val="left"/>
      <w:pPr>
        <w:ind w:left="6480" w:hanging="360"/>
      </w:pPr>
      <w:rPr>
        <w:rFonts w:ascii="Courier New" w:hAnsi="Courier New" w:hint="default"/>
      </w:rPr>
    </w:lvl>
    <w:lvl w:ilvl="8" w:tplc="22E4DF7A">
      <w:start w:val="1"/>
      <w:numFmt w:val="bullet"/>
      <w:lvlText w:val=""/>
      <w:lvlJc w:val="left"/>
      <w:pPr>
        <w:ind w:left="7200" w:hanging="360"/>
      </w:pPr>
      <w:rPr>
        <w:rFonts w:ascii="Wingdings" w:hAnsi="Wingdings" w:hint="default"/>
      </w:rPr>
    </w:lvl>
  </w:abstractNum>
  <w:abstractNum w:abstractNumId="4" w15:restartNumberingAfterBreak="0">
    <w:nsid w:val="3369A1F1"/>
    <w:multiLevelType w:val="hybridMultilevel"/>
    <w:tmpl w:val="19425858"/>
    <w:lvl w:ilvl="0" w:tplc="95D452E0">
      <w:start w:val="1"/>
      <w:numFmt w:val="bullet"/>
      <w:lvlText w:val=""/>
      <w:lvlJc w:val="left"/>
      <w:pPr>
        <w:ind w:left="1440" w:hanging="360"/>
      </w:pPr>
      <w:rPr>
        <w:rFonts w:ascii="Symbol" w:hAnsi="Symbol" w:hint="default"/>
      </w:rPr>
    </w:lvl>
    <w:lvl w:ilvl="1" w:tplc="AF64FF10">
      <w:start w:val="1"/>
      <w:numFmt w:val="bullet"/>
      <w:lvlText w:val="o"/>
      <w:lvlJc w:val="left"/>
      <w:pPr>
        <w:ind w:left="2160" w:hanging="360"/>
      </w:pPr>
      <w:rPr>
        <w:rFonts w:ascii="Courier New" w:hAnsi="Courier New" w:hint="default"/>
      </w:rPr>
    </w:lvl>
    <w:lvl w:ilvl="2" w:tplc="BA0E4E86">
      <w:start w:val="1"/>
      <w:numFmt w:val="bullet"/>
      <w:lvlText w:val=""/>
      <w:lvlJc w:val="left"/>
      <w:pPr>
        <w:ind w:left="2880" w:hanging="360"/>
      </w:pPr>
      <w:rPr>
        <w:rFonts w:ascii="Wingdings" w:hAnsi="Wingdings" w:hint="default"/>
      </w:rPr>
    </w:lvl>
    <w:lvl w:ilvl="3" w:tplc="E50E082A">
      <w:start w:val="1"/>
      <w:numFmt w:val="bullet"/>
      <w:lvlText w:val=""/>
      <w:lvlJc w:val="left"/>
      <w:pPr>
        <w:ind w:left="3600" w:hanging="360"/>
      </w:pPr>
      <w:rPr>
        <w:rFonts w:ascii="Symbol" w:hAnsi="Symbol" w:hint="default"/>
      </w:rPr>
    </w:lvl>
    <w:lvl w:ilvl="4" w:tplc="9F82D01E">
      <w:start w:val="1"/>
      <w:numFmt w:val="bullet"/>
      <w:lvlText w:val="o"/>
      <w:lvlJc w:val="left"/>
      <w:pPr>
        <w:ind w:left="4320" w:hanging="360"/>
      </w:pPr>
      <w:rPr>
        <w:rFonts w:ascii="Courier New" w:hAnsi="Courier New" w:hint="default"/>
      </w:rPr>
    </w:lvl>
    <w:lvl w:ilvl="5" w:tplc="8BEA2024">
      <w:start w:val="1"/>
      <w:numFmt w:val="bullet"/>
      <w:lvlText w:val=""/>
      <w:lvlJc w:val="left"/>
      <w:pPr>
        <w:ind w:left="5040" w:hanging="360"/>
      </w:pPr>
      <w:rPr>
        <w:rFonts w:ascii="Wingdings" w:hAnsi="Wingdings" w:hint="default"/>
      </w:rPr>
    </w:lvl>
    <w:lvl w:ilvl="6" w:tplc="73085EE8">
      <w:start w:val="1"/>
      <w:numFmt w:val="bullet"/>
      <w:lvlText w:val=""/>
      <w:lvlJc w:val="left"/>
      <w:pPr>
        <w:ind w:left="5760" w:hanging="360"/>
      </w:pPr>
      <w:rPr>
        <w:rFonts w:ascii="Symbol" w:hAnsi="Symbol" w:hint="default"/>
      </w:rPr>
    </w:lvl>
    <w:lvl w:ilvl="7" w:tplc="79EE14BE">
      <w:start w:val="1"/>
      <w:numFmt w:val="bullet"/>
      <w:lvlText w:val="o"/>
      <w:lvlJc w:val="left"/>
      <w:pPr>
        <w:ind w:left="6480" w:hanging="360"/>
      </w:pPr>
      <w:rPr>
        <w:rFonts w:ascii="Courier New" w:hAnsi="Courier New" w:hint="default"/>
      </w:rPr>
    </w:lvl>
    <w:lvl w:ilvl="8" w:tplc="0CB041B8">
      <w:start w:val="1"/>
      <w:numFmt w:val="bullet"/>
      <w:lvlText w:val=""/>
      <w:lvlJc w:val="left"/>
      <w:pPr>
        <w:ind w:left="7200" w:hanging="360"/>
      </w:pPr>
      <w:rPr>
        <w:rFonts w:ascii="Wingdings" w:hAnsi="Wingdings" w:hint="default"/>
      </w:rPr>
    </w:lvl>
  </w:abstractNum>
  <w:abstractNum w:abstractNumId="5" w15:restartNumberingAfterBreak="0">
    <w:nsid w:val="37EBF06C"/>
    <w:multiLevelType w:val="hybridMultilevel"/>
    <w:tmpl w:val="E69C9730"/>
    <w:lvl w:ilvl="0" w:tplc="AC84E5A2">
      <w:start w:val="1"/>
      <w:numFmt w:val="bullet"/>
      <w:lvlText w:val=""/>
      <w:lvlJc w:val="left"/>
      <w:pPr>
        <w:ind w:left="720" w:hanging="360"/>
      </w:pPr>
      <w:rPr>
        <w:rFonts w:ascii="Symbol" w:hAnsi="Symbol" w:hint="default"/>
      </w:rPr>
    </w:lvl>
    <w:lvl w:ilvl="1" w:tplc="261C8912">
      <w:start w:val="1"/>
      <w:numFmt w:val="bullet"/>
      <w:lvlText w:val="o"/>
      <w:lvlJc w:val="left"/>
      <w:pPr>
        <w:ind w:left="1440" w:hanging="360"/>
      </w:pPr>
      <w:rPr>
        <w:rFonts w:ascii="Courier New" w:hAnsi="Courier New" w:hint="default"/>
      </w:rPr>
    </w:lvl>
    <w:lvl w:ilvl="2" w:tplc="0922A346">
      <w:start w:val="1"/>
      <w:numFmt w:val="bullet"/>
      <w:lvlText w:val=""/>
      <w:lvlJc w:val="left"/>
      <w:pPr>
        <w:ind w:left="2160" w:hanging="360"/>
      </w:pPr>
      <w:rPr>
        <w:rFonts w:ascii="Wingdings" w:hAnsi="Wingdings" w:hint="default"/>
      </w:rPr>
    </w:lvl>
    <w:lvl w:ilvl="3" w:tplc="5DAA9630">
      <w:start w:val="1"/>
      <w:numFmt w:val="bullet"/>
      <w:lvlText w:val=""/>
      <w:lvlJc w:val="left"/>
      <w:pPr>
        <w:ind w:left="2880" w:hanging="360"/>
      </w:pPr>
      <w:rPr>
        <w:rFonts w:ascii="Symbol" w:hAnsi="Symbol" w:hint="default"/>
      </w:rPr>
    </w:lvl>
    <w:lvl w:ilvl="4" w:tplc="38C8B514">
      <w:start w:val="1"/>
      <w:numFmt w:val="bullet"/>
      <w:lvlText w:val="o"/>
      <w:lvlJc w:val="left"/>
      <w:pPr>
        <w:ind w:left="3600" w:hanging="360"/>
      </w:pPr>
      <w:rPr>
        <w:rFonts w:ascii="Courier New" w:hAnsi="Courier New" w:hint="default"/>
      </w:rPr>
    </w:lvl>
    <w:lvl w:ilvl="5" w:tplc="40740022">
      <w:start w:val="1"/>
      <w:numFmt w:val="bullet"/>
      <w:lvlText w:val=""/>
      <w:lvlJc w:val="left"/>
      <w:pPr>
        <w:ind w:left="4320" w:hanging="360"/>
      </w:pPr>
      <w:rPr>
        <w:rFonts w:ascii="Wingdings" w:hAnsi="Wingdings" w:hint="default"/>
      </w:rPr>
    </w:lvl>
    <w:lvl w:ilvl="6" w:tplc="863655F8">
      <w:start w:val="1"/>
      <w:numFmt w:val="bullet"/>
      <w:lvlText w:val=""/>
      <w:lvlJc w:val="left"/>
      <w:pPr>
        <w:ind w:left="5040" w:hanging="360"/>
      </w:pPr>
      <w:rPr>
        <w:rFonts w:ascii="Symbol" w:hAnsi="Symbol" w:hint="default"/>
      </w:rPr>
    </w:lvl>
    <w:lvl w:ilvl="7" w:tplc="69C87E58">
      <w:start w:val="1"/>
      <w:numFmt w:val="bullet"/>
      <w:lvlText w:val="o"/>
      <w:lvlJc w:val="left"/>
      <w:pPr>
        <w:ind w:left="5760" w:hanging="360"/>
      </w:pPr>
      <w:rPr>
        <w:rFonts w:ascii="Courier New" w:hAnsi="Courier New" w:hint="default"/>
      </w:rPr>
    </w:lvl>
    <w:lvl w:ilvl="8" w:tplc="9DECF524">
      <w:start w:val="1"/>
      <w:numFmt w:val="bullet"/>
      <w:lvlText w:val=""/>
      <w:lvlJc w:val="left"/>
      <w:pPr>
        <w:ind w:left="6480" w:hanging="360"/>
      </w:pPr>
      <w:rPr>
        <w:rFonts w:ascii="Wingdings" w:hAnsi="Wingdings" w:hint="default"/>
      </w:rPr>
    </w:lvl>
  </w:abstractNum>
  <w:abstractNum w:abstractNumId="6" w15:restartNumberingAfterBreak="0">
    <w:nsid w:val="3EF579BF"/>
    <w:multiLevelType w:val="hybridMultilevel"/>
    <w:tmpl w:val="C0866758"/>
    <w:lvl w:ilvl="0" w:tplc="44863876">
      <w:start w:val="1"/>
      <w:numFmt w:val="bullet"/>
      <w:pStyle w:val="NoSpacing"/>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14B3CD5"/>
    <w:multiLevelType w:val="hybridMultilevel"/>
    <w:tmpl w:val="D8EEDF1C"/>
    <w:lvl w:ilvl="0" w:tplc="F32EEEE6">
      <w:start w:val="1"/>
      <w:numFmt w:val="bullet"/>
      <w:lvlText w:val=""/>
      <w:lvlJc w:val="left"/>
      <w:pPr>
        <w:ind w:left="1440" w:hanging="360"/>
      </w:pPr>
      <w:rPr>
        <w:rFonts w:ascii="Symbol" w:hAnsi="Symbol" w:hint="default"/>
      </w:rPr>
    </w:lvl>
    <w:lvl w:ilvl="1" w:tplc="98A0C6C4">
      <w:start w:val="1"/>
      <w:numFmt w:val="bullet"/>
      <w:lvlText w:val="o"/>
      <w:lvlJc w:val="left"/>
      <w:pPr>
        <w:ind w:left="2160" w:hanging="360"/>
      </w:pPr>
      <w:rPr>
        <w:rFonts w:ascii="Courier New" w:hAnsi="Courier New" w:hint="default"/>
      </w:rPr>
    </w:lvl>
    <w:lvl w:ilvl="2" w:tplc="ED846042">
      <w:start w:val="1"/>
      <w:numFmt w:val="bullet"/>
      <w:lvlText w:val=""/>
      <w:lvlJc w:val="left"/>
      <w:pPr>
        <w:ind w:left="2880" w:hanging="360"/>
      </w:pPr>
      <w:rPr>
        <w:rFonts w:ascii="Wingdings" w:hAnsi="Wingdings" w:hint="default"/>
      </w:rPr>
    </w:lvl>
    <w:lvl w:ilvl="3" w:tplc="2E9C7B34">
      <w:start w:val="1"/>
      <w:numFmt w:val="bullet"/>
      <w:lvlText w:val=""/>
      <w:lvlJc w:val="left"/>
      <w:pPr>
        <w:ind w:left="3600" w:hanging="360"/>
      </w:pPr>
      <w:rPr>
        <w:rFonts w:ascii="Symbol" w:hAnsi="Symbol" w:hint="default"/>
      </w:rPr>
    </w:lvl>
    <w:lvl w:ilvl="4" w:tplc="0E08BB02">
      <w:start w:val="1"/>
      <w:numFmt w:val="bullet"/>
      <w:lvlText w:val="o"/>
      <w:lvlJc w:val="left"/>
      <w:pPr>
        <w:ind w:left="4320" w:hanging="360"/>
      </w:pPr>
      <w:rPr>
        <w:rFonts w:ascii="Courier New" w:hAnsi="Courier New" w:hint="default"/>
      </w:rPr>
    </w:lvl>
    <w:lvl w:ilvl="5" w:tplc="E1A28CB4">
      <w:start w:val="1"/>
      <w:numFmt w:val="bullet"/>
      <w:lvlText w:val=""/>
      <w:lvlJc w:val="left"/>
      <w:pPr>
        <w:ind w:left="5040" w:hanging="360"/>
      </w:pPr>
      <w:rPr>
        <w:rFonts w:ascii="Wingdings" w:hAnsi="Wingdings" w:hint="default"/>
      </w:rPr>
    </w:lvl>
    <w:lvl w:ilvl="6" w:tplc="4782C102">
      <w:start w:val="1"/>
      <w:numFmt w:val="bullet"/>
      <w:lvlText w:val=""/>
      <w:lvlJc w:val="left"/>
      <w:pPr>
        <w:ind w:left="5760" w:hanging="360"/>
      </w:pPr>
      <w:rPr>
        <w:rFonts w:ascii="Symbol" w:hAnsi="Symbol" w:hint="default"/>
      </w:rPr>
    </w:lvl>
    <w:lvl w:ilvl="7" w:tplc="10BC7D0C">
      <w:start w:val="1"/>
      <w:numFmt w:val="bullet"/>
      <w:lvlText w:val="o"/>
      <w:lvlJc w:val="left"/>
      <w:pPr>
        <w:ind w:left="6480" w:hanging="360"/>
      </w:pPr>
      <w:rPr>
        <w:rFonts w:ascii="Courier New" w:hAnsi="Courier New" w:hint="default"/>
      </w:rPr>
    </w:lvl>
    <w:lvl w:ilvl="8" w:tplc="BFC8149C">
      <w:start w:val="1"/>
      <w:numFmt w:val="bullet"/>
      <w:lvlText w:val=""/>
      <w:lvlJc w:val="left"/>
      <w:pPr>
        <w:ind w:left="7200" w:hanging="360"/>
      </w:pPr>
      <w:rPr>
        <w:rFonts w:ascii="Wingdings" w:hAnsi="Wingdings" w:hint="default"/>
      </w:rPr>
    </w:lvl>
  </w:abstractNum>
  <w:abstractNum w:abstractNumId="8" w15:restartNumberingAfterBreak="0">
    <w:nsid w:val="427A7B65"/>
    <w:multiLevelType w:val="hybridMultilevel"/>
    <w:tmpl w:val="708641C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24B8E1"/>
    <w:multiLevelType w:val="hybridMultilevel"/>
    <w:tmpl w:val="FFFFFFFF"/>
    <w:lvl w:ilvl="0" w:tplc="B768A648">
      <w:start w:val="1"/>
      <w:numFmt w:val="bullet"/>
      <w:lvlText w:val=""/>
      <w:lvlJc w:val="left"/>
      <w:pPr>
        <w:ind w:left="1440" w:hanging="360"/>
      </w:pPr>
      <w:rPr>
        <w:rFonts w:ascii="Symbol" w:hAnsi="Symbol" w:hint="default"/>
      </w:rPr>
    </w:lvl>
    <w:lvl w:ilvl="1" w:tplc="B206089E">
      <w:start w:val="1"/>
      <w:numFmt w:val="bullet"/>
      <w:lvlText w:val="o"/>
      <w:lvlJc w:val="left"/>
      <w:pPr>
        <w:ind w:left="2160" w:hanging="360"/>
      </w:pPr>
      <w:rPr>
        <w:rFonts w:ascii="Courier New" w:hAnsi="Courier New" w:hint="default"/>
      </w:rPr>
    </w:lvl>
    <w:lvl w:ilvl="2" w:tplc="11569256">
      <w:start w:val="1"/>
      <w:numFmt w:val="bullet"/>
      <w:lvlText w:val=""/>
      <w:lvlJc w:val="left"/>
      <w:pPr>
        <w:ind w:left="2880" w:hanging="360"/>
      </w:pPr>
      <w:rPr>
        <w:rFonts w:ascii="Wingdings" w:hAnsi="Wingdings" w:hint="default"/>
      </w:rPr>
    </w:lvl>
    <w:lvl w:ilvl="3" w:tplc="5B7044FC">
      <w:start w:val="1"/>
      <w:numFmt w:val="bullet"/>
      <w:lvlText w:val=""/>
      <w:lvlJc w:val="left"/>
      <w:pPr>
        <w:ind w:left="3600" w:hanging="360"/>
      </w:pPr>
      <w:rPr>
        <w:rFonts w:ascii="Symbol" w:hAnsi="Symbol" w:hint="default"/>
      </w:rPr>
    </w:lvl>
    <w:lvl w:ilvl="4" w:tplc="F86CFBD2">
      <w:start w:val="1"/>
      <w:numFmt w:val="bullet"/>
      <w:lvlText w:val="o"/>
      <w:lvlJc w:val="left"/>
      <w:pPr>
        <w:ind w:left="4320" w:hanging="360"/>
      </w:pPr>
      <w:rPr>
        <w:rFonts w:ascii="Courier New" w:hAnsi="Courier New" w:hint="default"/>
      </w:rPr>
    </w:lvl>
    <w:lvl w:ilvl="5" w:tplc="3E8878B8">
      <w:start w:val="1"/>
      <w:numFmt w:val="bullet"/>
      <w:lvlText w:val=""/>
      <w:lvlJc w:val="left"/>
      <w:pPr>
        <w:ind w:left="5040" w:hanging="360"/>
      </w:pPr>
      <w:rPr>
        <w:rFonts w:ascii="Wingdings" w:hAnsi="Wingdings" w:hint="default"/>
      </w:rPr>
    </w:lvl>
    <w:lvl w:ilvl="6" w:tplc="B062156A">
      <w:start w:val="1"/>
      <w:numFmt w:val="bullet"/>
      <w:lvlText w:val=""/>
      <w:lvlJc w:val="left"/>
      <w:pPr>
        <w:ind w:left="5760" w:hanging="360"/>
      </w:pPr>
      <w:rPr>
        <w:rFonts w:ascii="Symbol" w:hAnsi="Symbol" w:hint="default"/>
      </w:rPr>
    </w:lvl>
    <w:lvl w:ilvl="7" w:tplc="FD704EFC">
      <w:start w:val="1"/>
      <w:numFmt w:val="bullet"/>
      <w:lvlText w:val="o"/>
      <w:lvlJc w:val="left"/>
      <w:pPr>
        <w:ind w:left="6480" w:hanging="360"/>
      </w:pPr>
      <w:rPr>
        <w:rFonts w:ascii="Courier New" w:hAnsi="Courier New" w:hint="default"/>
      </w:rPr>
    </w:lvl>
    <w:lvl w:ilvl="8" w:tplc="7BC266B6">
      <w:start w:val="1"/>
      <w:numFmt w:val="bullet"/>
      <w:lvlText w:val=""/>
      <w:lvlJc w:val="left"/>
      <w:pPr>
        <w:ind w:left="7200" w:hanging="360"/>
      </w:pPr>
      <w:rPr>
        <w:rFonts w:ascii="Wingdings" w:hAnsi="Wingdings" w:hint="default"/>
      </w:rPr>
    </w:lvl>
  </w:abstractNum>
  <w:abstractNum w:abstractNumId="10" w15:restartNumberingAfterBreak="0">
    <w:nsid w:val="48DF7A0B"/>
    <w:multiLevelType w:val="hybridMultilevel"/>
    <w:tmpl w:val="E81C1068"/>
    <w:lvl w:ilvl="0" w:tplc="C29A009E">
      <w:start w:val="1"/>
      <w:numFmt w:val="bullet"/>
      <w:lvlText w:val=""/>
      <w:lvlJc w:val="left"/>
      <w:pPr>
        <w:ind w:left="1440" w:hanging="360"/>
      </w:pPr>
      <w:rPr>
        <w:rFonts w:ascii="Symbol" w:hAnsi="Symbol" w:hint="default"/>
      </w:rPr>
    </w:lvl>
    <w:lvl w:ilvl="1" w:tplc="075EDA42">
      <w:start w:val="1"/>
      <w:numFmt w:val="bullet"/>
      <w:lvlText w:val="o"/>
      <w:lvlJc w:val="left"/>
      <w:pPr>
        <w:ind w:left="2160" w:hanging="360"/>
      </w:pPr>
      <w:rPr>
        <w:rFonts w:ascii="Courier New" w:hAnsi="Courier New" w:hint="default"/>
      </w:rPr>
    </w:lvl>
    <w:lvl w:ilvl="2" w:tplc="BF327306">
      <w:start w:val="1"/>
      <w:numFmt w:val="bullet"/>
      <w:lvlText w:val=""/>
      <w:lvlJc w:val="left"/>
      <w:pPr>
        <w:ind w:left="2880" w:hanging="360"/>
      </w:pPr>
      <w:rPr>
        <w:rFonts w:ascii="Wingdings" w:hAnsi="Wingdings" w:hint="default"/>
      </w:rPr>
    </w:lvl>
    <w:lvl w:ilvl="3" w:tplc="40C67DAE">
      <w:start w:val="1"/>
      <w:numFmt w:val="bullet"/>
      <w:lvlText w:val=""/>
      <w:lvlJc w:val="left"/>
      <w:pPr>
        <w:ind w:left="3600" w:hanging="360"/>
      </w:pPr>
      <w:rPr>
        <w:rFonts w:ascii="Symbol" w:hAnsi="Symbol" w:hint="default"/>
      </w:rPr>
    </w:lvl>
    <w:lvl w:ilvl="4" w:tplc="E7425362">
      <w:start w:val="1"/>
      <w:numFmt w:val="bullet"/>
      <w:lvlText w:val="o"/>
      <w:lvlJc w:val="left"/>
      <w:pPr>
        <w:ind w:left="4320" w:hanging="360"/>
      </w:pPr>
      <w:rPr>
        <w:rFonts w:ascii="Courier New" w:hAnsi="Courier New" w:hint="default"/>
      </w:rPr>
    </w:lvl>
    <w:lvl w:ilvl="5" w:tplc="3F088BAC">
      <w:start w:val="1"/>
      <w:numFmt w:val="bullet"/>
      <w:lvlText w:val=""/>
      <w:lvlJc w:val="left"/>
      <w:pPr>
        <w:ind w:left="5040" w:hanging="360"/>
      </w:pPr>
      <w:rPr>
        <w:rFonts w:ascii="Wingdings" w:hAnsi="Wingdings" w:hint="default"/>
      </w:rPr>
    </w:lvl>
    <w:lvl w:ilvl="6" w:tplc="BA666C5E">
      <w:start w:val="1"/>
      <w:numFmt w:val="bullet"/>
      <w:lvlText w:val=""/>
      <w:lvlJc w:val="left"/>
      <w:pPr>
        <w:ind w:left="5760" w:hanging="360"/>
      </w:pPr>
      <w:rPr>
        <w:rFonts w:ascii="Symbol" w:hAnsi="Symbol" w:hint="default"/>
      </w:rPr>
    </w:lvl>
    <w:lvl w:ilvl="7" w:tplc="C648426C">
      <w:start w:val="1"/>
      <w:numFmt w:val="bullet"/>
      <w:lvlText w:val="o"/>
      <w:lvlJc w:val="left"/>
      <w:pPr>
        <w:ind w:left="6480" w:hanging="360"/>
      </w:pPr>
      <w:rPr>
        <w:rFonts w:ascii="Courier New" w:hAnsi="Courier New" w:hint="default"/>
      </w:rPr>
    </w:lvl>
    <w:lvl w:ilvl="8" w:tplc="77A2E1A8">
      <w:start w:val="1"/>
      <w:numFmt w:val="bullet"/>
      <w:lvlText w:val=""/>
      <w:lvlJc w:val="left"/>
      <w:pPr>
        <w:ind w:left="7200" w:hanging="360"/>
      </w:pPr>
      <w:rPr>
        <w:rFonts w:ascii="Wingdings" w:hAnsi="Wingdings" w:hint="default"/>
      </w:rPr>
    </w:lvl>
  </w:abstractNum>
  <w:abstractNum w:abstractNumId="11" w15:restartNumberingAfterBreak="0">
    <w:nsid w:val="5799F6D2"/>
    <w:multiLevelType w:val="hybridMultilevel"/>
    <w:tmpl w:val="FFFFFFFF"/>
    <w:lvl w:ilvl="0" w:tplc="BF9E8B08">
      <w:start w:val="1"/>
      <w:numFmt w:val="bullet"/>
      <w:lvlText w:val=""/>
      <w:lvlJc w:val="left"/>
      <w:pPr>
        <w:ind w:left="1080" w:hanging="360"/>
      </w:pPr>
      <w:rPr>
        <w:rFonts w:ascii="Symbol" w:hAnsi="Symbol" w:hint="default"/>
      </w:rPr>
    </w:lvl>
    <w:lvl w:ilvl="1" w:tplc="1C0C4C18">
      <w:start w:val="1"/>
      <w:numFmt w:val="bullet"/>
      <w:lvlText w:val="o"/>
      <w:lvlJc w:val="left"/>
      <w:pPr>
        <w:ind w:left="1800" w:hanging="360"/>
      </w:pPr>
      <w:rPr>
        <w:rFonts w:ascii="Courier New" w:hAnsi="Courier New" w:hint="default"/>
      </w:rPr>
    </w:lvl>
    <w:lvl w:ilvl="2" w:tplc="9830ED8E">
      <w:start w:val="1"/>
      <w:numFmt w:val="bullet"/>
      <w:lvlText w:val=""/>
      <w:lvlJc w:val="left"/>
      <w:pPr>
        <w:ind w:left="2520" w:hanging="360"/>
      </w:pPr>
      <w:rPr>
        <w:rFonts w:ascii="Wingdings" w:hAnsi="Wingdings" w:hint="default"/>
      </w:rPr>
    </w:lvl>
    <w:lvl w:ilvl="3" w:tplc="F6CEE8CC">
      <w:start w:val="1"/>
      <w:numFmt w:val="bullet"/>
      <w:lvlText w:val=""/>
      <w:lvlJc w:val="left"/>
      <w:pPr>
        <w:ind w:left="3240" w:hanging="360"/>
      </w:pPr>
      <w:rPr>
        <w:rFonts w:ascii="Symbol" w:hAnsi="Symbol" w:hint="default"/>
      </w:rPr>
    </w:lvl>
    <w:lvl w:ilvl="4" w:tplc="601A4478">
      <w:start w:val="1"/>
      <w:numFmt w:val="bullet"/>
      <w:lvlText w:val="o"/>
      <w:lvlJc w:val="left"/>
      <w:pPr>
        <w:ind w:left="3960" w:hanging="360"/>
      </w:pPr>
      <w:rPr>
        <w:rFonts w:ascii="Courier New" w:hAnsi="Courier New" w:hint="default"/>
      </w:rPr>
    </w:lvl>
    <w:lvl w:ilvl="5" w:tplc="2E283A9C">
      <w:start w:val="1"/>
      <w:numFmt w:val="bullet"/>
      <w:lvlText w:val=""/>
      <w:lvlJc w:val="left"/>
      <w:pPr>
        <w:ind w:left="4680" w:hanging="360"/>
      </w:pPr>
      <w:rPr>
        <w:rFonts w:ascii="Wingdings" w:hAnsi="Wingdings" w:hint="default"/>
      </w:rPr>
    </w:lvl>
    <w:lvl w:ilvl="6" w:tplc="C240A936">
      <w:start w:val="1"/>
      <w:numFmt w:val="bullet"/>
      <w:lvlText w:val=""/>
      <w:lvlJc w:val="left"/>
      <w:pPr>
        <w:ind w:left="5400" w:hanging="360"/>
      </w:pPr>
      <w:rPr>
        <w:rFonts w:ascii="Symbol" w:hAnsi="Symbol" w:hint="default"/>
      </w:rPr>
    </w:lvl>
    <w:lvl w:ilvl="7" w:tplc="F14A4476">
      <w:start w:val="1"/>
      <w:numFmt w:val="bullet"/>
      <w:lvlText w:val="o"/>
      <w:lvlJc w:val="left"/>
      <w:pPr>
        <w:ind w:left="6120" w:hanging="360"/>
      </w:pPr>
      <w:rPr>
        <w:rFonts w:ascii="Courier New" w:hAnsi="Courier New" w:hint="default"/>
      </w:rPr>
    </w:lvl>
    <w:lvl w:ilvl="8" w:tplc="B3845F40">
      <w:start w:val="1"/>
      <w:numFmt w:val="bullet"/>
      <w:lvlText w:val=""/>
      <w:lvlJc w:val="left"/>
      <w:pPr>
        <w:ind w:left="6840" w:hanging="360"/>
      </w:pPr>
      <w:rPr>
        <w:rFonts w:ascii="Wingdings" w:hAnsi="Wingdings" w:hint="default"/>
      </w:rPr>
    </w:lvl>
  </w:abstractNum>
  <w:abstractNum w:abstractNumId="12" w15:restartNumberingAfterBreak="0">
    <w:nsid w:val="57E8CC2E"/>
    <w:multiLevelType w:val="hybridMultilevel"/>
    <w:tmpl w:val="C096D1FA"/>
    <w:lvl w:ilvl="0" w:tplc="F2AC3036">
      <w:start w:val="1"/>
      <w:numFmt w:val="bullet"/>
      <w:lvlText w:val=""/>
      <w:lvlJc w:val="left"/>
      <w:pPr>
        <w:ind w:left="1440" w:hanging="360"/>
      </w:pPr>
      <w:rPr>
        <w:rFonts w:ascii="Symbol" w:hAnsi="Symbol" w:hint="default"/>
      </w:rPr>
    </w:lvl>
    <w:lvl w:ilvl="1" w:tplc="EF900400">
      <w:start w:val="1"/>
      <w:numFmt w:val="bullet"/>
      <w:lvlText w:val="o"/>
      <w:lvlJc w:val="left"/>
      <w:pPr>
        <w:ind w:left="2160" w:hanging="360"/>
      </w:pPr>
      <w:rPr>
        <w:rFonts w:ascii="Courier New" w:hAnsi="Courier New" w:hint="default"/>
      </w:rPr>
    </w:lvl>
    <w:lvl w:ilvl="2" w:tplc="F35C96C2">
      <w:start w:val="1"/>
      <w:numFmt w:val="bullet"/>
      <w:lvlText w:val=""/>
      <w:lvlJc w:val="left"/>
      <w:pPr>
        <w:ind w:left="2880" w:hanging="360"/>
      </w:pPr>
      <w:rPr>
        <w:rFonts w:ascii="Wingdings" w:hAnsi="Wingdings" w:hint="default"/>
      </w:rPr>
    </w:lvl>
    <w:lvl w:ilvl="3" w:tplc="1ECA7E00">
      <w:start w:val="1"/>
      <w:numFmt w:val="bullet"/>
      <w:lvlText w:val=""/>
      <w:lvlJc w:val="left"/>
      <w:pPr>
        <w:ind w:left="3600" w:hanging="360"/>
      </w:pPr>
      <w:rPr>
        <w:rFonts w:ascii="Symbol" w:hAnsi="Symbol" w:hint="default"/>
      </w:rPr>
    </w:lvl>
    <w:lvl w:ilvl="4" w:tplc="497212E0">
      <w:start w:val="1"/>
      <w:numFmt w:val="bullet"/>
      <w:lvlText w:val="o"/>
      <w:lvlJc w:val="left"/>
      <w:pPr>
        <w:ind w:left="4320" w:hanging="360"/>
      </w:pPr>
      <w:rPr>
        <w:rFonts w:ascii="Courier New" w:hAnsi="Courier New" w:hint="default"/>
      </w:rPr>
    </w:lvl>
    <w:lvl w:ilvl="5" w:tplc="8C44A762">
      <w:start w:val="1"/>
      <w:numFmt w:val="bullet"/>
      <w:lvlText w:val=""/>
      <w:lvlJc w:val="left"/>
      <w:pPr>
        <w:ind w:left="5040" w:hanging="360"/>
      </w:pPr>
      <w:rPr>
        <w:rFonts w:ascii="Wingdings" w:hAnsi="Wingdings" w:hint="default"/>
      </w:rPr>
    </w:lvl>
    <w:lvl w:ilvl="6" w:tplc="DC4C119C">
      <w:start w:val="1"/>
      <w:numFmt w:val="bullet"/>
      <w:lvlText w:val=""/>
      <w:lvlJc w:val="left"/>
      <w:pPr>
        <w:ind w:left="5760" w:hanging="360"/>
      </w:pPr>
      <w:rPr>
        <w:rFonts w:ascii="Symbol" w:hAnsi="Symbol" w:hint="default"/>
      </w:rPr>
    </w:lvl>
    <w:lvl w:ilvl="7" w:tplc="D5CEBDA2">
      <w:start w:val="1"/>
      <w:numFmt w:val="bullet"/>
      <w:lvlText w:val="o"/>
      <w:lvlJc w:val="left"/>
      <w:pPr>
        <w:ind w:left="6480" w:hanging="360"/>
      </w:pPr>
      <w:rPr>
        <w:rFonts w:ascii="Courier New" w:hAnsi="Courier New" w:hint="default"/>
      </w:rPr>
    </w:lvl>
    <w:lvl w:ilvl="8" w:tplc="9190DFA4">
      <w:start w:val="1"/>
      <w:numFmt w:val="bullet"/>
      <w:lvlText w:val=""/>
      <w:lvlJc w:val="left"/>
      <w:pPr>
        <w:ind w:left="7200" w:hanging="360"/>
      </w:pPr>
      <w:rPr>
        <w:rFonts w:ascii="Wingdings" w:hAnsi="Wingdings" w:hint="default"/>
      </w:rPr>
    </w:lvl>
  </w:abstractNum>
  <w:abstractNum w:abstractNumId="13" w15:restartNumberingAfterBreak="0">
    <w:nsid w:val="5FAFFD21"/>
    <w:multiLevelType w:val="hybridMultilevel"/>
    <w:tmpl w:val="FFFFFFFF"/>
    <w:lvl w:ilvl="0" w:tplc="9C5014E0">
      <w:start w:val="1"/>
      <w:numFmt w:val="bullet"/>
      <w:lvlText w:val=""/>
      <w:lvlJc w:val="left"/>
      <w:pPr>
        <w:ind w:left="1440" w:hanging="360"/>
      </w:pPr>
      <w:rPr>
        <w:rFonts w:ascii="Symbol" w:hAnsi="Symbol" w:hint="default"/>
      </w:rPr>
    </w:lvl>
    <w:lvl w:ilvl="1" w:tplc="23EEEB8E">
      <w:start w:val="1"/>
      <w:numFmt w:val="bullet"/>
      <w:lvlText w:val="o"/>
      <w:lvlJc w:val="left"/>
      <w:pPr>
        <w:ind w:left="2160" w:hanging="360"/>
      </w:pPr>
      <w:rPr>
        <w:rFonts w:ascii="Courier New" w:hAnsi="Courier New" w:hint="default"/>
      </w:rPr>
    </w:lvl>
    <w:lvl w:ilvl="2" w:tplc="3B4886FA">
      <w:start w:val="1"/>
      <w:numFmt w:val="bullet"/>
      <w:lvlText w:val=""/>
      <w:lvlJc w:val="left"/>
      <w:pPr>
        <w:ind w:left="2880" w:hanging="360"/>
      </w:pPr>
      <w:rPr>
        <w:rFonts w:ascii="Wingdings" w:hAnsi="Wingdings" w:hint="default"/>
      </w:rPr>
    </w:lvl>
    <w:lvl w:ilvl="3" w:tplc="C2C0F4D6">
      <w:start w:val="1"/>
      <w:numFmt w:val="bullet"/>
      <w:lvlText w:val=""/>
      <w:lvlJc w:val="left"/>
      <w:pPr>
        <w:ind w:left="3600" w:hanging="360"/>
      </w:pPr>
      <w:rPr>
        <w:rFonts w:ascii="Symbol" w:hAnsi="Symbol" w:hint="default"/>
      </w:rPr>
    </w:lvl>
    <w:lvl w:ilvl="4" w:tplc="5782A1B4">
      <w:start w:val="1"/>
      <w:numFmt w:val="bullet"/>
      <w:lvlText w:val="o"/>
      <w:lvlJc w:val="left"/>
      <w:pPr>
        <w:ind w:left="4320" w:hanging="360"/>
      </w:pPr>
      <w:rPr>
        <w:rFonts w:ascii="Courier New" w:hAnsi="Courier New" w:hint="default"/>
      </w:rPr>
    </w:lvl>
    <w:lvl w:ilvl="5" w:tplc="2936896E">
      <w:start w:val="1"/>
      <w:numFmt w:val="bullet"/>
      <w:lvlText w:val=""/>
      <w:lvlJc w:val="left"/>
      <w:pPr>
        <w:ind w:left="5040" w:hanging="360"/>
      </w:pPr>
      <w:rPr>
        <w:rFonts w:ascii="Wingdings" w:hAnsi="Wingdings" w:hint="default"/>
      </w:rPr>
    </w:lvl>
    <w:lvl w:ilvl="6" w:tplc="E9FA9B3E">
      <w:start w:val="1"/>
      <w:numFmt w:val="bullet"/>
      <w:lvlText w:val=""/>
      <w:lvlJc w:val="left"/>
      <w:pPr>
        <w:ind w:left="5760" w:hanging="360"/>
      </w:pPr>
      <w:rPr>
        <w:rFonts w:ascii="Symbol" w:hAnsi="Symbol" w:hint="default"/>
      </w:rPr>
    </w:lvl>
    <w:lvl w:ilvl="7" w:tplc="03483C78">
      <w:start w:val="1"/>
      <w:numFmt w:val="bullet"/>
      <w:lvlText w:val="o"/>
      <w:lvlJc w:val="left"/>
      <w:pPr>
        <w:ind w:left="6480" w:hanging="360"/>
      </w:pPr>
      <w:rPr>
        <w:rFonts w:ascii="Courier New" w:hAnsi="Courier New" w:hint="default"/>
      </w:rPr>
    </w:lvl>
    <w:lvl w:ilvl="8" w:tplc="23A6F154">
      <w:start w:val="1"/>
      <w:numFmt w:val="bullet"/>
      <w:lvlText w:val=""/>
      <w:lvlJc w:val="left"/>
      <w:pPr>
        <w:ind w:left="7200" w:hanging="360"/>
      </w:pPr>
      <w:rPr>
        <w:rFonts w:ascii="Wingdings" w:hAnsi="Wingdings" w:hint="default"/>
      </w:rPr>
    </w:lvl>
  </w:abstractNum>
  <w:abstractNum w:abstractNumId="14" w15:restartNumberingAfterBreak="0">
    <w:nsid w:val="60892BE3"/>
    <w:multiLevelType w:val="hybridMultilevel"/>
    <w:tmpl w:val="DE645404"/>
    <w:lvl w:ilvl="0" w:tplc="77DA87D8">
      <w:start w:val="1"/>
      <w:numFmt w:val="bullet"/>
      <w:lvlText w:val=""/>
      <w:lvlJc w:val="left"/>
      <w:pPr>
        <w:ind w:left="1440" w:hanging="360"/>
      </w:pPr>
      <w:rPr>
        <w:rFonts w:ascii="Symbol" w:hAnsi="Symbol" w:hint="default"/>
      </w:rPr>
    </w:lvl>
    <w:lvl w:ilvl="1" w:tplc="FD1A5792">
      <w:start w:val="1"/>
      <w:numFmt w:val="bullet"/>
      <w:lvlText w:val="o"/>
      <w:lvlJc w:val="left"/>
      <w:pPr>
        <w:ind w:left="2160" w:hanging="360"/>
      </w:pPr>
      <w:rPr>
        <w:rFonts w:ascii="Courier New" w:hAnsi="Courier New" w:hint="default"/>
      </w:rPr>
    </w:lvl>
    <w:lvl w:ilvl="2" w:tplc="F59616BC">
      <w:start w:val="1"/>
      <w:numFmt w:val="bullet"/>
      <w:lvlText w:val=""/>
      <w:lvlJc w:val="left"/>
      <w:pPr>
        <w:ind w:left="2880" w:hanging="360"/>
      </w:pPr>
      <w:rPr>
        <w:rFonts w:ascii="Wingdings" w:hAnsi="Wingdings" w:hint="default"/>
      </w:rPr>
    </w:lvl>
    <w:lvl w:ilvl="3" w:tplc="78F28150">
      <w:start w:val="1"/>
      <w:numFmt w:val="bullet"/>
      <w:lvlText w:val=""/>
      <w:lvlJc w:val="left"/>
      <w:pPr>
        <w:ind w:left="3600" w:hanging="360"/>
      </w:pPr>
      <w:rPr>
        <w:rFonts w:ascii="Symbol" w:hAnsi="Symbol" w:hint="default"/>
      </w:rPr>
    </w:lvl>
    <w:lvl w:ilvl="4" w:tplc="5F524A12">
      <w:start w:val="1"/>
      <w:numFmt w:val="bullet"/>
      <w:lvlText w:val="o"/>
      <w:lvlJc w:val="left"/>
      <w:pPr>
        <w:ind w:left="4320" w:hanging="360"/>
      </w:pPr>
      <w:rPr>
        <w:rFonts w:ascii="Courier New" w:hAnsi="Courier New" w:hint="default"/>
      </w:rPr>
    </w:lvl>
    <w:lvl w:ilvl="5" w:tplc="1598D87E">
      <w:start w:val="1"/>
      <w:numFmt w:val="bullet"/>
      <w:lvlText w:val=""/>
      <w:lvlJc w:val="left"/>
      <w:pPr>
        <w:ind w:left="5040" w:hanging="360"/>
      </w:pPr>
      <w:rPr>
        <w:rFonts w:ascii="Wingdings" w:hAnsi="Wingdings" w:hint="default"/>
      </w:rPr>
    </w:lvl>
    <w:lvl w:ilvl="6" w:tplc="0B04DE66">
      <w:start w:val="1"/>
      <w:numFmt w:val="bullet"/>
      <w:lvlText w:val=""/>
      <w:lvlJc w:val="left"/>
      <w:pPr>
        <w:ind w:left="5760" w:hanging="360"/>
      </w:pPr>
      <w:rPr>
        <w:rFonts w:ascii="Symbol" w:hAnsi="Symbol" w:hint="default"/>
      </w:rPr>
    </w:lvl>
    <w:lvl w:ilvl="7" w:tplc="8E24658C">
      <w:start w:val="1"/>
      <w:numFmt w:val="bullet"/>
      <w:lvlText w:val="o"/>
      <w:lvlJc w:val="left"/>
      <w:pPr>
        <w:ind w:left="6480" w:hanging="360"/>
      </w:pPr>
      <w:rPr>
        <w:rFonts w:ascii="Courier New" w:hAnsi="Courier New" w:hint="default"/>
      </w:rPr>
    </w:lvl>
    <w:lvl w:ilvl="8" w:tplc="25D6CB34">
      <w:start w:val="1"/>
      <w:numFmt w:val="bullet"/>
      <w:lvlText w:val=""/>
      <w:lvlJc w:val="left"/>
      <w:pPr>
        <w:ind w:left="7200" w:hanging="360"/>
      </w:pPr>
      <w:rPr>
        <w:rFonts w:ascii="Wingdings" w:hAnsi="Wingdings" w:hint="default"/>
      </w:rPr>
    </w:lvl>
  </w:abstractNum>
  <w:abstractNum w:abstractNumId="15" w15:restartNumberingAfterBreak="0">
    <w:nsid w:val="62392FC5"/>
    <w:multiLevelType w:val="hybridMultilevel"/>
    <w:tmpl w:val="F5A68EB8"/>
    <w:lvl w:ilvl="0" w:tplc="9A3A3340">
      <w:start w:val="1"/>
      <w:numFmt w:val="bullet"/>
      <w:lvlText w:val=""/>
      <w:lvlJc w:val="left"/>
      <w:pPr>
        <w:ind w:left="1440" w:hanging="360"/>
      </w:pPr>
      <w:rPr>
        <w:rFonts w:ascii="Symbol" w:hAnsi="Symbol" w:hint="default"/>
      </w:rPr>
    </w:lvl>
    <w:lvl w:ilvl="1" w:tplc="664E2314">
      <w:start w:val="1"/>
      <w:numFmt w:val="bullet"/>
      <w:lvlText w:val="o"/>
      <w:lvlJc w:val="left"/>
      <w:pPr>
        <w:ind w:left="2160" w:hanging="360"/>
      </w:pPr>
      <w:rPr>
        <w:rFonts w:ascii="Courier New" w:hAnsi="Courier New" w:hint="default"/>
      </w:rPr>
    </w:lvl>
    <w:lvl w:ilvl="2" w:tplc="10EA3B72">
      <w:start w:val="1"/>
      <w:numFmt w:val="bullet"/>
      <w:lvlText w:val=""/>
      <w:lvlJc w:val="left"/>
      <w:pPr>
        <w:ind w:left="2880" w:hanging="360"/>
      </w:pPr>
      <w:rPr>
        <w:rFonts w:ascii="Wingdings" w:hAnsi="Wingdings" w:hint="default"/>
      </w:rPr>
    </w:lvl>
    <w:lvl w:ilvl="3" w:tplc="E7B82FF8">
      <w:start w:val="1"/>
      <w:numFmt w:val="bullet"/>
      <w:lvlText w:val=""/>
      <w:lvlJc w:val="left"/>
      <w:pPr>
        <w:ind w:left="3600" w:hanging="360"/>
      </w:pPr>
      <w:rPr>
        <w:rFonts w:ascii="Symbol" w:hAnsi="Symbol" w:hint="default"/>
      </w:rPr>
    </w:lvl>
    <w:lvl w:ilvl="4" w:tplc="BD249C4C">
      <w:start w:val="1"/>
      <w:numFmt w:val="bullet"/>
      <w:lvlText w:val="o"/>
      <w:lvlJc w:val="left"/>
      <w:pPr>
        <w:ind w:left="4320" w:hanging="360"/>
      </w:pPr>
      <w:rPr>
        <w:rFonts w:ascii="Courier New" w:hAnsi="Courier New" w:hint="default"/>
      </w:rPr>
    </w:lvl>
    <w:lvl w:ilvl="5" w:tplc="BF4A2330">
      <w:start w:val="1"/>
      <w:numFmt w:val="bullet"/>
      <w:lvlText w:val=""/>
      <w:lvlJc w:val="left"/>
      <w:pPr>
        <w:ind w:left="5040" w:hanging="360"/>
      </w:pPr>
      <w:rPr>
        <w:rFonts w:ascii="Wingdings" w:hAnsi="Wingdings" w:hint="default"/>
      </w:rPr>
    </w:lvl>
    <w:lvl w:ilvl="6" w:tplc="38069204">
      <w:start w:val="1"/>
      <w:numFmt w:val="bullet"/>
      <w:lvlText w:val=""/>
      <w:lvlJc w:val="left"/>
      <w:pPr>
        <w:ind w:left="5760" w:hanging="360"/>
      </w:pPr>
      <w:rPr>
        <w:rFonts w:ascii="Symbol" w:hAnsi="Symbol" w:hint="default"/>
      </w:rPr>
    </w:lvl>
    <w:lvl w:ilvl="7" w:tplc="12E08FA0">
      <w:start w:val="1"/>
      <w:numFmt w:val="bullet"/>
      <w:lvlText w:val="o"/>
      <w:lvlJc w:val="left"/>
      <w:pPr>
        <w:ind w:left="6480" w:hanging="360"/>
      </w:pPr>
      <w:rPr>
        <w:rFonts w:ascii="Courier New" w:hAnsi="Courier New" w:hint="default"/>
      </w:rPr>
    </w:lvl>
    <w:lvl w:ilvl="8" w:tplc="89CCF7AA">
      <w:start w:val="1"/>
      <w:numFmt w:val="bullet"/>
      <w:lvlText w:val=""/>
      <w:lvlJc w:val="left"/>
      <w:pPr>
        <w:ind w:left="7200" w:hanging="360"/>
      </w:pPr>
      <w:rPr>
        <w:rFonts w:ascii="Wingdings" w:hAnsi="Wingdings" w:hint="default"/>
      </w:rPr>
    </w:lvl>
  </w:abstractNum>
  <w:abstractNum w:abstractNumId="16" w15:restartNumberingAfterBreak="0">
    <w:nsid w:val="62829B6E"/>
    <w:multiLevelType w:val="hybridMultilevel"/>
    <w:tmpl w:val="4D449B2E"/>
    <w:lvl w:ilvl="0" w:tplc="A448F2DA">
      <w:start w:val="1"/>
      <w:numFmt w:val="bullet"/>
      <w:lvlText w:val=""/>
      <w:lvlJc w:val="left"/>
      <w:pPr>
        <w:ind w:left="1440" w:hanging="360"/>
      </w:pPr>
      <w:rPr>
        <w:rFonts w:ascii="Symbol" w:hAnsi="Symbol" w:hint="default"/>
      </w:rPr>
    </w:lvl>
    <w:lvl w:ilvl="1" w:tplc="2C087EBE">
      <w:start w:val="1"/>
      <w:numFmt w:val="bullet"/>
      <w:lvlText w:val="o"/>
      <w:lvlJc w:val="left"/>
      <w:pPr>
        <w:ind w:left="2160" w:hanging="360"/>
      </w:pPr>
      <w:rPr>
        <w:rFonts w:ascii="Courier New" w:hAnsi="Courier New" w:hint="default"/>
      </w:rPr>
    </w:lvl>
    <w:lvl w:ilvl="2" w:tplc="A5D43FA2">
      <w:start w:val="1"/>
      <w:numFmt w:val="bullet"/>
      <w:lvlText w:val=""/>
      <w:lvlJc w:val="left"/>
      <w:pPr>
        <w:ind w:left="2880" w:hanging="360"/>
      </w:pPr>
      <w:rPr>
        <w:rFonts w:ascii="Wingdings" w:hAnsi="Wingdings" w:hint="default"/>
      </w:rPr>
    </w:lvl>
    <w:lvl w:ilvl="3" w:tplc="86A4A5E8">
      <w:start w:val="1"/>
      <w:numFmt w:val="bullet"/>
      <w:lvlText w:val=""/>
      <w:lvlJc w:val="left"/>
      <w:pPr>
        <w:ind w:left="3600" w:hanging="360"/>
      </w:pPr>
      <w:rPr>
        <w:rFonts w:ascii="Symbol" w:hAnsi="Symbol" w:hint="default"/>
      </w:rPr>
    </w:lvl>
    <w:lvl w:ilvl="4" w:tplc="2A382802">
      <w:start w:val="1"/>
      <w:numFmt w:val="bullet"/>
      <w:lvlText w:val="o"/>
      <w:lvlJc w:val="left"/>
      <w:pPr>
        <w:ind w:left="4320" w:hanging="360"/>
      </w:pPr>
      <w:rPr>
        <w:rFonts w:ascii="Courier New" w:hAnsi="Courier New" w:hint="default"/>
      </w:rPr>
    </w:lvl>
    <w:lvl w:ilvl="5" w:tplc="4CA0F6E0">
      <w:start w:val="1"/>
      <w:numFmt w:val="bullet"/>
      <w:lvlText w:val=""/>
      <w:lvlJc w:val="left"/>
      <w:pPr>
        <w:ind w:left="5040" w:hanging="360"/>
      </w:pPr>
      <w:rPr>
        <w:rFonts w:ascii="Wingdings" w:hAnsi="Wingdings" w:hint="default"/>
      </w:rPr>
    </w:lvl>
    <w:lvl w:ilvl="6" w:tplc="81369192">
      <w:start w:val="1"/>
      <w:numFmt w:val="bullet"/>
      <w:lvlText w:val=""/>
      <w:lvlJc w:val="left"/>
      <w:pPr>
        <w:ind w:left="5760" w:hanging="360"/>
      </w:pPr>
      <w:rPr>
        <w:rFonts w:ascii="Symbol" w:hAnsi="Symbol" w:hint="default"/>
      </w:rPr>
    </w:lvl>
    <w:lvl w:ilvl="7" w:tplc="26EEBB00">
      <w:start w:val="1"/>
      <w:numFmt w:val="bullet"/>
      <w:lvlText w:val="o"/>
      <w:lvlJc w:val="left"/>
      <w:pPr>
        <w:ind w:left="6480" w:hanging="360"/>
      </w:pPr>
      <w:rPr>
        <w:rFonts w:ascii="Courier New" w:hAnsi="Courier New" w:hint="default"/>
      </w:rPr>
    </w:lvl>
    <w:lvl w:ilvl="8" w:tplc="84C869CA">
      <w:start w:val="1"/>
      <w:numFmt w:val="bullet"/>
      <w:lvlText w:val=""/>
      <w:lvlJc w:val="left"/>
      <w:pPr>
        <w:ind w:left="7200" w:hanging="360"/>
      </w:pPr>
      <w:rPr>
        <w:rFonts w:ascii="Wingdings" w:hAnsi="Wingdings" w:hint="default"/>
      </w:rPr>
    </w:lvl>
  </w:abstractNum>
  <w:abstractNum w:abstractNumId="17" w15:restartNumberingAfterBreak="0">
    <w:nsid w:val="65CA7EEF"/>
    <w:multiLevelType w:val="hybridMultilevel"/>
    <w:tmpl w:val="AECEC656"/>
    <w:lvl w:ilvl="0" w:tplc="7004A8C2">
      <w:start w:val="1"/>
      <w:numFmt w:val="bullet"/>
      <w:lvlText w:val=""/>
      <w:lvlJc w:val="left"/>
      <w:pPr>
        <w:ind w:left="1440" w:hanging="360"/>
      </w:pPr>
      <w:rPr>
        <w:rFonts w:ascii="Symbol" w:hAnsi="Symbol" w:hint="default"/>
      </w:rPr>
    </w:lvl>
    <w:lvl w:ilvl="1" w:tplc="B45A9114">
      <w:start w:val="1"/>
      <w:numFmt w:val="bullet"/>
      <w:lvlText w:val="o"/>
      <w:lvlJc w:val="left"/>
      <w:pPr>
        <w:ind w:left="2160" w:hanging="360"/>
      </w:pPr>
      <w:rPr>
        <w:rFonts w:ascii="Courier New" w:hAnsi="Courier New" w:hint="default"/>
      </w:rPr>
    </w:lvl>
    <w:lvl w:ilvl="2" w:tplc="4FC0E844">
      <w:start w:val="1"/>
      <w:numFmt w:val="bullet"/>
      <w:lvlText w:val=""/>
      <w:lvlJc w:val="left"/>
      <w:pPr>
        <w:ind w:left="2880" w:hanging="360"/>
      </w:pPr>
      <w:rPr>
        <w:rFonts w:ascii="Wingdings" w:hAnsi="Wingdings" w:hint="default"/>
      </w:rPr>
    </w:lvl>
    <w:lvl w:ilvl="3" w:tplc="2E3652E6">
      <w:start w:val="1"/>
      <w:numFmt w:val="bullet"/>
      <w:lvlText w:val=""/>
      <w:lvlJc w:val="left"/>
      <w:pPr>
        <w:ind w:left="3600" w:hanging="360"/>
      </w:pPr>
      <w:rPr>
        <w:rFonts w:ascii="Symbol" w:hAnsi="Symbol" w:hint="default"/>
      </w:rPr>
    </w:lvl>
    <w:lvl w:ilvl="4" w:tplc="C83AE29E">
      <w:start w:val="1"/>
      <w:numFmt w:val="bullet"/>
      <w:lvlText w:val="o"/>
      <w:lvlJc w:val="left"/>
      <w:pPr>
        <w:ind w:left="4320" w:hanging="360"/>
      </w:pPr>
      <w:rPr>
        <w:rFonts w:ascii="Courier New" w:hAnsi="Courier New" w:hint="default"/>
      </w:rPr>
    </w:lvl>
    <w:lvl w:ilvl="5" w:tplc="6A82710E">
      <w:start w:val="1"/>
      <w:numFmt w:val="bullet"/>
      <w:lvlText w:val=""/>
      <w:lvlJc w:val="left"/>
      <w:pPr>
        <w:ind w:left="5040" w:hanging="360"/>
      </w:pPr>
      <w:rPr>
        <w:rFonts w:ascii="Wingdings" w:hAnsi="Wingdings" w:hint="default"/>
      </w:rPr>
    </w:lvl>
    <w:lvl w:ilvl="6" w:tplc="ABC07984">
      <w:start w:val="1"/>
      <w:numFmt w:val="bullet"/>
      <w:lvlText w:val=""/>
      <w:lvlJc w:val="left"/>
      <w:pPr>
        <w:ind w:left="5760" w:hanging="360"/>
      </w:pPr>
      <w:rPr>
        <w:rFonts w:ascii="Symbol" w:hAnsi="Symbol" w:hint="default"/>
      </w:rPr>
    </w:lvl>
    <w:lvl w:ilvl="7" w:tplc="454AB47E">
      <w:start w:val="1"/>
      <w:numFmt w:val="bullet"/>
      <w:lvlText w:val="o"/>
      <w:lvlJc w:val="left"/>
      <w:pPr>
        <w:ind w:left="6480" w:hanging="360"/>
      </w:pPr>
      <w:rPr>
        <w:rFonts w:ascii="Courier New" w:hAnsi="Courier New" w:hint="default"/>
      </w:rPr>
    </w:lvl>
    <w:lvl w:ilvl="8" w:tplc="B2BA2D96">
      <w:start w:val="1"/>
      <w:numFmt w:val="bullet"/>
      <w:lvlText w:val=""/>
      <w:lvlJc w:val="left"/>
      <w:pPr>
        <w:ind w:left="7200" w:hanging="360"/>
      </w:pPr>
      <w:rPr>
        <w:rFonts w:ascii="Wingdings" w:hAnsi="Wingdings" w:hint="default"/>
      </w:rPr>
    </w:lvl>
  </w:abstractNum>
  <w:abstractNum w:abstractNumId="18" w15:restartNumberingAfterBreak="0">
    <w:nsid w:val="66F9D021"/>
    <w:multiLevelType w:val="hybridMultilevel"/>
    <w:tmpl w:val="FB42BAB6"/>
    <w:lvl w:ilvl="0" w:tplc="74F2D3BC">
      <w:start w:val="1"/>
      <w:numFmt w:val="bullet"/>
      <w:lvlText w:val=""/>
      <w:lvlJc w:val="left"/>
      <w:pPr>
        <w:ind w:left="1440" w:hanging="360"/>
      </w:pPr>
      <w:rPr>
        <w:rFonts w:ascii="Symbol" w:hAnsi="Symbol" w:hint="default"/>
      </w:rPr>
    </w:lvl>
    <w:lvl w:ilvl="1" w:tplc="92DEBA92">
      <w:start w:val="1"/>
      <w:numFmt w:val="bullet"/>
      <w:lvlText w:val="o"/>
      <w:lvlJc w:val="left"/>
      <w:pPr>
        <w:ind w:left="2160" w:hanging="360"/>
      </w:pPr>
      <w:rPr>
        <w:rFonts w:ascii="Courier New" w:hAnsi="Courier New" w:hint="default"/>
      </w:rPr>
    </w:lvl>
    <w:lvl w:ilvl="2" w:tplc="F8CE91BC">
      <w:start w:val="1"/>
      <w:numFmt w:val="bullet"/>
      <w:lvlText w:val=""/>
      <w:lvlJc w:val="left"/>
      <w:pPr>
        <w:ind w:left="2880" w:hanging="360"/>
      </w:pPr>
      <w:rPr>
        <w:rFonts w:ascii="Wingdings" w:hAnsi="Wingdings" w:hint="default"/>
      </w:rPr>
    </w:lvl>
    <w:lvl w:ilvl="3" w:tplc="78944EC6">
      <w:start w:val="1"/>
      <w:numFmt w:val="bullet"/>
      <w:lvlText w:val=""/>
      <w:lvlJc w:val="left"/>
      <w:pPr>
        <w:ind w:left="3600" w:hanging="360"/>
      </w:pPr>
      <w:rPr>
        <w:rFonts w:ascii="Symbol" w:hAnsi="Symbol" w:hint="default"/>
      </w:rPr>
    </w:lvl>
    <w:lvl w:ilvl="4" w:tplc="9200AF76">
      <w:start w:val="1"/>
      <w:numFmt w:val="bullet"/>
      <w:lvlText w:val="o"/>
      <w:lvlJc w:val="left"/>
      <w:pPr>
        <w:ind w:left="4320" w:hanging="360"/>
      </w:pPr>
      <w:rPr>
        <w:rFonts w:ascii="Courier New" w:hAnsi="Courier New" w:hint="default"/>
      </w:rPr>
    </w:lvl>
    <w:lvl w:ilvl="5" w:tplc="B5027F78">
      <w:start w:val="1"/>
      <w:numFmt w:val="bullet"/>
      <w:lvlText w:val=""/>
      <w:lvlJc w:val="left"/>
      <w:pPr>
        <w:ind w:left="5040" w:hanging="360"/>
      </w:pPr>
      <w:rPr>
        <w:rFonts w:ascii="Wingdings" w:hAnsi="Wingdings" w:hint="default"/>
      </w:rPr>
    </w:lvl>
    <w:lvl w:ilvl="6" w:tplc="A6C2EE4C">
      <w:start w:val="1"/>
      <w:numFmt w:val="bullet"/>
      <w:lvlText w:val=""/>
      <w:lvlJc w:val="left"/>
      <w:pPr>
        <w:ind w:left="5760" w:hanging="360"/>
      </w:pPr>
      <w:rPr>
        <w:rFonts w:ascii="Symbol" w:hAnsi="Symbol" w:hint="default"/>
      </w:rPr>
    </w:lvl>
    <w:lvl w:ilvl="7" w:tplc="8572DECA">
      <w:start w:val="1"/>
      <w:numFmt w:val="bullet"/>
      <w:lvlText w:val="o"/>
      <w:lvlJc w:val="left"/>
      <w:pPr>
        <w:ind w:left="6480" w:hanging="360"/>
      </w:pPr>
      <w:rPr>
        <w:rFonts w:ascii="Courier New" w:hAnsi="Courier New" w:hint="default"/>
      </w:rPr>
    </w:lvl>
    <w:lvl w:ilvl="8" w:tplc="6472C4F8">
      <w:start w:val="1"/>
      <w:numFmt w:val="bullet"/>
      <w:lvlText w:val=""/>
      <w:lvlJc w:val="left"/>
      <w:pPr>
        <w:ind w:left="7200" w:hanging="360"/>
      </w:pPr>
      <w:rPr>
        <w:rFonts w:ascii="Wingdings" w:hAnsi="Wingdings" w:hint="default"/>
      </w:rPr>
    </w:lvl>
  </w:abstractNum>
  <w:abstractNum w:abstractNumId="19" w15:restartNumberingAfterBreak="0">
    <w:nsid w:val="6838DB6F"/>
    <w:multiLevelType w:val="hybridMultilevel"/>
    <w:tmpl w:val="0CC2CAB8"/>
    <w:lvl w:ilvl="0" w:tplc="6AE4254E">
      <w:start w:val="1"/>
      <w:numFmt w:val="bullet"/>
      <w:lvlText w:val=""/>
      <w:lvlJc w:val="left"/>
      <w:pPr>
        <w:ind w:left="1440" w:hanging="360"/>
      </w:pPr>
      <w:rPr>
        <w:rFonts w:ascii="Symbol" w:hAnsi="Symbol" w:hint="default"/>
      </w:rPr>
    </w:lvl>
    <w:lvl w:ilvl="1" w:tplc="7BBAEA46">
      <w:start w:val="1"/>
      <w:numFmt w:val="bullet"/>
      <w:lvlText w:val="o"/>
      <w:lvlJc w:val="left"/>
      <w:pPr>
        <w:ind w:left="2160" w:hanging="360"/>
      </w:pPr>
      <w:rPr>
        <w:rFonts w:ascii="Courier New" w:hAnsi="Courier New" w:hint="default"/>
      </w:rPr>
    </w:lvl>
    <w:lvl w:ilvl="2" w:tplc="46CEB338">
      <w:start w:val="1"/>
      <w:numFmt w:val="bullet"/>
      <w:lvlText w:val=""/>
      <w:lvlJc w:val="left"/>
      <w:pPr>
        <w:ind w:left="2880" w:hanging="360"/>
      </w:pPr>
      <w:rPr>
        <w:rFonts w:ascii="Wingdings" w:hAnsi="Wingdings" w:hint="default"/>
      </w:rPr>
    </w:lvl>
    <w:lvl w:ilvl="3" w:tplc="DC764E54">
      <w:start w:val="1"/>
      <w:numFmt w:val="bullet"/>
      <w:lvlText w:val=""/>
      <w:lvlJc w:val="left"/>
      <w:pPr>
        <w:ind w:left="3600" w:hanging="360"/>
      </w:pPr>
      <w:rPr>
        <w:rFonts w:ascii="Symbol" w:hAnsi="Symbol" w:hint="default"/>
      </w:rPr>
    </w:lvl>
    <w:lvl w:ilvl="4" w:tplc="8272C986">
      <w:start w:val="1"/>
      <w:numFmt w:val="bullet"/>
      <w:lvlText w:val="o"/>
      <w:lvlJc w:val="left"/>
      <w:pPr>
        <w:ind w:left="4320" w:hanging="360"/>
      </w:pPr>
      <w:rPr>
        <w:rFonts w:ascii="Courier New" w:hAnsi="Courier New" w:hint="default"/>
      </w:rPr>
    </w:lvl>
    <w:lvl w:ilvl="5" w:tplc="B18AA444">
      <w:start w:val="1"/>
      <w:numFmt w:val="bullet"/>
      <w:lvlText w:val=""/>
      <w:lvlJc w:val="left"/>
      <w:pPr>
        <w:ind w:left="5040" w:hanging="360"/>
      </w:pPr>
      <w:rPr>
        <w:rFonts w:ascii="Wingdings" w:hAnsi="Wingdings" w:hint="default"/>
      </w:rPr>
    </w:lvl>
    <w:lvl w:ilvl="6" w:tplc="2C588DAC">
      <w:start w:val="1"/>
      <w:numFmt w:val="bullet"/>
      <w:lvlText w:val=""/>
      <w:lvlJc w:val="left"/>
      <w:pPr>
        <w:ind w:left="5760" w:hanging="360"/>
      </w:pPr>
      <w:rPr>
        <w:rFonts w:ascii="Symbol" w:hAnsi="Symbol" w:hint="default"/>
      </w:rPr>
    </w:lvl>
    <w:lvl w:ilvl="7" w:tplc="7676FC64">
      <w:start w:val="1"/>
      <w:numFmt w:val="bullet"/>
      <w:lvlText w:val="o"/>
      <w:lvlJc w:val="left"/>
      <w:pPr>
        <w:ind w:left="6480" w:hanging="360"/>
      </w:pPr>
      <w:rPr>
        <w:rFonts w:ascii="Courier New" w:hAnsi="Courier New" w:hint="default"/>
      </w:rPr>
    </w:lvl>
    <w:lvl w:ilvl="8" w:tplc="171CF73A">
      <w:start w:val="1"/>
      <w:numFmt w:val="bullet"/>
      <w:lvlText w:val=""/>
      <w:lvlJc w:val="left"/>
      <w:pPr>
        <w:ind w:left="7200" w:hanging="360"/>
      </w:pPr>
      <w:rPr>
        <w:rFonts w:ascii="Wingdings" w:hAnsi="Wingdings" w:hint="default"/>
      </w:rPr>
    </w:lvl>
  </w:abstractNum>
  <w:abstractNum w:abstractNumId="20" w15:restartNumberingAfterBreak="0">
    <w:nsid w:val="77F53216"/>
    <w:multiLevelType w:val="hybridMultilevel"/>
    <w:tmpl w:val="28E2BA56"/>
    <w:lvl w:ilvl="0" w:tplc="F11C5F18">
      <w:start w:val="1"/>
      <w:numFmt w:val="bullet"/>
      <w:lvlText w:val=""/>
      <w:lvlJc w:val="left"/>
      <w:pPr>
        <w:ind w:left="1080" w:hanging="360"/>
      </w:pPr>
      <w:rPr>
        <w:rFonts w:ascii="Symbol" w:hAnsi="Symbol" w:hint="default"/>
      </w:rPr>
    </w:lvl>
    <w:lvl w:ilvl="1" w:tplc="AF585180">
      <w:start w:val="1"/>
      <w:numFmt w:val="bullet"/>
      <w:lvlText w:val="o"/>
      <w:lvlJc w:val="left"/>
      <w:pPr>
        <w:ind w:left="1800" w:hanging="360"/>
      </w:pPr>
      <w:rPr>
        <w:rFonts w:ascii="Courier New" w:hAnsi="Courier New" w:hint="default"/>
      </w:rPr>
    </w:lvl>
    <w:lvl w:ilvl="2" w:tplc="F6B2BC74">
      <w:start w:val="1"/>
      <w:numFmt w:val="bullet"/>
      <w:lvlText w:val=""/>
      <w:lvlJc w:val="left"/>
      <w:pPr>
        <w:ind w:left="2520" w:hanging="360"/>
      </w:pPr>
      <w:rPr>
        <w:rFonts w:ascii="Wingdings" w:hAnsi="Wingdings" w:hint="default"/>
      </w:rPr>
    </w:lvl>
    <w:lvl w:ilvl="3" w:tplc="48541D34">
      <w:start w:val="1"/>
      <w:numFmt w:val="bullet"/>
      <w:lvlText w:val=""/>
      <w:lvlJc w:val="left"/>
      <w:pPr>
        <w:ind w:left="3240" w:hanging="360"/>
      </w:pPr>
      <w:rPr>
        <w:rFonts w:ascii="Symbol" w:hAnsi="Symbol" w:hint="default"/>
      </w:rPr>
    </w:lvl>
    <w:lvl w:ilvl="4" w:tplc="D4B23460">
      <w:start w:val="1"/>
      <w:numFmt w:val="bullet"/>
      <w:lvlText w:val="o"/>
      <w:lvlJc w:val="left"/>
      <w:pPr>
        <w:ind w:left="3960" w:hanging="360"/>
      </w:pPr>
      <w:rPr>
        <w:rFonts w:ascii="Courier New" w:hAnsi="Courier New" w:hint="default"/>
      </w:rPr>
    </w:lvl>
    <w:lvl w:ilvl="5" w:tplc="AED223FE">
      <w:start w:val="1"/>
      <w:numFmt w:val="bullet"/>
      <w:lvlText w:val=""/>
      <w:lvlJc w:val="left"/>
      <w:pPr>
        <w:ind w:left="4680" w:hanging="360"/>
      </w:pPr>
      <w:rPr>
        <w:rFonts w:ascii="Wingdings" w:hAnsi="Wingdings" w:hint="default"/>
      </w:rPr>
    </w:lvl>
    <w:lvl w:ilvl="6" w:tplc="3D322802">
      <w:start w:val="1"/>
      <w:numFmt w:val="bullet"/>
      <w:lvlText w:val=""/>
      <w:lvlJc w:val="left"/>
      <w:pPr>
        <w:ind w:left="5400" w:hanging="360"/>
      </w:pPr>
      <w:rPr>
        <w:rFonts w:ascii="Symbol" w:hAnsi="Symbol" w:hint="default"/>
      </w:rPr>
    </w:lvl>
    <w:lvl w:ilvl="7" w:tplc="33280714">
      <w:start w:val="1"/>
      <w:numFmt w:val="bullet"/>
      <w:lvlText w:val="o"/>
      <w:lvlJc w:val="left"/>
      <w:pPr>
        <w:ind w:left="6120" w:hanging="360"/>
      </w:pPr>
      <w:rPr>
        <w:rFonts w:ascii="Courier New" w:hAnsi="Courier New" w:hint="default"/>
      </w:rPr>
    </w:lvl>
    <w:lvl w:ilvl="8" w:tplc="D9820B78">
      <w:start w:val="1"/>
      <w:numFmt w:val="bullet"/>
      <w:lvlText w:val=""/>
      <w:lvlJc w:val="left"/>
      <w:pPr>
        <w:ind w:left="6840" w:hanging="360"/>
      </w:pPr>
      <w:rPr>
        <w:rFonts w:ascii="Wingdings" w:hAnsi="Wingdings" w:hint="default"/>
      </w:rPr>
    </w:lvl>
  </w:abstractNum>
  <w:abstractNum w:abstractNumId="21" w15:restartNumberingAfterBreak="0">
    <w:nsid w:val="7B282224"/>
    <w:multiLevelType w:val="hybridMultilevel"/>
    <w:tmpl w:val="9CEEFF1A"/>
    <w:lvl w:ilvl="0" w:tplc="4B80F9E0">
      <w:start w:val="1"/>
      <w:numFmt w:val="bullet"/>
      <w:lvlText w:val=""/>
      <w:lvlJc w:val="left"/>
      <w:pPr>
        <w:ind w:left="1440" w:hanging="360"/>
      </w:pPr>
      <w:rPr>
        <w:rFonts w:ascii="Symbol" w:hAnsi="Symbol" w:hint="default"/>
      </w:rPr>
    </w:lvl>
    <w:lvl w:ilvl="1" w:tplc="A71EB05C">
      <w:start w:val="1"/>
      <w:numFmt w:val="bullet"/>
      <w:lvlText w:val="o"/>
      <w:lvlJc w:val="left"/>
      <w:pPr>
        <w:ind w:left="2160" w:hanging="360"/>
      </w:pPr>
      <w:rPr>
        <w:rFonts w:ascii="Courier New" w:hAnsi="Courier New" w:hint="default"/>
      </w:rPr>
    </w:lvl>
    <w:lvl w:ilvl="2" w:tplc="69DA419C">
      <w:start w:val="1"/>
      <w:numFmt w:val="bullet"/>
      <w:lvlText w:val=""/>
      <w:lvlJc w:val="left"/>
      <w:pPr>
        <w:ind w:left="2880" w:hanging="360"/>
      </w:pPr>
      <w:rPr>
        <w:rFonts w:ascii="Wingdings" w:hAnsi="Wingdings" w:hint="default"/>
      </w:rPr>
    </w:lvl>
    <w:lvl w:ilvl="3" w:tplc="6EC27A60">
      <w:start w:val="1"/>
      <w:numFmt w:val="bullet"/>
      <w:lvlText w:val=""/>
      <w:lvlJc w:val="left"/>
      <w:pPr>
        <w:ind w:left="3600" w:hanging="360"/>
      </w:pPr>
      <w:rPr>
        <w:rFonts w:ascii="Symbol" w:hAnsi="Symbol" w:hint="default"/>
      </w:rPr>
    </w:lvl>
    <w:lvl w:ilvl="4" w:tplc="2E56E89C">
      <w:start w:val="1"/>
      <w:numFmt w:val="bullet"/>
      <w:lvlText w:val="o"/>
      <w:lvlJc w:val="left"/>
      <w:pPr>
        <w:ind w:left="4320" w:hanging="360"/>
      </w:pPr>
      <w:rPr>
        <w:rFonts w:ascii="Courier New" w:hAnsi="Courier New" w:hint="default"/>
      </w:rPr>
    </w:lvl>
    <w:lvl w:ilvl="5" w:tplc="3610629A">
      <w:start w:val="1"/>
      <w:numFmt w:val="bullet"/>
      <w:lvlText w:val=""/>
      <w:lvlJc w:val="left"/>
      <w:pPr>
        <w:ind w:left="5040" w:hanging="360"/>
      </w:pPr>
      <w:rPr>
        <w:rFonts w:ascii="Wingdings" w:hAnsi="Wingdings" w:hint="default"/>
      </w:rPr>
    </w:lvl>
    <w:lvl w:ilvl="6" w:tplc="0C789E90">
      <w:start w:val="1"/>
      <w:numFmt w:val="bullet"/>
      <w:lvlText w:val=""/>
      <w:lvlJc w:val="left"/>
      <w:pPr>
        <w:ind w:left="5760" w:hanging="360"/>
      </w:pPr>
      <w:rPr>
        <w:rFonts w:ascii="Symbol" w:hAnsi="Symbol" w:hint="default"/>
      </w:rPr>
    </w:lvl>
    <w:lvl w:ilvl="7" w:tplc="81A03C2E">
      <w:start w:val="1"/>
      <w:numFmt w:val="bullet"/>
      <w:lvlText w:val="o"/>
      <w:lvlJc w:val="left"/>
      <w:pPr>
        <w:ind w:left="6480" w:hanging="360"/>
      </w:pPr>
      <w:rPr>
        <w:rFonts w:ascii="Courier New" w:hAnsi="Courier New" w:hint="default"/>
      </w:rPr>
    </w:lvl>
    <w:lvl w:ilvl="8" w:tplc="1D4E7B56">
      <w:start w:val="1"/>
      <w:numFmt w:val="bullet"/>
      <w:lvlText w:val=""/>
      <w:lvlJc w:val="left"/>
      <w:pPr>
        <w:ind w:left="7200" w:hanging="360"/>
      </w:pPr>
      <w:rPr>
        <w:rFonts w:ascii="Wingdings" w:hAnsi="Wingdings" w:hint="default"/>
      </w:rPr>
    </w:lvl>
  </w:abstractNum>
  <w:num w:numId="1" w16cid:durableId="1920020292">
    <w:abstractNumId w:val="19"/>
  </w:num>
  <w:num w:numId="2" w16cid:durableId="1582521468">
    <w:abstractNumId w:val="18"/>
  </w:num>
  <w:num w:numId="3" w16cid:durableId="1378161755">
    <w:abstractNumId w:val="10"/>
  </w:num>
  <w:num w:numId="4" w16cid:durableId="266273709">
    <w:abstractNumId w:val="11"/>
  </w:num>
  <w:num w:numId="5" w16cid:durableId="2035033614">
    <w:abstractNumId w:val="9"/>
  </w:num>
  <w:num w:numId="6" w16cid:durableId="271475071">
    <w:abstractNumId w:val="6"/>
  </w:num>
  <w:num w:numId="7" w16cid:durableId="1653826792">
    <w:abstractNumId w:val="16"/>
  </w:num>
  <w:num w:numId="8" w16cid:durableId="1855529392">
    <w:abstractNumId w:val="0"/>
  </w:num>
  <w:num w:numId="9" w16cid:durableId="338429423">
    <w:abstractNumId w:val="5"/>
  </w:num>
  <w:num w:numId="10" w16cid:durableId="1591691596">
    <w:abstractNumId w:val="2"/>
  </w:num>
  <w:num w:numId="11" w16cid:durableId="518542636">
    <w:abstractNumId w:val="13"/>
  </w:num>
  <w:num w:numId="12" w16cid:durableId="1718310999">
    <w:abstractNumId w:val="1"/>
  </w:num>
  <w:num w:numId="13" w16cid:durableId="846868014">
    <w:abstractNumId w:val="3"/>
  </w:num>
  <w:num w:numId="14" w16cid:durableId="277690140">
    <w:abstractNumId w:val="14"/>
  </w:num>
  <w:num w:numId="15" w16cid:durableId="1912151864">
    <w:abstractNumId w:val="4"/>
  </w:num>
  <w:num w:numId="16" w16cid:durableId="319428473">
    <w:abstractNumId w:val="7"/>
  </w:num>
  <w:num w:numId="17" w16cid:durableId="1348823743">
    <w:abstractNumId w:val="17"/>
  </w:num>
  <w:num w:numId="18" w16cid:durableId="461770748">
    <w:abstractNumId w:val="20"/>
  </w:num>
  <w:num w:numId="19" w16cid:durableId="945816218">
    <w:abstractNumId w:val="12"/>
  </w:num>
  <w:num w:numId="20" w16cid:durableId="1131707381">
    <w:abstractNumId w:val="21"/>
  </w:num>
  <w:num w:numId="21" w16cid:durableId="1229461978">
    <w:abstractNumId w:val="15"/>
  </w:num>
  <w:num w:numId="22" w16cid:durableId="215360899">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006"/>
    <w:rsid w:val="000016E5"/>
    <w:rsid w:val="0001168E"/>
    <w:rsid w:val="00014590"/>
    <w:rsid w:val="00021CBA"/>
    <w:rsid w:val="00023BAD"/>
    <w:rsid w:val="00024099"/>
    <w:rsid w:val="0002613F"/>
    <w:rsid w:val="00026321"/>
    <w:rsid w:val="000278C1"/>
    <w:rsid w:val="000279A0"/>
    <w:rsid w:val="00034789"/>
    <w:rsid w:val="00035BAF"/>
    <w:rsid w:val="00041780"/>
    <w:rsid w:val="00041CFA"/>
    <w:rsid w:val="0004270B"/>
    <w:rsid w:val="000464C1"/>
    <w:rsid w:val="00046F07"/>
    <w:rsid w:val="000531B2"/>
    <w:rsid w:val="00063F43"/>
    <w:rsid w:val="00071140"/>
    <w:rsid w:val="000735DA"/>
    <w:rsid w:val="000750C3"/>
    <w:rsid w:val="00075C7B"/>
    <w:rsid w:val="00076D09"/>
    <w:rsid w:val="00077CEF"/>
    <w:rsid w:val="0008421D"/>
    <w:rsid w:val="0009039B"/>
    <w:rsid w:val="000963CB"/>
    <w:rsid w:val="00096B07"/>
    <w:rsid w:val="000A014E"/>
    <w:rsid w:val="000A3383"/>
    <w:rsid w:val="000A704E"/>
    <w:rsid w:val="000D00A7"/>
    <w:rsid w:val="000D0437"/>
    <w:rsid w:val="000D2C8B"/>
    <w:rsid w:val="000D3BAB"/>
    <w:rsid w:val="000D6481"/>
    <w:rsid w:val="000E4688"/>
    <w:rsid w:val="000F018F"/>
    <w:rsid w:val="000F396D"/>
    <w:rsid w:val="000F63B6"/>
    <w:rsid w:val="000F6D4B"/>
    <w:rsid w:val="0010013E"/>
    <w:rsid w:val="001010BF"/>
    <w:rsid w:val="00103D5A"/>
    <w:rsid w:val="00105441"/>
    <w:rsid w:val="0010F516"/>
    <w:rsid w:val="0011333D"/>
    <w:rsid w:val="00115E96"/>
    <w:rsid w:val="0011702D"/>
    <w:rsid w:val="0012254C"/>
    <w:rsid w:val="00124ED8"/>
    <w:rsid w:val="00127D7D"/>
    <w:rsid w:val="00127F66"/>
    <w:rsid w:val="001308DD"/>
    <w:rsid w:val="00131050"/>
    <w:rsid w:val="00137775"/>
    <w:rsid w:val="0014005F"/>
    <w:rsid w:val="001429F2"/>
    <w:rsid w:val="00145BC4"/>
    <w:rsid w:val="0015282F"/>
    <w:rsid w:val="001544F3"/>
    <w:rsid w:val="00157DBA"/>
    <w:rsid w:val="00161659"/>
    <w:rsid w:val="001707FF"/>
    <w:rsid w:val="00171FFC"/>
    <w:rsid w:val="00172104"/>
    <w:rsid w:val="001745EE"/>
    <w:rsid w:val="001809F2"/>
    <w:rsid w:val="00182DDA"/>
    <w:rsid w:val="001913EC"/>
    <w:rsid w:val="00193F4C"/>
    <w:rsid w:val="00194257"/>
    <w:rsid w:val="00196D96"/>
    <w:rsid w:val="001A1787"/>
    <w:rsid w:val="001A2590"/>
    <w:rsid w:val="001A620E"/>
    <w:rsid w:val="001A69C3"/>
    <w:rsid w:val="001B7628"/>
    <w:rsid w:val="001C047C"/>
    <w:rsid w:val="001C333E"/>
    <w:rsid w:val="001C551F"/>
    <w:rsid w:val="001C5661"/>
    <w:rsid w:val="001D0B48"/>
    <w:rsid w:val="001D1234"/>
    <w:rsid w:val="001D5DFD"/>
    <w:rsid w:val="001D6A9A"/>
    <w:rsid w:val="001E3A5E"/>
    <w:rsid w:val="001E5DFB"/>
    <w:rsid w:val="001E619D"/>
    <w:rsid w:val="001E72F9"/>
    <w:rsid w:val="001F016E"/>
    <w:rsid w:val="001F2992"/>
    <w:rsid w:val="001F5838"/>
    <w:rsid w:val="001F5E3C"/>
    <w:rsid w:val="002027D2"/>
    <w:rsid w:val="00203634"/>
    <w:rsid w:val="0020557C"/>
    <w:rsid w:val="00210030"/>
    <w:rsid w:val="00211D22"/>
    <w:rsid w:val="00220934"/>
    <w:rsid w:val="00220F1E"/>
    <w:rsid w:val="00222831"/>
    <w:rsid w:val="002249AB"/>
    <w:rsid w:val="002258DC"/>
    <w:rsid w:val="00227E1D"/>
    <w:rsid w:val="002312A6"/>
    <w:rsid w:val="00240E4A"/>
    <w:rsid w:val="0024129F"/>
    <w:rsid w:val="002421EE"/>
    <w:rsid w:val="00243680"/>
    <w:rsid w:val="0024480A"/>
    <w:rsid w:val="00244A1F"/>
    <w:rsid w:val="00244F02"/>
    <w:rsid w:val="002460C8"/>
    <w:rsid w:val="002578DA"/>
    <w:rsid w:val="00257E0B"/>
    <w:rsid w:val="00263653"/>
    <w:rsid w:val="00264778"/>
    <w:rsid w:val="00270F8D"/>
    <w:rsid w:val="00270FB0"/>
    <w:rsid w:val="00272ABF"/>
    <w:rsid w:val="00273066"/>
    <w:rsid w:val="002762AD"/>
    <w:rsid w:val="00281573"/>
    <w:rsid w:val="002922EA"/>
    <w:rsid w:val="00293B87"/>
    <w:rsid w:val="00296267"/>
    <w:rsid w:val="002A30D6"/>
    <w:rsid w:val="002A4169"/>
    <w:rsid w:val="002A6DC8"/>
    <w:rsid w:val="002B04C6"/>
    <w:rsid w:val="002B3015"/>
    <w:rsid w:val="002B40A1"/>
    <w:rsid w:val="002B4EFB"/>
    <w:rsid w:val="002B63C9"/>
    <w:rsid w:val="002B6896"/>
    <w:rsid w:val="002B7400"/>
    <w:rsid w:val="002C778A"/>
    <w:rsid w:val="002D2588"/>
    <w:rsid w:val="002D2FF5"/>
    <w:rsid w:val="002D4BB4"/>
    <w:rsid w:val="002E2CC8"/>
    <w:rsid w:val="002F193D"/>
    <w:rsid w:val="002F2211"/>
    <w:rsid w:val="002F6CC6"/>
    <w:rsid w:val="002F7833"/>
    <w:rsid w:val="0030273F"/>
    <w:rsid w:val="00305EFC"/>
    <w:rsid w:val="00306C6C"/>
    <w:rsid w:val="00314189"/>
    <w:rsid w:val="0031467E"/>
    <w:rsid w:val="00326A6C"/>
    <w:rsid w:val="00337614"/>
    <w:rsid w:val="0034081C"/>
    <w:rsid w:val="0034096C"/>
    <w:rsid w:val="00342235"/>
    <w:rsid w:val="00344F2C"/>
    <w:rsid w:val="00345B2F"/>
    <w:rsid w:val="00346A2B"/>
    <w:rsid w:val="00346ED4"/>
    <w:rsid w:val="00347225"/>
    <w:rsid w:val="003475BD"/>
    <w:rsid w:val="0035069A"/>
    <w:rsid w:val="00351E95"/>
    <w:rsid w:val="0035281B"/>
    <w:rsid w:val="00353042"/>
    <w:rsid w:val="003706BF"/>
    <w:rsid w:val="00370B90"/>
    <w:rsid w:val="00371FE1"/>
    <w:rsid w:val="00374C4D"/>
    <w:rsid w:val="0037615B"/>
    <w:rsid w:val="00376F3E"/>
    <w:rsid w:val="00376FF2"/>
    <w:rsid w:val="00387D2F"/>
    <w:rsid w:val="00393F97"/>
    <w:rsid w:val="0039467B"/>
    <w:rsid w:val="003A0B31"/>
    <w:rsid w:val="003A1FB9"/>
    <w:rsid w:val="003A7B07"/>
    <w:rsid w:val="003B2013"/>
    <w:rsid w:val="003B75FE"/>
    <w:rsid w:val="003C2468"/>
    <w:rsid w:val="003C3A4B"/>
    <w:rsid w:val="003C7F89"/>
    <w:rsid w:val="003D2D56"/>
    <w:rsid w:val="003D5C4C"/>
    <w:rsid w:val="003E099F"/>
    <w:rsid w:val="003E7006"/>
    <w:rsid w:val="003F24A8"/>
    <w:rsid w:val="003F2EE7"/>
    <w:rsid w:val="003F4783"/>
    <w:rsid w:val="00402D75"/>
    <w:rsid w:val="00403792"/>
    <w:rsid w:val="00403BDC"/>
    <w:rsid w:val="00405165"/>
    <w:rsid w:val="00410E42"/>
    <w:rsid w:val="00411BF9"/>
    <w:rsid w:val="00413730"/>
    <w:rsid w:val="00415E6A"/>
    <w:rsid w:val="0042259B"/>
    <w:rsid w:val="00423501"/>
    <w:rsid w:val="00424813"/>
    <w:rsid w:val="00427B93"/>
    <w:rsid w:val="00443DD5"/>
    <w:rsid w:val="00444591"/>
    <w:rsid w:val="00448753"/>
    <w:rsid w:val="00452E00"/>
    <w:rsid w:val="00453BF4"/>
    <w:rsid w:val="004615BE"/>
    <w:rsid w:val="00462A68"/>
    <w:rsid w:val="00462A9B"/>
    <w:rsid w:val="00462AA8"/>
    <w:rsid w:val="00463D9B"/>
    <w:rsid w:val="004708FC"/>
    <w:rsid w:val="0047185B"/>
    <w:rsid w:val="00476CFA"/>
    <w:rsid w:val="004803CF"/>
    <w:rsid w:val="00482FBD"/>
    <w:rsid w:val="00483DF2"/>
    <w:rsid w:val="004844C7"/>
    <w:rsid w:val="0048603A"/>
    <w:rsid w:val="00486D7D"/>
    <w:rsid w:val="004874A0"/>
    <w:rsid w:val="00490D8F"/>
    <w:rsid w:val="00494DC8"/>
    <w:rsid w:val="00495122"/>
    <w:rsid w:val="00496879"/>
    <w:rsid w:val="00496C82"/>
    <w:rsid w:val="004A0B45"/>
    <w:rsid w:val="004A4D93"/>
    <w:rsid w:val="004A5B6B"/>
    <w:rsid w:val="004B083B"/>
    <w:rsid w:val="004B18A1"/>
    <w:rsid w:val="004C12F0"/>
    <w:rsid w:val="004C4D50"/>
    <w:rsid w:val="004C570D"/>
    <w:rsid w:val="004D25C8"/>
    <w:rsid w:val="004D3DBA"/>
    <w:rsid w:val="004D5551"/>
    <w:rsid w:val="004D7EBE"/>
    <w:rsid w:val="004E0552"/>
    <w:rsid w:val="004E3708"/>
    <w:rsid w:val="004E4750"/>
    <w:rsid w:val="004E49D3"/>
    <w:rsid w:val="004F17E4"/>
    <w:rsid w:val="004F7328"/>
    <w:rsid w:val="005015D0"/>
    <w:rsid w:val="005036FC"/>
    <w:rsid w:val="00504E93"/>
    <w:rsid w:val="005059F9"/>
    <w:rsid w:val="00505EB6"/>
    <w:rsid w:val="00506A16"/>
    <w:rsid w:val="00506ECF"/>
    <w:rsid w:val="005111A2"/>
    <w:rsid w:val="0051140E"/>
    <w:rsid w:val="00512A4A"/>
    <w:rsid w:val="0051325B"/>
    <w:rsid w:val="00513612"/>
    <w:rsid w:val="0051659D"/>
    <w:rsid w:val="00522DFF"/>
    <w:rsid w:val="005255AE"/>
    <w:rsid w:val="0053279F"/>
    <w:rsid w:val="005339B7"/>
    <w:rsid w:val="00537965"/>
    <w:rsid w:val="00540658"/>
    <w:rsid w:val="00543353"/>
    <w:rsid w:val="00543F4A"/>
    <w:rsid w:val="005510EC"/>
    <w:rsid w:val="00553B20"/>
    <w:rsid w:val="0055573D"/>
    <w:rsid w:val="00557037"/>
    <w:rsid w:val="005601B9"/>
    <w:rsid w:val="00564FC6"/>
    <w:rsid w:val="0056755A"/>
    <w:rsid w:val="00583330"/>
    <w:rsid w:val="00587FDA"/>
    <w:rsid w:val="0059070E"/>
    <w:rsid w:val="00590CBC"/>
    <w:rsid w:val="00591EEF"/>
    <w:rsid w:val="00593AB2"/>
    <w:rsid w:val="00595C02"/>
    <w:rsid w:val="00597B13"/>
    <w:rsid w:val="005A29FE"/>
    <w:rsid w:val="005A2D98"/>
    <w:rsid w:val="005B3333"/>
    <w:rsid w:val="005B51D1"/>
    <w:rsid w:val="005B530A"/>
    <w:rsid w:val="005C05E1"/>
    <w:rsid w:val="005C4EE0"/>
    <w:rsid w:val="005D064B"/>
    <w:rsid w:val="005D257B"/>
    <w:rsid w:val="005D2843"/>
    <w:rsid w:val="005D3C66"/>
    <w:rsid w:val="005D7A0D"/>
    <w:rsid w:val="005E054A"/>
    <w:rsid w:val="005E435A"/>
    <w:rsid w:val="005E79D1"/>
    <w:rsid w:val="005F36E9"/>
    <w:rsid w:val="005F6C49"/>
    <w:rsid w:val="005F79B4"/>
    <w:rsid w:val="005F7BBD"/>
    <w:rsid w:val="00610854"/>
    <w:rsid w:val="006149F8"/>
    <w:rsid w:val="00617639"/>
    <w:rsid w:val="006256DF"/>
    <w:rsid w:val="006264EE"/>
    <w:rsid w:val="00632EFA"/>
    <w:rsid w:val="006356F9"/>
    <w:rsid w:val="00637F95"/>
    <w:rsid w:val="00640627"/>
    <w:rsid w:val="0064234C"/>
    <w:rsid w:val="0064508C"/>
    <w:rsid w:val="0065213A"/>
    <w:rsid w:val="006554CC"/>
    <w:rsid w:val="00655A83"/>
    <w:rsid w:val="00655CA3"/>
    <w:rsid w:val="006608C2"/>
    <w:rsid w:val="00661273"/>
    <w:rsid w:val="00662A0E"/>
    <w:rsid w:val="00662A23"/>
    <w:rsid w:val="00665CB3"/>
    <w:rsid w:val="006660BB"/>
    <w:rsid w:val="00666A3B"/>
    <w:rsid w:val="006672F4"/>
    <w:rsid w:val="00677F6D"/>
    <w:rsid w:val="0067A0CF"/>
    <w:rsid w:val="006805C8"/>
    <w:rsid w:val="006853D7"/>
    <w:rsid w:val="00687998"/>
    <w:rsid w:val="00690BD9"/>
    <w:rsid w:val="00692EC6"/>
    <w:rsid w:val="0069376B"/>
    <w:rsid w:val="006A0237"/>
    <w:rsid w:val="006A1B24"/>
    <w:rsid w:val="006A22C2"/>
    <w:rsid w:val="006A4E58"/>
    <w:rsid w:val="006A50A3"/>
    <w:rsid w:val="006A611C"/>
    <w:rsid w:val="006A6B76"/>
    <w:rsid w:val="006A7188"/>
    <w:rsid w:val="006B1622"/>
    <w:rsid w:val="006B5F21"/>
    <w:rsid w:val="006C35B6"/>
    <w:rsid w:val="006C40CB"/>
    <w:rsid w:val="006D25B8"/>
    <w:rsid w:val="006D623D"/>
    <w:rsid w:val="006D6766"/>
    <w:rsid w:val="006E2498"/>
    <w:rsid w:val="006E42DC"/>
    <w:rsid w:val="006E4A7B"/>
    <w:rsid w:val="00701FD2"/>
    <w:rsid w:val="0070289D"/>
    <w:rsid w:val="0070300F"/>
    <w:rsid w:val="00704A6C"/>
    <w:rsid w:val="00706479"/>
    <w:rsid w:val="007128CE"/>
    <w:rsid w:val="00713B8B"/>
    <w:rsid w:val="007152C8"/>
    <w:rsid w:val="00716948"/>
    <w:rsid w:val="00717B07"/>
    <w:rsid w:val="007227CA"/>
    <w:rsid w:val="00732778"/>
    <w:rsid w:val="00732C15"/>
    <w:rsid w:val="007375D0"/>
    <w:rsid w:val="00740673"/>
    <w:rsid w:val="007407EC"/>
    <w:rsid w:val="007426BB"/>
    <w:rsid w:val="007457E9"/>
    <w:rsid w:val="0075088B"/>
    <w:rsid w:val="00751559"/>
    <w:rsid w:val="00751EE7"/>
    <w:rsid w:val="00752025"/>
    <w:rsid w:val="00753E5B"/>
    <w:rsid w:val="00755F95"/>
    <w:rsid w:val="007572E5"/>
    <w:rsid w:val="0075756A"/>
    <w:rsid w:val="00757C5B"/>
    <w:rsid w:val="007601B0"/>
    <w:rsid w:val="00760C11"/>
    <w:rsid w:val="00767F64"/>
    <w:rsid w:val="007715CC"/>
    <w:rsid w:val="0077293B"/>
    <w:rsid w:val="007809D2"/>
    <w:rsid w:val="00783BE0"/>
    <w:rsid w:val="00793399"/>
    <w:rsid w:val="00795316"/>
    <w:rsid w:val="00795DAD"/>
    <w:rsid w:val="007A05A3"/>
    <w:rsid w:val="007A0C1B"/>
    <w:rsid w:val="007A2F19"/>
    <w:rsid w:val="007A561C"/>
    <w:rsid w:val="007C3F70"/>
    <w:rsid w:val="007C645D"/>
    <w:rsid w:val="007D02CD"/>
    <w:rsid w:val="007D0F44"/>
    <w:rsid w:val="007D19E6"/>
    <w:rsid w:val="007D5BA3"/>
    <w:rsid w:val="007D7428"/>
    <w:rsid w:val="007E0163"/>
    <w:rsid w:val="007E53D9"/>
    <w:rsid w:val="007E619B"/>
    <w:rsid w:val="007F1436"/>
    <w:rsid w:val="007F18F4"/>
    <w:rsid w:val="007F1FB7"/>
    <w:rsid w:val="007F2039"/>
    <w:rsid w:val="007F25AF"/>
    <w:rsid w:val="007F342D"/>
    <w:rsid w:val="007F3C4F"/>
    <w:rsid w:val="007F7A51"/>
    <w:rsid w:val="007F7F46"/>
    <w:rsid w:val="00800063"/>
    <w:rsid w:val="008014C6"/>
    <w:rsid w:val="00810BC0"/>
    <w:rsid w:val="00812F0D"/>
    <w:rsid w:val="008210FA"/>
    <w:rsid w:val="00822158"/>
    <w:rsid w:val="0082475A"/>
    <w:rsid w:val="00830228"/>
    <w:rsid w:val="00832935"/>
    <w:rsid w:val="00835635"/>
    <w:rsid w:val="00850AA1"/>
    <w:rsid w:val="00852415"/>
    <w:rsid w:val="00853454"/>
    <w:rsid w:val="0085383D"/>
    <w:rsid w:val="0085384C"/>
    <w:rsid w:val="0085437E"/>
    <w:rsid w:val="00857CBB"/>
    <w:rsid w:val="00860742"/>
    <w:rsid w:val="00862C63"/>
    <w:rsid w:val="00863503"/>
    <w:rsid w:val="00870F4D"/>
    <w:rsid w:val="00871671"/>
    <w:rsid w:val="00874DAF"/>
    <w:rsid w:val="00875811"/>
    <w:rsid w:val="00875D52"/>
    <w:rsid w:val="00875F65"/>
    <w:rsid w:val="008813B5"/>
    <w:rsid w:val="008818C4"/>
    <w:rsid w:val="00885397"/>
    <w:rsid w:val="008874C6"/>
    <w:rsid w:val="00887EB4"/>
    <w:rsid w:val="0089136E"/>
    <w:rsid w:val="00893065"/>
    <w:rsid w:val="00893AEA"/>
    <w:rsid w:val="00895551"/>
    <w:rsid w:val="008971F4"/>
    <w:rsid w:val="008A0271"/>
    <w:rsid w:val="008A3343"/>
    <w:rsid w:val="008A57B9"/>
    <w:rsid w:val="008B4746"/>
    <w:rsid w:val="008B5268"/>
    <w:rsid w:val="008B58BB"/>
    <w:rsid w:val="008B5AC6"/>
    <w:rsid w:val="008B770B"/>
    <w:rsid w:val="008C0FDC"/>
    <w:rsid w:val="008C2959"/>
    <w:rsid w:val="008C54D3"/>
    <w:rsid w:val="008C5B0C"/>
    <w:rsid w:val="008C5F33"/>
    <w:rsid w:val="008C750E"/>
    <w:rsid w:val="008C7B28"/>
    <w:rsid w:val="008D37A9"/>
    <w:rsid w:val="008D4FE1"/>
    <w:rsid w:val="008E487E"/>
    <w:rsid w:val="008E6815"/>
    <w:rsid w:val="008F027C"/>
    <w:rsid w:val="008F2250"/>
    <w:rsid w:val="008F385A"/>
    <w:rsid w:val="008F718A"/>
    <w:rsid w:val="008F7965"/>
    <w:rsid w:val="009011AF"/>
    <w:rsid w:val="00905839"/>
    <w:rsid w:val="00910956"/>
    <w:rsid w:val="00921D2B"/>
    <w:rsid w:val="00923C9C"/>
    <w:rsid w:val="00924DEF"/>
    <w:rsid w:val="00927858"/>
    <w:rsid w:val="00927D82"/>
    <w:rsid w:val="00930315"/>
    <w:rsid w:val="00930F0B"/>
    <w:rsid w:val="009331B4"/>
    <w:rsid w:val="00936351"/>
    <w:rsid w:val="00937452"/>
    <w:rsid w:val="009408F4"/>
    <w:rsid w:val="009426F8"/>
    <w:rsid w:val="00950E33"/>
    <w:rsid w:val="00954247"/>
    <w:rsid w:val="00955F1A"/>
    <w:rsid w:val="009561F5"/>
    <w:rsid w:val="00960D9C"/>
    <w:rsid w:val="00961E95"/>
    <w:rsid w:val="0096350E"/>
    <w:rsid w:val="009669E6"/>
    <w:rsid w:val="00970104"/>
    <w:rsid w:val="0098461E"/>
    <w:rsid w:val="00986F69"/>
    <w:rsid w:val="00987FA8"/>
    <w:rsid w:val="009907B9"/>
    <w:rsid w:val="0099250A"/>
    <w:rsid w:val="009A0A14"/>
    <w:rsid w:val="009A0C3F"/>
    <w:rsid w:val="009A1ECA"/>
    <w:rsid w:val="009A346E"/>
    <w:rsid w:val="009A3B97"/>
    <w:rsid w:val="009A6295"/>
    <w:rsid w:val="009A722F"/>
    <w:rsid w:val="009B3AF9"/>
    <w:rsid w:val="009C4728"/>
    <w:rsid w:val="009C685B"/>
    <w:rsid w:val="009C78B0"/>
    <w:rsid w:val="009D6980"/>
    <w:rsid w:val="009D6CDF"/>
    <w:rsid w:val="009D7326"/>
    <w:rsid w:val="009E691E"/>
    <w:rsid w:val="009F0221"/>
    <w:rsid w:val="00A02913"/>
    <w:rsid w:val="00A1115A"/>
    <w:rsid w:val="00A1437D"/>
    <w:rsid w:val="00A17769"/>
    <w:rsid w:val="00A2559E"/>
    <w:rsid w:val="00A273B0"/>
    <w:rsid w:val="00A30D0B"/>
    <w:rsid w:val="00A30D7D"/>
    <w:rsid w:val="00A40B26"/>
    <w:rsid w:val="00A41FDB"/>
    <w:rsid w:val="00A44B9E"/>
    <w:rsid w:val="00A46C77"/>
    <w:rsid w:val="00A5194E"/>
    <w:rsid w:val="00A51AE5"/>
    <w:rsid w:val="00A52E5B"/>
    <w:rsid w:val="00A5321B"/>
    <w:rsid w:val="00A5526C"/>
    <w:rsid w:val="00A601DC"/>
    <w:rsid w:val="00A608A5"/>
    <w:rsid w:val="00A7079F"/>
    <w:rsid w:val="00A707A7"/>
    <w:rsid w:val="00A733DC"/>
    <w:rsid w:val="00A74ABD"/>
    <w:rsid w:val="00A74D2B"/>
    <w:rsid w:val="00A74D78"/>
    <w:rsid w:val="00A776D9"/>
    <w:rsid w:val="00A77C60"/>
    <w:rsid w:val="00A803DE"/>
    <w:rsid w:val="00A81A77"/>
    <w:rsid w:val="00A8700A"/>
    <w:rsid w:val="00A91D65"/>
    <w:rsid w:val="00A967C4"/>
    <w:rsid w:val="00A96FCE"/>
    <w:rsid w:val="00AA0AE3"/>
    <w:rsid w:val="00AA2FF2"/>
    <w:rsid w:val="00AB2081"/>
    <w:rsid w:val="00AB2BFD"/>
    <w:rsid w:val="00AB6C9E"/>
    <w:rsid w:val="00AC3B61"/>
    <w:rsid w:val="00AC7086"/>
    <w:rsid w:val="00AC71E0"/>
    <w:rsid w:val="00AD030E"/>
    <w:rsid w:val="00AD224A"/>
    <w:rsid w:val="00AD4CB0"/>
    <w:rsid w:val="00AE27DD"/>
    <w:rsid w:val="00AE4082"/>
    <w:rsid w:val="00AE692E"/>
    <w:rsid w:val="00AE76CA"/>
    <w:rsid w:val="00AE77AB"/>
    <w:rsid w:val="00AE7C89"/>
    <w:rsid w:val="00AF05C9"/>
    <w:rsid w:val="00AF1F34"/>
    <w:rsid w:val="00AF2448"/>
    <w:rsid w:val="00AF6CF5"/>
    <w:rsid w:val="00AF7610"/>
    <w:rsid w:val="00B00523"/>
    <w:rsid w:val="00B00870"/>
    <w:rsid w:val="00B0531F"/>
    <w:rsid w:val="00B05434"/>
    <w:rsid w:val="00B062E7"/>
    <w:rsid w:val="00B100E8"/>
    <w:rsid w:val="00B12341"/>
    <w:rsid w:val="00B13F49"/>
    <w:rsid w:val="00B15130"/>
    <w:rsid w:val="00B1592A"/>
    <w:rsid w:val="00B206CC"/>
    <w:rsid w:val="00B215F9"/>
    <w:rsid w:val="00B33C4A"/>
    <w:rsid w:val="00B33EDE"/>
    <w:rsid w:val="00B37D4F"/>
    <w:rsid w:val="00B4218D"/>
    <w:rsid w:val="00B4262D"/>
    <w:rsid w:val="00B432A4"/>
    <w:rsid w:val="00B442B3"/>
    <w:rsid w:val="00B4750A"/>
    <w:rsid w:val="00B50F02"/>
    <w:rsid w:val="00B53C0B"/>
    <w:rsid w:val="00B54632"/>
    <w:rsid w:val="00B55362"/>
    <w:rsid w:val="00B62CBA"/>
    <w:rsid w:val="00B6452D"/>
    <w:rsid w:val="00B66410"/>
    <w:rsid w:val="00B7186F"/>
    <w:rsid w:val="00B7265D"/>
    <w:rsid w:val="00B7798D"/>
    <w:rsid w:val="00B82089"/>
    <w:rsid w:val="00B840BB"/>
    <w:rsid w:val="00B85DD8"/>
    <w:rsid w:val="00B874EC"/>
    <w:rsid w:val="00B936C5"/>
    <w:rsid w:val="00B94256"/>
    <w:rsid w:val="00B96155"/>
    <w:rsid w:val="00B969A3"/>
    <w:rsid w:val="00BA0F1F"/>
    <w:rsid w:val="00BA7030"/>
    <w:rsid w:val="00BB094C"/>
    <w:rsid w:val="00BB6689"/>
    <w:rsid w:val="00BD642A"/>
    <w:rsid w:val="00BE2E50"/>
    <w:rsid w:val="00BE3F95"/>
    <w:rsid w:val="00BE6B36"/>
    <w:rsid w:val="00BF4A11"/>
    <w:rsid w:val="00BF72CE"/>
    <w:rsid w:val="00C00A88"/>
    <w:rsid w:val="00C0250E"/>
    <w:rsid w:val="00C03745"/>
    <w:rsid w:val="00C10824"/>
    <w:rsid w:val="00C1369B"/>
    <w:rsid w:val="00C141F2"/>
    <w:rsid w:val="00C177CB"/>
    <w:rsid w:val="00C247B3"/>
    <w:rsid w:val="00C31134"/>
    <w:rsid w:val="00C31594"/>
    <w:rsid w:val="00C32890"/>
    <w:rsid w:val="00C34C47"/>
    <w:rsid w:val="00C35A73"/>
    <w:rsid w:val="00C36953"/>
    <w:rsid w:val="00C373D3"/>
    <w:rsid w:val="00C40966"/>
    <w:rsid w:val="00C433BE"/>
    <w:rsid w:val="00C45A8E"/>
    <w:rsid w:val="00C473C9"/>
    <w:rsid w:val="00C506AC"/>
    <w:rsid w:val="00C56766"/>
    <w:rsid w:val="00C629E6"/>
    <w:rsid w:val="00C6419A"/>
    <w:rsid w:val="00C714BE"/>
    <w:rsid w:val="00C75F6E"/>
    <w:rsid w:val="00C76ADE"/>
    <w:rsid w:val="00C77FC4"/>
    <w:rsid w:val="00C869CD"/>
    <w:rsid w:val="00C87B5C"/>
    <w:rsid w:val="00C90FA7"/>
    <w:rsid w:val="00C948C8"/>
    <w:rsid w:val="00CA284F"/>
    <w:rsid w:val="00CA5AB5"/>
    <w:rsid w:val="00CB1537"/>
    <w:rsid w:val="00CB173B"/>
    <w:rsid w:val="00CB18DE"/>
    <w:rsid w:val="00CB61F5"/>
    <w:rsid w:val="00CB7DE9"/>
    <w:rsid w:val="00CC07A1"/>
    <w:rsid w:val="00CC0A7C"/>
    <w:rsid w:val="00CC1F3C"/>
    <w:rsid w:val="00CE4791"/>
    <w:rsid w:val="00CE49EC"/>
    <w:rsid w:val="00CE56E5"/>
    <w:rsid w:val="00CE71B2"/>
    <w:rsid w:val="00CF02F8"/>
    <w:rsid w:val="00CF203F"/>
    <w:rsid w:val="00CF2CF6"/>
    <w:rsid w:val="00CF2E2E"/>
    <w:rsid w:val="00CF51AE"/>
    <w:rsid w:val="00D03646"/>
    <w:rsid w:val="00D039CF"/>
    <w:rsid w:val="00D04FD8"/>
    <w:rsid w:val="00D052DB"/>
    <w:rsid w:val="00D10040"/>
    <w:rsid w:val="00D10730"/>
    <w:rsid w:val="00D11756"/>
    <w:rsid w:val="00D11CC8"/>
    <w:rsid w:val="00D13D23"/>
    <w:rsid w:val="00D15369"/>
    <w:rsid w:val="00D160C7"/>
    <w:rsid w:val="00D178C0"/>
    <w:rsid w:val="00D237AA"/>
    <w:rsid w:val="00D23A9F"/>
    <w:rsid w:val="00D25BF3"/>
    <w:rsid w:val="00D26FA3"/>
    <w:rsid w:val="00D31231"/>
    <w:rsid w:val="00D34844"/>
    <w:rsid w:val="00D368E7"/>
    <w:rsid w:val="00D368EA"/>
    <w:rsid w:val="00D41EF7"/>
    <w:rsid w:val="00D44315"/>
    <w:rsid w:val="00D44923"/>
    <w:rsid w:val="00D453F4"/>
    <w:rsid w:val="00D460E8"/>
    <w:rsid w:val="00D554C8"/>
    <w:rsid w:val="00D661A2"/>
    <w:rsid w:val="00D66AD0"/>
    <w:rsid w:val="00D72CF5"/>
    <w:rsid w:val="00D76ED9"/>
    <w:rsid w:val="00D80EC5"/>
    <w:rsid w:val="00D8469F"/>
    <w:rsid w:val="00D8672E"/>
    <w:rsid w:val="00D911F7"/>
    <w:rsid w:val="00D919FC"/>
    <w:rsid w:val="00D92D15"/>
    <w:rsid w:val="00D95847"/>
    <w:rsid w:val="00D95E23"/>
    <w:rsid w:val="00DA231E"/>
    <w:rsid w:val="00DA26D7"/>
    <w:rsid w:val="00DA43CB"/>
    <w:rsid w:val="00DA4FD9"/>
    <w:rsid w:val="00DB533C"/>
    <w:rsid w:val="00DC1E8F"/>
    <w:rsid w:val="00DC6515"/>
    <w:rsid w:val="00DD04F2"/>
    <w:rsid w:val="00DD18F3"/>
    <w:rsid w:val="00DD78AB"/>
    <w:rsid w:val="00DE13EE"/>
    <w:rsid w:val="00DE21AA"/>
    <w:rsid w:val="00DE47FE"/>
    <w:rsid w:val="00DF1853"/>
    <w:rsid w:val="00DF2AD0"/>
    <w:rsid w:val="00DF7124"/>
    <w:rsid w:val="00DF7349"/>
    <w:rsid w:val="00E034FB"/>
    <w:rsid w:val="00E168D1"/>
    <w:rsid w:val="00E17F52"/>
    <w:rsid w:val="00E17FDC"/>
    <w:rsid w:val="00E21AC8"/>
    <w:rsid w:val="00E2245D"/>
    <w:rsid w:val="00E255DC"/>
    <w:rsid w:val="00E25DF3"/>
    <w:rsid w:val="00E317C7"/>
    <w:rsid w:val="00E41625"/>
    <w:rsid w:val="00E419B2"/>
    <w:rsid w:val="00E41C1F"/>
    <w:rsid w:val="00E42D59"/>
    <w:rsid w:val="00E50897"/>
    <w:rsid w:val="00E5194A"/>
    <w:rsid w:val="00E536D3"/>
    <w:rsid w:val="00E60000"/>
    <w:rsid w:val="00E651E2"/>
    <w:rsid w:val="00E66D92"/>
    <w:rsid w:val="00E73276"/>
    <w:rsid w:val="00E73DFD"/>
    <w:rsid w:val="00E75B34"/>
    <w:rsid w:val="00E75F46"/>
    <w:rsid w:val="00E86283"/>
    <w:rsid w:val="00E877C9"/>
    <w:rsid w:val="00E91285"/>
    <w:rsid w:val="00E91F05"/>
    <w:rsid w:val="00E92FD4"/>
    <w:rsid w:val="00E953CF"/>
    <w:rsid w:val="00E954E0"/>
    <w:rsid w:val="00EA500E"/>
    <w:rsid w:val="00EA55AF"/>
    <w:rsid w:val="00EA78C0"/>
    <w:rsid w:val="00EB0430"/>
    <w:rsid w:val="00EB490C"/>
    <w:rsid w:val="00EC0476"/>
    <w:rsid w:val="00EC2EAC"/>
    <w:rsid w:val="00EC391F"/>
    <w:rsid w:val="00EC3EA0"/>
    <w:rsid w:val="00EC6037"/>
    <w:rsid w:val="00EE2860"/>
    <w:rsid w:val="00EE344C"/>
    <w:rsid w:val="00EE3859"/>
    <w:rsid w:val="00EE3C2F"/>
    <w:rsid w:val="00EE7DCE"/>
    <w:rsid w:val="00EF01FA"/>
    <w:rsid w:val="00EF4F41"/>
    <w:rsid w:val="00EF6084"/>
    <w:rsid w:val="00EF7EAB"/>
    <w:rsid w:val="00F02EA6"/>
    <w:rsid w:val="00F07242"/>
    <w:rsid w:val="00F115F5"/>
    <w:rsid w:val="00F12C28"/>
    <w:rsid w:val="00F136A5"/>
    <w:rsid w:val="00F1755D"/>
    <w:rsid w:val="00F21269"/>
    <w:rsid w:val="00F256A4"/>
    <w:rsid w:val="00F312AB"/>
    <w:rsid w:val="00F448FD"/>
    <w:rsid w:val="00F543FF"/>
    <w:rsid w:val="00F57510"/>
    <w:rsid w:val="00F57D59"/>
    <w:rsid w:val="00F61261"/>
    <w:rsid w:val="00F65AD2"/>
    <w:rsid w:val="00F702E0"/>
    <w:rsid w:val="00F719CA"/>
    <w:rsid w:val="00F72FAD"/>
    <w:rsid w:val="00F77400"/>
    <w:rsid w:val="00F80FA7"/>
    <w:rsid w:val="00F84438"/>
    <w:rsid w:val="00F86BF2"/>
    <w:rsid w:val="00F95997"/>
    <w:rsid w:val="00F97B8C"/>
    <w:rsid w:val="00F97DF8"/>
    <w:rsid w:val="00FA0BA4"/>
    <w:rsid w:val="00FA5630"/>
    <w:rsid w:val="00FA5810"/>
    <w:rsid w:val="00FB1635"/>
    <w:rsid w:val="00FB6A88"/>
    <w:rsid w:val="00FB6F70"/>
    <w:rsid w:val="00FC1462"/>
    <w:rsid w:val="00FC29D4"/>
    <w:rsid w:val="00FC31F2"/>
    <w:rsid w:val="00FC74EF"/>
    <w:rsid w:val="00FD04AD"/>
    <w:rsid w:val="00FD163E"/>
    <w:rsid w:val="00FD5F8B"/>
    <w:rsid w:val="00FE4FB2"/>
    <w:rsid w:val="00FE54DA"/>
    <w:rsid w:val="00FF043D"/>
    <w:rsid w:val="00FF054F"/>
    <w:rsid w:val="00FF0D8A"/>
    <w:rsid w:val="00FF1151"/>
    <w:rsid w:val="0132718A"/>
    <w:rsid w:val="0166AB98"/>
    <w:rsid w:val="0170CC45"/>
    <w:rsid w:val="0184FE92"/>
    <w:rsid w:val="0185265F"/>
    <w:rsid w:val="0199FF53"/>
    <w:rsid w:val="01A544E7"/>
    <w:rsid w:val="01E64043"/>
    <w:rsid w:val="01EB02B9"/>
    <w:rsid w:val="021572CD"/>
    <w:rsid w:val="02384DA1"/>
    <w:rsid w:val="025232C6"/>
    <w:rsid w:val="0271CC50"/>
    <w:rsid w:val="0289601B"/>
    <w:rsid w:val="02B984CB"/>
    <w:rsid w:val="02D7ED28"/>
    <w:rsid w:val="02D99A9E"/>
    <w:rsid w:val="03160AFE"/>
    <w:rsid w:val="0374751C"/>
    <w:rsid w:val="03986863"/>
    <w:rsid w:val="03F107ED"/>
    <w:rsid w:val="03F8B3ED"/>
    <w:rsid w:val="040943C2"/>
    <w:rsid w:val="040D4960"/>
    <w:rsid w:val="04523C4B"/>
    <w:rsid w:val="04980B3D"/>
    <w:rsid w:val="04C32276"/>
    <w:rsid w:val="051AC77C"/>
    <w:rsid w:val="05230822"/>
    <w:rsid w:val="054D138F"/>
    <w:rsid w:val="05587A4C"/>
    <w:rsid w:val="0605E2AD"/>
    <w:rsid w:val="061A973A"/>
    <w:rsid w:val="0628E84C"/>
    <w:rsid w:val="064A6386"/>
    <w:rsid w:val="0659E858"/>
    <w:rsid w:val="0668976A"/>
    <w:rsid w:val="06784EF8"/>
    <w:rsid w:val="06A01B89"/>
    <w:rsid w:val="06BE73DC"/>
    <w:rsid w:val="06DE7AB8"/>
    <w:rsid w:val="07102846"/>
    <w:rsid w:val="071ECB9E"/>
    <w:rsid w:val="07228F59"/>
    <w:rsid w:val="073FB060"/>
    <w:rsid w:val="075D06F3"/>
    <w:rsid w:val="077CC92B"/>
    <w:rsid w:val="07977DC2"/>
    <w:rsid w:val="0801260D"/>
    <w:rsid w:val="088CA60A"/>
    <w:rsid w:val="08975764"/>
    <w:rsid w:val="090CA995"/>
    <w:rsid w:val="09364D74"/>
    <w:rsid w:val="0953DD88"/>
    <w:rsid w:val="096B387C"/>
    <w:rsid w:val="097BF72C"/>
    <w:rsid w:val="09820448"/>
    <w:rsid w:val="098DFD8D"/>
    <w:rsid w:val="098EAA35"/>
    <w:rsid w:val="09A1D864"/>
    <w:rsid w:val="09A6B93C"/>
    <w:rsid w:val="09C3EEBB"/>
    <w:rsid w:val="09DEE6C4"/>
    <w:rsid w:val="0A0CC28B"/>
    <w:rsid w:val="0A2F07BD"/>
    <w:rsid w:val="0A498D6C"/>
    <w:rsid w:val="0A64A587"/>
    <w:rsid w:val="0A7BCB4C"/>
    <w:rsid w:val="0A855DD2"/>
    <w:rsid w:val="0AA382D4"/>
    <w:rsid w:val="0AA4671C"/>
    <w:rsid w:val="0ABC7754"/>
    <w:rsid w:val="0AC066F3"/>
    <w:rsid w:val="0AD8D177"/>
    <w:rsid w:val="0AEFADE9"/>
    <w:rsid w:val="0B19CDE8"/>
    <w:rsid w:val="0B26CD57"/>
    <w:rsid w:val="0B4AC5E8"/>
    <w:rsid w:val="0B5FBF1C"/>
    <w:rsid w:val="0BBA7168"/>
    <w:rsid w:val="0BBFFE70"/>
    <w:rsid w:val="0BDE1EFB"/>
    <w:rsid w:val="0C257E30"/>
    <w:rsid w:val="0C8FB11A"/>
    <w:rsid w:val="0CAB8BDC"/>
    <w:rsid w:val="0CB07A65"/>
    <w:rsid w:val="0CB2A85B"/>
    <w:rsid w:val="0CD251F6"/>
    <w:rsid w:val="0CE80D3A"/>
    <w:rsid w:val="0D04F39B"/>
    <w:rsid w:val="0D3B048B"/>
    <w:rsid w:val="0D46EED0"/>
    <w:rsid w:val="0D67D99B"/>
    <w:rsid w:val="0D82C343"/>
    <w:rsid w:val="0D8A5754"/>
    <w:rsid w:val="0DC7B367"/>
    <w:rsid w:val="0DD892D4"/>
    <w:rsid w:val="0DFA6AEB"/>
    <w:rsid w:val="0E2D33E7"/>
    <w:rsid w:val="0E3D5D29"/>
    <w:rsid w:val="0E449011"/>
    <w:rsid w:val="0E4C4AC6"/>
    <w:rsid w:val="0E6C4FAC"/>
    <w:rsid w:val="0E6E2257"/>
    <w:rsid w:val="0E8BF60C"/>
    <w:rsid w:val="0ECD58A4"/>
    <w:rsid w:val="0ECFD810"/>
    <w:rsid w:val="0EEA502E"/>
    <w:rsid w:val="0F03A9FC"/>
    <w:rsid w:val="0F10CF10"/>
    <w:rsid w:val="0F3F3AC0"/>
    <w:rsid w:val="0F481462"/>
    <w:rsid w:val="0F6C3D9E"/>
    <w:rsid w:val="0F7A7871"/>
    <w:rsid w:val="0FB4472A"/>
    <w:rsid w:val="0FD1B838"/>
    <w:rsid w:val="0FDCD586"/>
    <w:rsid w:val="0FF0BDC2"/>
    <w:rsid w:val="101F4F2E"/>
    <w:rsid w:val="1046D3D7"/>
    <w:rsid w:val="107ADAF0"/>
    <w:rsid w:val="108316D6"/>
    <w:rsid w:val="108BEBCC"/>
    <w:rsid w:val="10BE497F"/>
    <w:rsid w:val="10E270A0"/>
    <w:rsid w:val="10F8EF53"/>
    <w:rsid w:val="110024C8"/>
    <w:rsid w:val="110F9C4B"/>
    <w:rsid w:val="11111D1A"/>
    <w:rsid w:val="111756D3"/>
    <w:rsid w:val="113FCB68"/>
    <w:rsid w:val="1197FD23"/>
    <w:rsid w:val="119B09B4"/>
    <w:rsid w:val="11BB1F8F"/>
    <w:rsid w:val="11D8B934"/>
    <w:rsid w:val="11F3EBEE"/>
    <w:rsid w:val="11FB9E21"/>
    <w:rsid w:val="121A5FF3"/>
    <w:rsid w:val="12290FA5"/>
    <w:rsid w:val="123D8EC1"/>
    <w:rsid w:val="127E3CE4"/>
    <w:rsid w:val="1297F257"/>
    <w:rsid w:val="12DB9BC9"/>
    <w:rsid w:val="13286B1D"/>
    <w:rsid w:val="133DA9A3"/>
    <w:rsid w:val="1363B68C"/>
    <w:rsid w:val="136E09CB"/>
    <w:rsid w:val="1377D725"/>
    <w:rsid w:val="137C8AA8"/>
    <w:rsid w:val="139A0933"/>
    <w:rsid w:val="13A83763"/>
    <w:rsid w:val="142AED9D"/>
    <w:rsid w:val="14534427"/>
    <w:rsid w:val="14644FC4"/>
    <w:rsid w:val="14876B8B"/>
    <w:rsid w:val="148DAF71"/>
    <w:rsid w:val="149940C1"/>
    <w:rsid w:val="14B4D59A"/>
    <w:rsid w:val="14DD63DB"/>
    <w:rsid w:val="14F04950"/>
    <w:rsid w:val="150A1D79"/>
    <w:rsid w:val="152B19BC"/>
    <w:rsid w:val="153F0426"/>
    <w:rsid w:val="159EC7E2"/>
    <w:rsid w:val="15DED52C"/>
    <w:rsid w:val="15FE7BC3"/>
    <w:rsid w:val="16019931"/>
    <w:rsid w:val="160A0C26"/>
    <w:rsid w:val="168562D2"/>
    <w:rsid w:val="16DD2984"/>
    <w:rsid w:val="16F77D8E"/>
    <w:rsid w:val="170FE903"/>
    <w:rsid w:val="171E49F9"/>
    <w:rsid w:val="174C1CF0"/>
    <w:rsid w:val="179B2569"/>
    <w:rsid w:val="17D1E83A"/>
    <w:rsid w:val="17EB7261"/>
    <w:rsid w:val="1815518F"/>
    <w:rsid w:val="181BFA50"/>
    <w:rsid w:val="18208FFB"/>
    <w:rsid w:val="18212994"/>
    <w:rsid w:val="18213333"/>
    <w:rsid w:val="1854DF71"/>
    <w:rsid w:val="18907DEB"/>
    <w:rsid w:val="189C5B25"/>
    <w:rsid w:val="18AB99CB"/>
    <w:rsid w:val="1922A8DB"/>
    <w:rsid w:val="193242C9"/>
    <w:rsid w:val="19AF9A6A"/>
    <w:rsid w:val="19BD0394"/>
    <w:rsid w:val="19D8D042"/>
    <w:rsid w:val="1A283088"/>
    <w:rsid w:val="1AD2395B"/>
    <w:rsid w:val="1B2E14CC"/>
    <w:rsid w:val="1B5D31FF"/>
    <w:rsid w:val="1B8F8377"/>
    <w:rsid w:val="1BCA9F10"/>
    <w:rsid w:val="1C19A238"/>
    <w:rsid w:val="1C245524"/>
    <w:rsid w:val="1C2484E1"/>
    <w:rsid w:val="1C4E95FD"/>
    <w:rsid w:val="1C6B944B"/>
    <w:rsid w:val="1D0E1C70"/>
    <w:rsid w:val="1D178383"/>
    <w:rsid w:val="1D336CC3"/>
    <w:rsid w:val="1D693655"/>
    <w:rsid w:val="1D82B95E"/>
    <w:rsid w:val="1D857161"/>
    <w:rsid w:val="1D8F2BF4"/>
    <w:rsid w:val="1D8FEB1D"/>
    <w:rsid w:val="1DCA4253"/>
    <w:rsid w:val="1E5FC671"/>
    <w:rsid w:val="1E627177"/>
    <w:rsid w:val="1E62908E"/>
    <w:rsid w:val="1E72A6A3"/>
    <w:rsid w:val="1E87265F"/>
    <w:rsid w:val="1E930323"/>
    <w:rsid w:val="1EE9DCF1"/>
    <w:rsid w:val="1F10D299"/>
    <w:rsid w:val="1F592771"/>
    <w:rsid w:val="1F5AC31C"/>
    <w:rsid w:val="1F78039D"/>
    <w:rsid w:val="1F8D2BFF"/>
    <w:rsid w:val="1FA2DF4B"/>
    <w:rsid w:val="1FF75748"/>
    <w:rsid w:val="1FFE42EE"/>
    <w:rsid w:val="2007C1FA"/>
    <w:rsid w:val="202112A1"/>
    <w:rsid w:val="20AC2DC4"/>
    <w:rsid w:val="20B1375F"/>
    <w:rsid w:val="20C910D1"/>
    <w:rsid w:val="20CE97E1"/>
    <w:rsid w:val="20E1FE3E"/>
    <w:rsid w:val="20F03E63"/>
    <w:rsid w:val="20F5667B"/>
    <w:rsid w:val="213AFFA6"/>
    <w:rsid w:val="21489C44"/>
    <w:rsid w:val="2162855F"/>
    <w:rsid w:val="216CFC9D"/>
    <w:rsid w:val="219F1691"/>
    <w:rsid w:val="21A7C8EC"/>
    <w:rsid w:val="2217E59C"/>
    <w:rsid w:val="223A9767"/>
    <w:rsid w:val="223D96CC"/>
    <w:rsid w:val="229136DC"/>
    <w:rsid w:val="22B2D104"/>
    <w:rsid w:val="22EFA897"/>
    <w:rsid w:val="22F2A9C0"/>
    <w:rsid w:val="22F47846"/>
    <w:rsid w:val="231041F5"/>
    <w:rsid w:val="231FFE54"/>
    <w:rsid w:val="2347B9A5"/>
    <w:rsid w:val="23D4D014"/>
    <w:rsid w:val="23D63DFF"/>
    <w:rsid w:val="23E19DDE"/>
    <w:rsid w:val="23FE164D"/>
    <w:rsid w:val="24610A18"/>
    <w:rsid w:val="24A0CB46"/>
    <w:rsid w:val="24C5D58E"/>
    <w:rsid w:val="24E1BB64"/>
    <w:rsid w:val="24FA1406"/>
    <w:rsid w:val="250CCC23"/>
    <w:rsid w:val="251AB5D0"/>
    <w:rsid w:val="254939F6"/>
    <w:rsid w:val="2580857A"/>
    <w:rsid w:val="25DB7622"/>
    <w:rsid w:val="261FAA42"/>
    <w:rsid w:val="2654034E"/>
    <w:rsid w:val="2660ACCF"/>
    <w:rsid w:val="267E56A5"/>
    <w:rsid w:val="26838538"/>
    <w:rsid w:val="26A42AD1"/>
    <w:rsid w:val="26FAD06F"/>
    <w:rsid w:val="27515AD0"/>
    <w:rsid w:val="278B04FC"/>
    <w:rsid w:val="2795FE86"/>
    <w:rsid w:val="279CA050"/>
    <w:rsid w:val="27DBF37D"/>
    <w:rsid w:val="27DE8F76"/>
    <w:rsid w:val="27E5B203"/>
    <w:rsid w:val="280BACDC"/>
    <w:rsid w:val="28181AE5"/>
    <w:rsid w:val="281A63E9"/>
    <w:rsid w:val="2828E002"/>
    <w:rsid w:val="284D4BA6"/>
    <w:rsid w:val="2850F199"/>
    <w:rsid w:val="2857AED5"/>
    <w:rsid w:val="288430D8"/>
    <w:rsid w:val="2888252B"/>
    <w:rsid w:val="28A516B3"/>
    <w:rsid w:val="28BF6A15"/>
    <w:rsid w:val="29007860"/>
    <w:rsid w:val="292791CE"/>
    <w:rsid w:val="29360764"/>
    <w:rsid w:val="29594024"/>
    <w:rsid w:val="2969B845"/>
    <w:rsid w:val="296BF690"/>
    <w:rsid w:val="296FA482"/>
    <w:rsid w:val="299B26E5"/>
    <w:rsid w:val="29DE3CC8"/>
    <w:rsid w:val="29FB3E2D"/>
    <w:rsid w:val="2A8A43A1"/>
    <w:rsid w:val="2A8AC372"/>
    <w:rsid w:val="2A9B036B"/>
    <w:rsid w:val="2A9CED9F"/>
    <w:rsid w:val="2AC51C22"/>
    <w:rsid w:val="2ACA6203"/>
    <w:rsid w:val="2AD12829"/>
    <w:rsid w:val="2AE10247"/>
    <w:rsid w:val="2AE993C9"/>
    <w:rsid w:val="2AF1A298"/>
    <w:rsid w:val="2B1CAC23"/>
    <w:rsid w:val="2B518E52"/>
    <w:rsid w:val="2B581ACA"/>
    <w:rsid w:val="2BA4C997"/>
    <w:rsid w:val="2BB20336"/>
    <w:rsid w:val="2BD74263"/>
    <w:rsid w:val="2BE30A40"/>
    <w:rsid w:val="2C0AA648"/>
    <w:rsid w:val="2C569ADC"/>
    <w:rsid w:val="2C5F3290"/>
    <w:rsid w:val="2C84B712"/>
    <w:rsid w:val="2C8D07CA"/>
    <w:rsid w:val="2C9F1FFE"/>
    <w:rsid w:val="2D46EA53"/>
    <w:rsid w:val="2D71662D"/>
    <w:rsid w:val="2D83F3E1"/>
    <w:rsid w:val="2DB4C528"/>
    <w:rsid w:val="2DF0BF6B"/>
    <w:rsid w:val="2E879A0C"/>
    <w:rsid w:val="2EB36A0F"/>
    <w:rsid w:val="2EC2EC17"/>
    <w:rsid w:val="2EF75416"/>
    <w:rsid w:val="2F6F328C"/>
    <w:rsid w:val="2F750481"/>
    <w:rsid w:val="2F7F6124"/>
    <w:rsid w:val="2FB351B8"/>
    <w:rsid w:val="2FD8BA18"/>
    <w:rsid w:val="30037BEE"/>
    <w:rsid w:val="30576453"/>
    <w:rsid w:val="3096B8A2"/>
    <w:rsid w:val="30BB19FB"/>
    <w:rsid w:val="30CBEB5E"/>
    <w:rsid w:val="30F5842D"/>
    <w:rsid w:val="3128602D"/>
    <w:rsid w:val="3139D188"/>
    <w:rsid w:val="316AD51B"/>
    <w:rsid w:val="319E95E6"/>
    <w:rsid w:val="31AF0C12"/>
    <w:rsid w:val="3248971B"/>
    <w:rsid w:val="326786FE"/>
    <w:rsid w:val="328CB42A"/>
    <w:rsid w:val="329DC6A1"/>
    <w:rsid w:val="32B4FF80"/>
    <w:rsid w:val="32B68AA8"/>
    <w:rsid w:val="32C7234F"/>
    <w:rsid w:val="32C9206C"/>
    <w:rsid w:val="3321A097"/>
    <w:rsid w:val="3398E9DE"/>
    <w:rsid w:val="33AAC90C"/>
    <w:rsid w:val="33BBF046"/>
    <w:rsid w:val="33D14415"/>
    <w:rsid w:val="3417E5B9"/>
    <w:rsid w:val="346127A3"/>
    <w:rsid w:val="346A4475"/>
    <w:rsid w:val="346A5B38"/>
    <w:rsid w:val="3474E781"/>
    <w:rsid w:val="34A5D566"/>
    <w:rsid w:val="34B5B7E3"/>
    <w:rsid w:val="34CD049D"/>
    <w:rsid w:val="34FD4DC2"/>
    <w:rsid w:val="35084967"/>
    <w:rsid w:val="353B4E9A"/>
    <w:rsid w:val="354BAF49"/>
    <w:rsid w:val="354DB428"/>
    <w:rsid w:val="355E3D59"/>
    <w:rsid w:val="358714C4"/>
    <w:rsid w:val="35B660E4"/>
    <w:rsid w:val="35EC6D01"/>
    <w:rsid w:val="367B7A35"/>
    <w:rsid w:val="36B41FCA"/>
    <w:rsid w:val="36CD4DA3"/>
    <w:rsid w:val="36D71EFB"/>
    <w:rsid w:val="36E085D8"/>
    <w:rsid w:val="370B6C8F"/>
    <w:rsid w:val="372AD627"/>
    <w:rsid w:val="376FC5AE"/>
    <w:rsid w:val="377DF5DE"/>
    <w:rsid w:val="3782BB83"/>
    <w:rsid w:val="378BD23D"/>
    <w:rsid w:val="37AF2429"/>
    <w:rsid w:val="37D41678"/>
    <w:rsid w:val="37DA190A"/>
    <w:rsid w:val="37DD1411"/>
    <w:rsid w:val="37EB56C8"/>
    <w:rsid w:val="38139D19"/>
    <w:rsid w:val="38177B1F"/>
    <w:rsid w:val="385AEE01"/>
    <w:rsid w:val="3860482C"/>
    <w:rsid w:val="38770087"/>
    <w:rsid w:val="3895A82A"/>
    <w:rsid w:val="389A2DC0"/>
    <w:rsid w:val="38CA54F8"/>
    <w:rsid w:val="38D3D331"/>
    <w:rsid w:val="39234661"/>
    <w:rsid w:val="394C2241"/>
    <w:rsid w:val="3975E96B"/>
    <w:rsid w:val="398827A5"/>
    <w:rsid w:val="39924675"/>
    <w:rsid w:val="3993A573"/>
    <w:rsid w:val="3994F112"/>
    <w:rsid w:val="39B09106"/>
    <w:rsid w:val="3A2B2ADD"/>
    <w:rsid w:val="3A35FE21"/>
    <w:rsid w:val="3A419F6A"/>
    <w:rsid w:val="3A4634C9"/>
    <w:rsid w:val="3A50B9B9"/>
    <w:rsid w:val="3A5885E6"/>
    <w:rsid w:val="3A653157"/>
    <w:rsid w:val="3A8B3746"/>
    <w:rsid w:val="3AA0EAA6"/>
    <w:rsid w:val="3ACCDF6D"/>
    <w:rsid w:val="3ADAD253"/>
    <w:rsid w:val="3B60B177"/>
    <w:rsid w:val="3B899901"/>
    <w:rsid w:val="3B8C3E08"/>
    <w:rsid w:val="3BBFE883"/>
    <w:rsid w:val="3BC0D691"/>
    <w:rsid w:val="3BCDA041"/>
    <w:rsid w:val="3BE5340C"/>
    <w:rsid w:val="3BE72EEB"/>
    <w:rsid w:val="3C424CB2"/>
    <w:rsid w:val="3C44B9D3"/>
    <w:rsid w:val="3C6345B4"/>
    <w:rsid w:val="3C684746"/>
    <w:rsid w:val="3C70D185"/>
    <w:rsid w:val="3C8458D0"/>
    <w:rsid w:val="3C8A99AD"/>
    <w:rsid w:val="3CBF6A57"/>
    <w:rsid w:val="3CDF74E9"/>
    <w:rsid w:val="3D32637A"/>
    <w:rsid w:val="3D4CAEDB"/>
    <w:rsid w:val="3DAA41AC"/>
    <w:rsid w:val="3DC845EC"/>
    <w:rsid w:val="3DDE1D13"/>
    <w:rsid w:val="3E06EEF2"/>
    <w:rsid w:val="3E2C083F"/>
    <w:rsid w:val="3E6DDEA5"/>
    <w:rsid w:val="3E7C5308"/>
    <w:rsid w:val="3E8DDA9E"/>
    <w:rsid w:val="3EA56DB9"/>
    <w:rsid w:val="3ED6834C"/>
    <w:rsid w:val="3F209480"/>
    <w:rsid w:val="3F49FA33"/>
    <w:rsid w:val="3F57623A"/>
    <w:rsid w:val="3F766B2B"/>
    <w:rsid w:val="3F76A1EC"/>
    <w:rsid w:val="3F79ED74"/>
    <w:rsid w:val="3F9315D1"/>
    <w:rsid w:val="3F9EE269"/>
    <w:rsid w:val="3FB721AB"/>
    <w:rsid w:val="3FF31FA5"/>
    <w:rsid w:val="400C39EF"/>
    <w:rsid w:val="40220D1A"/>
    <w:rsid w:val="40413E1A"/>
    <w:rsid w:val="40607844"/>
    <w:rsid w:val="408A6BDD"/>
    <w:rsid w:val="408CF343"/>
    <w:rsid w:val="409A7358"/>
    <w:rsid w:val="40BC64E1"/>
    <w:rsid w:val="40CEEA29"/>
    <w:rsid w:val="40DE4763"/>
    <w:rsid w:val="40FBD606"/>
    <w:rsid w:val="413848A2"/>
    <w:rsid w:val="4164BBD1"/>
    <w:rsid w:val="4191B2B3"/>
    <w:rsid w:val="41CF3053"/>
    <w:rsid w:val="41DD0E7B"/>
    <w:rsid w:val="41F99C1F"/>
    <w:rsid w:val="4202DEC3"/>
    <w:rsid w:val="422E8382"/>
    <w:rsid w:val="42623B40"/>
    <w:rsid w:val="42664153"/>
    <w:rsid w:val="426C5363"/>
    <w:rsid w:val="42CA30C3"/>
    <w:rsid w:val="42CD2897"/>
    <w:rsid w:val="42F85023"/>
    <w:rsid w:val="43000FCE"/>
    <w:rsid w:val="431C69F1"/>
    <w:rsid w:val="434F369A"/>
    <w:rsid w:val="43583647"/>
    <w:rsid w:val="4359ADDC"/>
    <w:rsid w:val="4359D801"/>
    <w:rsid w:val="437C64B6"/>
    <w:rsid w:val="438E5E62"/>
    <w:rsid w:val="4399EDA8"/>
    <w:rsid w:val="43B5516C"/>
    <w:rsid w:val="44010A33"/>
    <w:rsid w:val="4412425F"/>
    <w:rsid w:val="44220D0C"/>
    <w:rsid w:val="447E123F"/>
    <w:rsid w:val="449C89D2"/>
    <w:rsid w:val="44D0372F"/>
    <w:rsid w:val="450B44EA"/>
    <w:rsid w:val="451A03BF"/>
    <w:rsid w:val="455DBE58"/>
    <w:rsid w:val="45910D2C"/>
    <w:rsid w:val="469996A3"/>
    <w:rsid w:val="471E9D3C"/>
    <w:rsid w:val="473C217A"/>
    <w:rsid w:val="474ED489"/>
    <w:rsid w:val="47616E02"/>
    <w:rsid w:val="477C95A7"/>
    <w:rsid w:val="479ACA9E"/>
    <w:rsid w:val="47AC18B3"/>
    <w:rsid w:val="47CD3579"/>
    <w:rsid w:val="47CF8403"/>
    <w:rsid w:val="47F2DA09"/>
    <w:rsid w:val="48386B54"/>
    <w:rsid w:val="48828497"/>
    <w:rsid w:val="48C6AD78"/>
    <w:rsid w:val="490E3DA9"/>
    <w:rsid w:val="491C29FB"/>
    <w:rsid w:val="4920CFBA"/>
    <w:rsid w:val="49356BD4"/>
    <w:rsid w:val="4962C17B"/>
    <w:rsid w:val="49DB01FF"/>
    <w:rsid w:val="49E55DD9"/>
    <w:rsid w:val="4A15A6CF"/>
    <w:rsid w:val="4A1B6507"/>
    <w:rsid w:val="4A6FF617"/>
    <w:rsid w:val="4A705ABE"/>
    <w:rsid w:val="4B030257"/>
    <w:rsid w:val="4B0A64E6"/>
    <w:rsid w:val="4B4ECD0C"/>
    <w:rsid w:val="4B533549"/>
    <w:rsid w:val="4B53C229"/>
    <w:rsid w:val="4B5CFE82"/>
    <w:rsid w:val="4BCACAA5"/>
    <w:rsid w:val="4BD646DF"/>
    <w:rsid w:val="4BF2CF87"/>
    <w:rsid w:val="4C005004"/>
    <w:rsid w:val="4C2A6D60"/>
    <w:rsid w:val="4C50DD77"/>
    <w:rsid w:val="4C93A3C5"/>
    <w:rsid w:val="4CA63547"/>
    <w:rsid w:val="4CBC65C4"/>
    <w:rsid w:val="4CDB0C08"/>
    <w:rsid w:val="4CECC5F2"/>
    <w:rsid w:val="4D1212F3"/>
    <w:rsid w:val="4D6471CF"/>
    <w:rsid w:val="4D7C5889"/>
    <w:rsid w:val="4D8971EB"/>
    <w:rsid w:val="4D89C8EF"/>
    <w:rsid w:val="4D94AFD5"/>
    <w:rsid w:val="4DA0373E"/>
    <w:rsid w:val="4DD206ED"/>
    <w:rsid w:val="4DECADD8"/>
    <w:rsid w:val="4E045D73"/>
    <w:rsid w:val="4E23B00A"/>
    <w:rsid w:val="4E4BAC97"/>
    <w:rsid w:val="4E4DEAE9"/>
    <w:rsid w:val="4E583625"/>
    <w:rsid w:val="4E5ACD38"/>
    <w:rsid w:val="4E6E9107"/>
    <w:rsid w:val="4E7BA166"/>
    <w:rsid w:val="4E8AD60B"/>
    <w:rsid w:val="4EC6B2CE"/>
    <w:rsid w:val="4ECB9EB9"/>
    <w:rsid w:val="4EE1FDD1"/>
    <w:rsid w:val="4EE3E635"/>
    <w:rsid w:val="4EFC3610"/>
    <w:rsid w:val="4F084BE6"/>
    <w:rsid w:val="4F41D68A"/>
    <w:rsid w:val="4F63C908"/>
    <w:rsid w:val="4F7E1011"/>
    <w:rsid w:val="4F887E39"/>
    <w:rsid w:val="4FBC8980"/>
    <w:rsid w:val="4FC7D685"/>
    <w:rsid w:val="4FD3740B"/>
    <w:rsid w:val="4FDA8B90"/>
    <w:rsid w:val="4FEA03AA"/>
    <w:rsid w:val="4FF7F283"/>
    <w:rsid w:val="4FFA2DA4"/>
    <w:rsid w:val="5069AC61"/>
    <w:rsid w:val="508D5EDA"/>
    <w:rsid w:val="508D71C3"/>
    <w:rsid w:val="517CFD85"/>
    <w:rsid w:val="51A9DB50"/>
    <w:rsid w:val="51ADD977"/>
    <w:rsid w:val="51CBBA81"/>
    <w:rsid w:val="51DF7CE8"/>
    <w:rsid w:val="51E5397A"/>
    <w:rsid w:val="51E6079E"/>
    <w:rsid w:val="51FEEB4E"/>
    <w:rsid w:val="5221572D"/>
    <w:rsid w:val="523CA29D"/>
    <w:rsid w:val="52C60FC8"/>
    <w:rsid w:val="52D12097"/>
    <w:rsid w:val="53202826"/>
    <w:rsid w:val="53287632"/>
    <w:rsid w:val="5334DF38"/>
    <w:rsid w:val="535E472E"/>
    <w:rsid w:val="536CC7BD"/>
    <w:rsid w:val="5374932C"/>
    <w:rsid w:val="53788DE1"/>
    <w:rsid w:val="53938584"/>
    <w:rsid w:val="539DACA7"/>
    <w:rsid w:val="53A5234B"/>
    <w:rsid w:val="53A97A5A"/>
    <w:rsid w:val="53EFC9D4"/>
    <w:rsid w:val="54688CC7"/>
    <w:rsid w:val="54AB2B1B"/>
    <w:rsid w:val="54ACAEBF"/>
    <w:rsid w:val="54C895B0"/>
    <w:rsid w:val="54DADDEB"/>
    <w:rsid w:val="54EC35EE"/>
    <w:rsid w:val="54FA178F"/>
    <w:rsid w:val="5510786E"/>
    <w:rsid w:val="553F3FE9"/>
    <w:rsid w:val="559F3A4E"/>
    <w:rsid w:val="55BEE828"/>
    <w:rsid w:val="55BF7E88"/>
    <w:rsid w:val="55CE874F"/>
    <w:rsid w:val="55DE3342"/>
    <w:rsid w:val="560EDFE9"/>
    <w:rsid w:val="5624A7C7"/>
    <w:rsid w:val="563A3E44"/>
    <w:rsid w:val="563DD024"/>
    <w:rsid w:val="565695C6"/>
    <w:rsid w:val="56A0DF5B"/>
    <w:rsid w:val="56AB1A81"/>
    <w:rsid w:val="56AF5FEE"/>
    <w:rsid w:val="56C422A0"/>
    <w:rsid w:val="56E7EFEE"/>
    <w:rsid w:val="56FAFC78"/>
    <w:rsid w:val="57045C13"/>
    <w:rsid w:val="570D0F14"/>
    <w:rsid w:val="570DF147"/>
    <w:rsid w:val="577BFA5E"/>
    <w:rsid w:val="577E2CBB"/>
    <w:rsid w:val="57BD0A08"/>
    <w:rsid w:val="57D35728"/>
    <w:rsid w:val="58182166"/>
    <w:rsid w:val="5862A9C2"/>
    <w:rsid w:val="586B03D1"/>
    <w:rsid w:val="587DB573"/>
    <w:rsid w:val="58899B79"/>
    <w:rsid w:val="58959869"/>
    <w:rsid w:val="58A38C87"/>
    <w:rsid w:val="58DA7D4A"/>
    <w:rsid w:val="58F2DB5E"/>
    <w:rsid w:val="590C10D8"/>
    <w:rsid w:val="59295015"/>
    <w:rsid w:val="5932DA0B"/>
    <w:rsid w:val="594394FE"/>
    <w:rsid w:val="59784039"/>
    <w:rsid w:val="59AB260D"/>
    <w:rsid w:val="59D9A50F"/>
    <w:rsid w:val="5A01788E"/>
    <w:rsid w:val="5A172E23"/>
    <w:rsid w:val="5A2610B8"/>
    <w:rsid w:val="5A3168CA"/>
    <w:rsid w:val="5A482D7C"/>
    <w:rsid w:val="5A4C1254"/>
    <w:rsid w:val="5A535AF7"/>
    <w:rsid w:val="5A9BE4BF"/>
    <w:rsid w:val="5AD00BE5"/>
    <w:rsid w:val="5ADD7918"/>
    <w:rsid w:val="5B5CAA7F"/>
    <w:rsid w:val="5B7095F2"/>
    <w:rsid w:val="5BAD5E7B"/>
    <w:rsid w:val="5BCE6736"/>
    <w:rsid w:val="5BE855A9"/>
    <w:rsid w:val="5C001754"/>
    <w:rsid w:val="5C25E938"/>
    <w:rsid w:val="5C37C119"/>
    <w:rsid w:val="5C3B23B2"/>
    <w:rsid w:val="5C4931A1"/>
    <w:rsid w:val="5C5447DC"/>
    <w:rsid w:val="5C6C9EBD"/>
    <w:rsid w:val="5C755C68"/>
    <w:rsid w:val="5C804D72"/>
    <w:rsid w:val="5CA71065"/>
    <w:rsid w:val="5D03F409"/>
    <w:rsid w:val="5D2E1AF6"/>
    <w:rsid w:val="5D2EE58A"/>
    <w:rsid w:val="5D5454A0"/>
    <w:rsid w:val="5DBB33C7"/>
    <w:rsid w:val="5DC2D0B1"/>
    <w:rsid w:val="5DCA60A4"/>
    <w:rsid w:val="5E1B5A8E"/>
    <w:rsid w:val="5E2FB9AC"/>
    <w:rsid w:val="5E763A96"/>
    <w:rsid w:val="5E9DCE01"/>
    <w:rsid w:val="5EA633B8"/>
    <w:rsid w:val="5EDAFAD3"/>
    <w:rsid w:val="5F17FB93"/>
    <w:rsid w:val="5F374A13"/>
    <w:rsid w:val="5F676EC3"/>
    <w:rsid w:val="5FA98D5C"/>
    <w:rsid w:val="5FE2412D"/>
    <w:rsid w:val="600C5B0E"/>
    <w:rsid w:val="605320DB"/>
    <w:rsid w:val="60690ECD"/>
    <w:rsid w:val="60BBC6CC"/>
    <w:rsid w:val="60C558E4"/>
    <w:rsid w:val="6117F1AC"/>
    <w:rsid w:val="6136329B"/>
    <w:rsid w:val="616F29BE"/>
    <w:rsid w:val="618CD0F1"/>
    <w:rsid w:val="61F2E141"/>
    <w:rsid w:val="6264D61F"/>
    <w:rsid w:val="62985F66"/>
    <w:rsid w:val="62AFBC36"/>
    <w:rsid w:val="62B46BA7"/>
    <w:rsid w:val="62C55078"/>
    <w:rsid w:val="62E379F0"/>
    <w:rsid w:val="6328A744"/>
    <w:rsid w:val="63DF3EB2"/>
    <w:rsid w:val="63F3678E"/>
    <w:rsid w:val="641476D5"/>
    <w:rsid w:val="64213A18"/>
    <w:rsid w:val="64305D6A"/>
    <w:rsid w:val="647FF179"/>
    <w:rsid w:val="649DCBC2"/>
    <w:rsid w:val="64BA05FE"/>
    <w:rsid w:val="64BE3480"/>
    <w:rsid w:val="65069D85"/>
    <w:rsid w:val="650796BD"/>
    <w:rsid w:val="651B49E9"/>
    <w:rsid w:val="655440C1"/>
    <w:rsid w:val="656402BC"/>
    <w:rsid w:val="65699D37"/>
    <w:rsid w:val="6593AFAA"/>
    <w:rsid w:val="65A5B597"/>
    <w:rsid w:val="65B4FEA7"/>
    <w:rsid w:val="65BA938D"/>
    <w:rsid w:val="65EEBCE2"/>
    <w:rsid w:val="661F3E9E"/>
    <w:rsid w:val="663E8D1E"/>
    <w:rsid w:val="6642912A"/>
    <w:rsid w:val="6669194A"/>
    <w:rsid w:val="669222F8"/>
    <w:rsid w:val="66F26CFD"/>
    <w:rsid w:val="67679985"/>
    <w:rsid w:val="67709FBC"/>
    <w:rsid w:val="67B8FE0F"/>
    <w:rsid w:val="68320D21"/>
    <w:rsid w:val="683491AE"/>
    <w:rsid w:val="68668DFB"/>
    <w:rsid w:val="6888264A"/>
    <w:rsid w:val="6892A39A"/>
    <w:rsid w:val="68B4609D"/>
    <w:rsid w:val="68B4DE29"/>
    <w:rsid w:val="68C6F0C5"/>
    <w:rsid w:val="68CF2E79"/>
    <w:rsid w:val="68FD331B"/>
    <w:rsid w:val="691150F9"/>
    <w:rsid w:val="691E142B"/>
    <w:rsid w:val="6923909B"/>
    <w:rsid w:val="69609253"/>
    <w:rsid w:val="6995F732"/>
    <w:rsid w:val="69A99B8D"/>
    <w:rsid w:val="69B9706F"/>
    <w:rsid w:val="69D64676"/>
    <w:rsid w:val="69EF4872"/>
    <w:rsid w:val="6A003181"/>
    <w:rsid w:val="6A1A8647"/>
    <w:rsid w:val="6A267750"/>
    <w:rsid w:val="6A26C75A"/>
    <w:rsid w:val="6A2CBC4A"/>
    <w:rsid w:val="6A62C126"/>
    <w:rsid w:val="6A867CCC"/>
    <w:rsid w:val="6A8E3781"/>
    <w:rsid w:val="6ADF1ED3"/>
    <w:rsid w:val="6B1FA708"/>
    <w:rsid w:val="6B61212F"/>
    <w:rsid w:val="6BCBE624"/>
    <w:rsid w:val="6BFA1DE5"/>
    <w:rsid w:val="6C52C3AF"/>
    <w:rsid w:val="6C5F1E85"/>
    <w:rsid w:val="6C6053B0"/>
    <w:rsid w:val="6C7FA230"/>
    <w:rsid w:val="6C9CD1B1"/>
    <w:rsid w:val="6CCC463A"/>
    <w:rsid w:val="6CE082BF"/>
    <w:rsid w:val="6CF8B95C"/>
    <w:rsid w:val="6CFABD10"/>
    <w:rsid w:val="6D122464"/>
    <w:rsid w:val="6D75762D"/>
    <w:rsid w:val="6DA3EF86"/>
    <w:rsid w:val="6E019F90"/>
    <w:rsid w:val="6E2CC49F"/>
    <w:rsid w:val="6E40871C"/>
    <w:rsid w:val="6E55185E"/>
    <w:rsid w:val="6E6D793A"/>
    <w:rsid w:val="6E6DF12B"/>
    <w:rsid w:val="6E968D71"/>
    <w:rsid w:val="6EC2B995"/>
    <w:rsid w:val="6F300A8A"/>
    <w:rsid w:val="6F421234"/>
    <w:rsid w:val="6F52E52A"/>
    <w:rsid w:val="6F5706CB"/>
    <w:rsid w:val="6F83058D"/>
    <w:rsid w:val="6F9963AC"/>
    <w:rsid w:val="6FB0B085"/>
    <w:rsid w:val="6FC89500"/>
    <w:rsid w:val="6FD6D1BF"/>
    <w:rsid w:val="6FFFE325"/>
    <w:rsid w:val="7045BB29"/>
    <w:rsid w:val="70460CA8"/>
    <w:rsid w:val="707708BA"/>
    <w:rsid w:val="709075B5"/>
    <w:rsid w:val="70E31F46"/>
    <w:rsid w:val="70ED5FB3"/>
    <w:rsid w:val="70FE59A5"/>
    <w:rsid w:val="70FEEC39"/>
    <w:rsid w:val="710D5A5A"/>
    <w:rsid w:val="71472B72"/>
    <w:rsid w:val="717D6F0A"/>
    <w:rsid w:val="718BF595"/>
    <w:rsid w:val="71AD0E57"/>
    <w:rsid w:val="71BF792A"/>
    <w:rsid w:val="71C5B256"/>
    <w:rsid w:val="71DA46B7"/>
    <w:rsid w:val="7201E77D"/>
    <w:rsid w:val="721AB9E3"/>
    <w:rsid w:val="723366D4"/>
    <w:rsid w:val="72641CEC"/>
    <w:rsid w:val="7268A406"/>
    <w:rsid w:val="72704E7F"/>
    <w:rsid w:val="727EE6DF"/>
    <w:rsid w:val="7290F0FE"/>
    <w:rsid w:val="7293EC91"/>
    <w:rsid w:val="72B44DBD"/>
    <w:rsid w:val="72C81AFC"/>
    <w:rsid w:val="72EE1D4A"/>
    <w:rsid w:val="72F8AE3B"/>
    <w:rsid w:val="7300AAB8"/>
    <w:rsid w:val="7304A5A2"/>
    <w:rsid w:val="730AA65F"/>
    <w:rsid w:val="733E676D"/>
    <w:rsid w:val="7353B3BB"/>
    <w:rsid w:val="736C6256"/>
    <w:rsid w:val="738FAE04"/>
    <w:rsid w:val="7398ED3F"/>
    <w:rsid w:val="73CF9049"/>
    <w:rsid w:val="7405A64E"/>
    <w:rsid w:val="7432795A"/>
    <w:rsid w:val="74455786"/>
    <w:rsid w:val="74833A76"/>
    <w:rsid w:val="74CF138C"/>
    <w:rsid w:val="74FFB660"/>
    <w:rsid w:val="754107FD"/>
    <w:rsid w:val="75A714E0"/>
    <w:rsid w:val="75E4A5BA"/>
    <w:rsid w:val="75FCB8BA"/>
    <w:rsid w:val="761CF1FD"/>
    <w:rsid w:val="7636E030"/>
    <w:rsid w:val="76DE4F4F"/>
    <w:rsid w:val="771ADEE1"/>
    <w:rsid w:val="778CD352"/>
    <w:rsid w:val="77967971"/>
    <w:rsid w:val="77BFD001"/>
    <w:rsid w:val="77C2171B"/>
    <w:rsid w:val="77DB84E5"/>
    <w:rsid w:val="77F8AF2D"/>
    <w:rsid w:val="77FF5C3E"/>
    <w:rsid w:val="780A704B"/>
    <w:rsid w:val="782DCE78"/>
    <w:rsid w:val="78564FBA"/>
    <w:rsid w:val="78B0EADF"/>
    <w:rsid w:val="78D23F1C"/>
    <w:rsid w:val="78FC7FF5"/>
    <w:rsid w:val="7923296B"/>
    <w:rsid w:val="794F57BC"/>
    <w:rsid w:val="796AAF4E"/>
    <w:rsid w:val="79ADA2C3"/>
    <w:rsid w:val="79E0A582"/>
    <w:rsid w:val="7A13EDEB"/>
    <w:rsid w:val="7A3D15EC"/>
    <w:rsid w:val="7A4379D4"/>
    <w:rsid w:val="7A4420FC"/>
    <w:rsid w:val="7A757023"/>
    <w:rsid w:val="7AB27893"/>
    <w:rsid w:val="7AD00745"/>
    <w:rsid w:val="7AF3CFF3"/>
    <w:rsid w:val="7AF92F2F"/>
    <w:rsid w:val="7B658617"/>
    <w:rsid w:val="7BA89CBD"/>
    <w:rsid w:val="7BDDA9BE"/>
    <w:rsid w:val="7BDFF15D"/>
    <w:rsid w:val="7BE2358F"/>
    <w:rsid w:val="7BE541A4"/>
    <w:rsid w:val="7BE9B085"/>
    <w:rsid w:val="7C28FC88"/>
    <w:rsid w:val="7C52312F"/>
    <w:rsid w:val="7CB398E4"/>
    <w:rsid w:val="7CB5ABF2"/>
    <w:rsid w:val="7CDB261F"/>
    <w:rsid w:val="7CEA3253"/>
    <w:rsid w:val="7CECF5CD"/>
    <w:rsid w:val="7D064F4D"/>
    <w:rsid w:val="7D14E8A3"/>
    <w:rsid w:val="7D2F2847"/>
    <w:rsid w:val="7D9E285B"/>
    <w:rsid w:val="7DA73A0E"/>
    <w:rsid w:val="7DC64683"/>
    <w:rsid w:val="7DD85C6B"/>
    <w:rsid w:val="7DDC0C85"/>
    <w:rsid w:val="7DECD48D"/>
    <w:rsid w:val="7DF60375"/>
    <w:rsid w:val="7E35C8CF"/>
    <w:rsid w:val="7E4FD5E7"/>
    <w:rsid w:val="7E54C1D2"/>
    <w:rsid w:val="7E64206F"/>
    <w:rsid w:val="7E76F680"/>
    <w:rsid w:val="7EA31DA4"/>
    <w:rsid w:val="7EAE5CB6"/>
    <w:rsid w:val="7EB0B904"/>
    <w:rsid w:val="7ECBD06D"/>
    <w:rsid w:val="7F17921F"/>
    <w:rsid w:val="7F29D2DC"/>
    <w:rsid w:val="7F387CEC"/>
    <w:rsid w:val="7FA99660"/>
    <w:rsid w:val="7FCCB122"/>
    <w:rsid w:val="7FDC44AE"/>
    <w:rsid w:val="7FE696C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D0837"/>
  <w15:chartTrackingRefBased/>
  <w15:docId w15:val="{ECEC15D6-4486-4E7B-8100-6A031F4A3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151"/>
    <w:rPr>
      <w:rFonts w:ascii="Averta CY" w:hAnsi="Averta CY"/>
      <w:sz w:val="24"/>
    </w:rPr>
  </w:style>
  <w:style w:type="paragraph" w:styleId="Heading1">
    <w:name w:val="heading 1"/>
    <w:basedOn w:val="Normal"/>
    <w:link w:val="Heading1Char"/>
    <w:uiPriority w:val="9"/>
    <w:qFormat/>
    <w:rsid w:val="001A1787"/>
    <w:pPr>
      <w:spacing w:before="100" w:beforeAutospacing="1" w:after="100" w:afterAutospacing="1" w:line="240" w:lineRule="auto"/>
      <w:outlineLvl w:val="0"/>
    </w:pPr>
    <w:rPr>
      <w:rFonts w:eastAsia="Times New Roman" w:cs="Times New Roman"/>
      <w:b/>
      <w:bCs/>
      <w:kern w:val="36"/>
      <w:szCs w:val="48"/>
      <w:u w:val="single"/>
    </w:rPr>
  </w:style>
  <w:style w:type="paragraph" w:styleId="Heading2">
    <w:name w:val="heading 2"/>
    <w:basedOn w:val="Normal"/>
    <w:next w:val="Normal"/>
    <w:link w:val="Heading2Char"/>
    <w:uiPriority w:val="9"/>
    <w:unhideWhenUsed/>
    <w:qFormat/>
    <w:rsid w:val="001A1787"/>
    <w:pPr>
      <w:keepNext/>
      <w:keepLines/>
      <w:spacing w:before="100" w:beforeAutospacing="1" w:after="120" w:line="240" w:lineRule="auto"/>
      <w:ind w:left="720"/>
      <w:outlineLvl w:val="1"/>
    </w:pPr>
    <w:rPr>
      <w:rFonts w:eastAsiaTheme="majorEastAsia" w:cstheme="majorBidi"/>
      <w:i/>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7428"/>
    <w:pPr>
      <w:ind w:left="720"/>
      <w:contextualSpacing/>
    </w:pPr>
  </w:style>
  <w:style w:type="character" w:styleId="Hyperlink">
    <w:name w:val="Hyperlink"/>
    <w:basedOn w:val="DefaultParagraphFont"/>
    <w:uiPriority w:val="99"/>
    <w:unhideWhenUsed/>
    <w:rsid w:val="00732778"/>
    <w:rPr>
      <w:color w:val="0000FF"/>
      <w:u w:val="single"/>
    </w:rPr>
  </w:style>
  <w:style w:type="character" w:styleId="Emphasis">
    <w:name w:val="Emphasis"/>
    <w:basedOn w:val="DefaultParagraphFont"/>
    <w:uiPriority w:val="20"/>
    <w:qFormat/>
    <w:rsid w:val="00732778"/>
    <w:rPr>
      <w:i/>
      <w:iCs/>
    </w:rPr>
  </w:style>
  <w:style w:type="character" w:customStyle="1" w:styleId="Heading1Char">
    <w:name w:val="Heading 1 Char"/>
    <w:basedOn w:val="DefaultParagraphFont"/>
    <w:link w:val="Heading1"/>
    <w:uiPriority w:val="9"/>
    <w:rsid w:val="001A1787"/>
    <w:rPr>
      <w:rFonts w:ascii="Averta CY" w:eastAsia="Times New Roman" w:hAnsi="Averta CY" w:cs="Times New Roman"/>
      <w:b/>
      <w:bCs/>
      <w:kern w:val="36"/>
      <w:sz w:val="24"/>
      <w:szCs w:val="48"/>
      <w:u w:val="single"/>
    </w:rPr>
  </w:style>
  <w:style w:type="paragraph" w:styleId="Header">
    <w:name w:val="header"/>
    <w:basedOn w:val="Normal"/>
    <w:link w:val="HeaderChar"/>
    <w:uiPriority w:val="99"/>
    <w:unhideWhenUsed/>
    <w:rsid w:val="00D04F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4FD8"/>
  </w:style>
  <w:style w:type="paragraph" w:styleId="Footer">
    <w:name w:val="footer"/>
    <w:basedOn w:val="Normal"/>
    <w:link w:val="FooterChar"/>
    <w:uiPriority w:val="99"/>
    <w:unhideWhenUsed/>
    <w:rsid w:val="00D04F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4FD8"/>
  </w:style>
  <w:style w:type="paragraph" w:styleId="NoSpacing">
    <w:name w:val="No Spacing"/>
    <w:aliases w:val="Standard Text"/>
    <w:uiPriority w:val="1"/>
    <w:qFormat/>
    <w:rsid w:val="00E41C1F"/>
    <w:pPr>
      <w:numPr>
        <w:numId w:val="6"/>
      </w:numPr>
      <w:spacing w:after="0" w:line="240" w:lineRule="auto"/>
    </w:pPr>
    <w:rPr>
      <w:rFonts w:ascii="Averta CY" w:hAnsi="Averta CY"/>
      <w:sz w:val="24"/>
    </w:rPr>
  </w:style>
  <w:style w:type="character" w:customStyle="1" w:styleId="Heading2Char">
    <w:name w:val="Heading 2 Char"/>
    <w:basedOn w:val="DefaultParagraphFont"/>
    <w:link w:val="Heading2"/>
    <w:uiPriority w:val="9"/>
    <w:rsid w:val="001A1787"/>
    <w:rPr>
      <w:rFonts w:ascii="Averta CY" w:eastAsiaTheme="majorEastAsia" w:hAnsi="Averta CY" w:cstheme="majorBidi"/>
      <w:i/>
      <w:sz w:val="24"/>
      <w:szCs w:val="26"/>
    </w:rPr>
  </w:style>
  <w:style w:type="character" w:styleId="UnresolvedMention">
    <w:name w:val="Unresolved Mention"/>
    <w:basedOn w:val="DefaultParagraphFont"/>
    <w:uiPriority w:val="99"/>
    <w:semiHidden/>
    <w:unhideWhenUsed/>
    <w:rsid w:val="00850AA1"/>
    <w:rPr>
      <w:color w:val="605E5C"/>
      <w:shd w:val="clear" w:color="auto" w:fill="E1DFDD"/>
    </w:rPr>
  </w:style>
  <w:style w:type="character" w:styleId="FollowedHyperlink">
    <w:name w:val="FollowedHyperlink"/>
    <w:basedOn w:val="DefaultParagraphFont"/>
    <w:uiPriority w:val="99"/>
    <w:semiHidden/>
    <w:unhideWhenUsed/>
    <w:rsid w:val="00222831"/>
    <w:rPr>
      <w:color w:val="954F72" w:themeColor="followedHyperlink"/>
      <w:u w:val="single"/>
    </w:rPr>
  </w:style>
  <w:style w:type="table" w:styleId="TableGrid">
    <w:name w:val="Table Grid"/>
    <w:basedOn w:val="TableNormal"/>
    <w:uiPriority w:val="59"/>
    <w:rsid w:val="0011333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353042"/>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u w:val="none"/>
      <w:lang w:eastAsia="en-US"/>
    </w:rPr>
  </w:style>
  <w:style w:type="paragraph" w:styleId="TOC2">
    <w:name w:val="toc 2"/>
    <w:basedOn w:val="Normal"/>
    <w:next w:val="Normal"/>
    <w:autoRedefine/>
    <w:uiPriority w:val="39"/>
    <w:unhideWhenUsed/>
    <w:rsid w:val="00353042"/>
    <w:pPr>
      <w:spacing w:after="100"/>
      <w:ind w:left="220"/>
    </w:pPr>
    <w:rPr>
      <w:rFonts w:asciiTheme="minorHAnsi" w:hAnsiTheme="minorHAnsi" w:cs="Times New Roman"/>
      <w:sz w:val="22"/>
      <w:lang w:eastAsia="en-US"/>
    </w:rPr>
  </w:style>
  <w:style w:type="paragraph" w:styleId="TOC1">
    <w:name w:val="toc 1"/>
    <w:basedOn w:val="Normal"/>
    <w:next w:val="Normal"/>
    <w:autoRedefine/>
    <w:uiPriority w:val="39"/>
    <w:unhideWhenUsed/>
    <w:rsid w:val="008F718A"/>
    <w:pPr>
      <w:tabs>
        <w:tab w:val="right" w:leader="dot" w:pos="10790"/>
      </w:tabs>
      <w:spacing w:after="100"/>
    </w:pPr>
    <w:rPr>
      <w:rFonts w:ascii="Reader" w:eastAsia="Reader" w:hAnsi="Reader" w:cs="Reader"/>
      <w:noProof/>
      <w:sz w:val="22"/>
      <w:lang w:eastAsia="en-US"/>
    </w:rPr>
  </w:style>
  <w:style w:type="paragraph" w:styleId="TOC3">
    <w:name w:val="toc 3"/>
    <w:basedOn w:val="Normal"/>
    <w:next w:val="Normal"/>
    <w:autoRedefine/>
    <w:uiPriority w:val="39"/>
    <w:unhideWhenUsed/>
    <w:rsid w:val="00353042"/>
    <w:pPr>
      <w:spacing w:after="100"/>
      <w:ind w:left="440"/>
    </w:pPr>
    <w:rPr>
      <w:rFonts w:asciiTheme="minorHAnsi" w:hAnsiTheme="minorHAnsi" w:cs="Times New Roman"/>
      <w:sz w:val="22"/>
      <w:lang w:eastAsia="en-US"/>
    </w:rPr>
  </w:style>
  <w:style w:type="paragraph" w:styleId="NormalWeb">
    <w:name w:val="Normal (Web)"/>
    <w:basedOn w:val="Normal"/>
    <w:uiPriority w:val="99"/>
    <w:semiHidden/>
    <w:unhideWhenUsed/>
    <w:rsid w:val="00FD5F8B"/>
    <w:pPr>
      <w:spacing w:before="100" w:beforeAutospacing="1" w:after="100" w:afterAutospacing="1" w:line="240" w:lineRule="auto"/>
    </w:pPr>
    <w:rPr>
      <w:rFonts w:ascii="Calibri" w:hAnsi="Calibri" w:cs="Calibri"/>
      <w:sz w:val="22"/>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Averta CY" w:hAnsi="Averta CY"/>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460C8"/>
    <w:rPr>
      <w:b/>
      <w:bCs/>
    </w:rPr>
  </w:style>
  <w:style w:type="character" w:customStyle="1" w:styleId="CommentSubjectChar">
    <w:name w:val="Comment Subject Char"/>
    <w:basedOn w:val="CommentTextChar"/>
    <w:link w:val="CommentSubject"/>
    <w:uiPriority w:val="99"/>
    <w:semiHidden/>
    <w:rsid w:val="002460C8"/>
    <w:rPr>
      <w:rFonts w:ascii="Averta CY" w:hAnsi="Averta CY"/>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666987">
      <w:bodyDiv w:val="1"/>
      <w:marLeft w:val="0"/>
      <w:marRight w:val="0"/>
      <w:marTop w:val="0"/>
      <w:marBottom w:val="0"/>
      <w:divBdr>
        <w:top w:val="none" w:sz="0" w:space="0" w:color="auto"/>
        <w:left w:val="none" w:sz="0" w:space="0" w:color="auto"/>
        <w:bottom w:val="none" w:sz="0" w:space="0" w:color="auto"/>
        <w:right w:val="none" w:sz="0" w:space="0" w:color="auto"/>
      </w:divBdr>
    </w:div>
    <w:div w:id="461725933">
      <w:bodyDiv w:val="1"/>
      <w:marLeft w:val="0"/>
      <w:marRight w:val="0"/>
      <w:marTop w:val="0"/>
      <w:marBottom w:val="0"/>
      <w:divBdr>
        <w:top w:val="none" w:sz="0" w:space="0" w:color="auto"/>
        <w:left w:val="none" w:sz="0" w:space="0" w:color="auto"/>
        <w:bottom w:val="none" w:sz="0" w:space="0" w:color="auto"/>
        <w:right w:val="none" w:sz="0" w:space="0" w:color="auto"/>
      </w:divBdr>
      <w:divsChild>
        <w:div w:id="1654870256">
          <w:marLeft w:val="0"/>
          <w:marRight w:val="0"/>
          <w:marTop w:val="0"/>
          <w:marBottom w:val="0"/>
          <w:divBdr>
            <w:top w:val="single" w:sz="2" w:space="0" w:color="auto"/>
            <w:left w:val="single" w:sz="2" w:space="0" w:color="auto"/>
            <w:bottom w:val="single" w:sz="6" w:space="0" w:color="auto"/>
            <w:right w:val="single" w:sz="2" w:space="0" w:color="auto"/>
          </w:divBdr>
          <w:divsChild>
            <w:div w:id="1018847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297948242">
                  <w:marLeft w:val="0"/>
                  <w:marRight w:val="0"/>
                  <w:marTop w:val="0"/>
                  <w:marBottom w:val="0"/>
                  <w:divBdr>
                    <w:top w:val="single" w:sz="2" w:space="0" w:color="D9D9E3"/>
                    <w:left w:val="single" w:sz="2" w:space="0" w:color="D9D9E3"/>
                    <w:bottom w:val="single" w:sz="2" w:space="0" w:color="D9D9E3"/>
                    <w:right w:val="single" w:sz="2" w:space="0" w:color="D9D9E3"/>
                  </w:divBdr>
                  <w:divsChild>
                    <w:div w:id="738328755">
                      <w:marLeft w:val="0"/>
                      <w:marRight w:val="0"/>
                      <w:marTop w:val="0"/>
                      <w:marBottom w:val="0"/>
                      <w:divBdr>
                        <w:top w:val="single" w:sz="2" w:space="0" w:color="D9D9E3"/>
                        <w:left w:val="single" w:sz="2" w:space="0" w:color="D9D9E3"/>
                        <w:bottom w:val="single" w:sz="2" w:space="0" w:color="D9D9E3"/>
                        <w:right w:val="single" w:sz="2" w:space="0" w:color="D9D9E3"/>
                      </w:divBdr>
                      <w:divsChild>
                        <w:div w:id="1577981064">
                          <w:marLeft w:val="0"/>
                          <w:marRight w:val="0"/>
                          <w:marTop w:val="0"/>
                          <w:marBottom w:val="0"/>
                          <w:divBdr>
                            <w:top w:val="single" w:sz="2" w:space="0" w:color="D9D9E3"/>
                            <w:left w:val="single" w:sz="2" w:space="0" w:color="D9D9E3"/>
                            <w:bottom w:val="single" w:sz="2" w:space="0" w:color="D9D9E3"/>
                            <w:right w:val="single" w:sz="2" w:space="0" w:color="D9D9E3"/>
                          </w:divBdr>
                          <w:divsChild>
                            <w:div w:id="1797408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1998198">
      <w:bodyDiv w:val="1"/>
      <w:marLeft w:val="0"/>
      <w:marRight w:val="0"/>
      <w:marTop w:val="0"/>
      <w:marBottom w:val="0"/>
      <w:divBdr>
        <w:top w:val="none" w:sz="0" w:space="0" w:color="auto"/>
        <w:left w:val="none" w:sz="0" w:space="0" w:color="auto"/>
        <w:bottom w:val="none" w:sz="0" w:space="0" w:color="auto"/>
        <w:right w:val="none" w:sz="0" w:space="0" w:color="auto"/>
      </w:divBdr>
    </w:div>
    <w:div w:id="1060131331">
      <w:bodyDiv w:val="1"/>
      <w:marLeft w:val="0"/>
      <w:marRight w:val="0"/>
      <w:marTop w:val="0"/>
      <w:marBottom w:val="0"/>
      <w:divBdr>
        <w:top w:val="none" w:sz="0" w:space="0" w:color="auto"/>
        <w:left w:val="none" w:sz="0" w:space="0" w:color="auto"/>
        <w:bottom w:val="none" w:sz="0" w:space="0" w:color="auto"/>
        <w:right w:val="none" w:sz="0" w:space="0" w:color="auto"/>
      </w:divBdr>
    </w:div>
    <w:div w:id="1220435758">
      <w:bodyDiv w:val="1"/>
      <w:marLeft w:val="0"/>
      <w:marRight w:val="0"/>
      <w:marTop w:val="0"/>
      <w:marBottom w:val="0"/>
      <w:divBdr>
        <w:top w:val="none" w:sz="0" w:space="0" w:color="auto"/>
        <w:left w:val="none" w:sz="0" w:space="0" w:color="auto"/>
        <w:bottom w:val="none" w:sz="0" w:space="0" w:color="auto"/>
        <w:right w:val="none" w:sz="0" w:space="0" w:color="auto"/>
      </w:divBdr>
    </w:div>
    <w:div w:id="1233077178">
      <w:bodyDiv w:val="1"/>
      <w:marLeft w:val="0"/>
      <w:marRight w:val="0"/>
      <w:marTop w:val="0"/>
      <w:marBottom w:val="0"/>
      <w:divBdr>
        <w:top w:val="none" w:sz="0" w:space="0" w:color="auto"/>
        <w:left w:val="none" w:sz="0" w:space="0" w:color="auto"/>
        <w:bottom w:val="none" w:sz="0" w:space="0" w:color="auto"/>
        <w:right w:val="none" w:sz="0" w:space="0" w:color="auto"/>
      </w:divBdr>
    </w:div>
    <w:div w:id="174622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adline.com/2024/10/the-room-next-door-im-still-here-release-dates-set-sony-pictures-classics-1236156561/" TargetMode="External"/><Relationship Id="rId21" Type="http://schemas.openxmlformats.org/officeDocument/2006/relationships/hyperlink" Target="https://deadline.com/2024/11/nate-bargatze-the-breadwinner-tristar-pictures-1236166588/" TargetMode="External"/><Relationship Id="rId34" Type="http://schemas.openxmlformats.org/officeDocument/2006/relationships/hyperlink" Target="https://variety.com/2024/film/news/jumanji-3-release-date-december-2026-1236192888/" TargetMode="External"/><Relationship Id="rId42" Type="http://schemas.openxmlformats.org/officeDocument/2006/relationships/hyperlink" Target="https://variety.com/2024/tv/news/crunchyroll-anime-streaming-prime-video-australia-1236193279/" TargetMode="External"/><Relationship Id="rId47" Type="http://schemas.openxmlformats.org/officeDocument/2006/relationships/hyperlink" Target="https://deadline.com/2024/10/liz-hannah-overall-deal-sony-pictures-television-1236156977/" TargetMode="External"/><Relationship Id="rId50" Type="http://schemas.openxmlformats.org/officeDocument/2006/relationships/hyperlink" Target="https://variety.com/2024/gaming/news/playstation-ceos-hideaki-nishino-hermen-hulst-1236194125/" TargetMode="External"/><Relationship Id="rId55" Type="http://schemas.openxmlformats.org/officeDocument/2006/relationships/hyperlink" Target="https://www.sony.com/en/SonyInfo/IR/library/presen/er/pdf/24q2_sonyspeech.pdf" TargetMode="Externa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eadline.com/2024/10/fremantle-mexico-coty-cagliolo-exiting-1236159988/" TargetMode="External"/><Relationship Id="rId29" Type="http://schemas.openxmlformats.org/officeDocument/2006/relationships/hyperlink" Target="https://variety.com/2024/film/news/paddington-3-u-s-release-date-valentines-day-1236225432/" TargetMode="External"/><Relationship Id="rId11" Type="http://schemas.openxmlformats.org/officeDocument/2006/relationships/image" Target="media/image1.png"/><Relationship Id="rId24" Type="http://schemas.openxmlformats.org/officeDocument/2006/relationships/hyperlink" Target="https://variety.com/2024/film/news/mamoru-hosoda-scarlet-sony-1236257299/" TargetMode="External"/><Relationship Id="rId32" Type="http://schemas.openxmlformats.org/officeDocument/2006/relationships/hyperlink" Target="https://variety.com/2024/film/news/28-years-later-the-bone-temple-sequel-release-date-january-2026-1236255197/" TargetMode="External"/><Relationship Id="rId37" Type="http://schemas.openxmlformats.org/officeDocument/2006/relationships/hyperlink" Target="https://deadline.com/2024/12/sony-developing-jennifer-l-armentrout-from-blood-and-ash-book-series-tv-adaptation-1236204651/" TargetMode="External"/><Relationship Id="rId40" Type="http://schemas.openxmlformats.org/officeDocument/2006/relationships/hyperlink" Target="https://variety.com/2024/tv/global/sony-pictures-television-the-ultimate-hustle-format-1236182267/" TargetMode="External"/><Relationship Id="rId45" Type="http://schemas.openxmlformats.org/officeDocument/2006/relationships/hyperlink" Target="https://deadline.com/2024/10/pamela-anderson-film-movie-last-showgirl-sony-pictures-deal-1236104501/" TargetMode="External"/><Relationship Id="rId53" Type="http://schemas.openxmlformats.org/officeDocument/2006/relationships/hyperlink" Target="https://deadline.com/2024/12/blake-lively-justin-baldoni-sony-smear-campaign-1236241495/" TargetMode="External"/><Relationship Id="rId58" Type="http://schemas.openxmlformats.org/officeDocument/2006/relationships/hyperlink" Target="https://deadline.com/2024/10/sony-backs-declan-lawn-adam-patterson-hot-sauce-blue-lights-salisbury-poisonings-1236160775/" TargetMode="External"/><Relationship Id="rId5" Type="http://schemas.openxmlformats.org/officeDocument/2006/relationships/numbering" Target="numbering.xml"/><Relationship Id="rId61" Type="http://schemas.openxmlformats.org/officeDocument/2006/relationships/header" Target="header2.xml"/><Relationship Id="rId19" Type="http://schemas.openxmlformats.org/officeDocument/2006/relationships/hyperlink" Target="https://variety.com/2024/film/news/penguin-lessons-sony-pictures-classics-toronto-film-festival-1236167114/" TargetMode="External"/><Relationship Id="rId14" Type="http://schemas.openxmlformats.org/officeDocument/2006/relationships/hyperlink" Target="https://variety.com/2024/tv/news/wheel-of-fortune-jeopardy-sony-sues-cbs-lawsuit-1236196675/" TargetMode="External"/><Relationship Id="rId22" Type="http://schemas.openxmlformats.org/officeDocument/2006/relationships/hyperlink" Target="https://deadline.com/2024/11/sony-eliza-jane-brazier-it-had-to-be-you-platinum-dunes-1236170518/" TargetMode="External"/><Relationship Id="rId27" Type="http://schemas.openxmlformats.org/officeDocument/2006/relationships/hyperlink" Target="https://deadline.com/2024/12/keke-palmer-sza-one-of-them-days-new-release-date-1236194174/https://deadline.com/2024/12/keke-palmer-sza-one-of-them-days-new-release-date-1236194174/" TargetMode="External"/><Relationship Id="rId30" Type="http://schemas.openxmlformats.org/officeDocument/2006/relationships/hyperlink" Target="https://deadline.com/2024/10/until-dawn-sony-screen-gems-release-david-f-sandberg-1236116823/" TargetMode="External"/><Relationship Id="rId35" Type="http://schemas.openxmlformats.org/officeDocument/2006/relationships/hyperlink" Target="https://variety.com/2024/tv/global/sony-pictures-television-katherine-pope-rome-mia-market-1236179988/" TargetMode="External"/><Relationship Id="rId43" Type="http://schemas.openxmlformats.org/officeDocument/2006/relationships/hyperlink" Target="https://variety.com/2024/tv/news/sony-india-acc-cricket-rights-deal-1236218898/" TargetMode="External"/><Relationship Id="rId48" Type="http://schemas.openxmlformats.org/officeDocument/2006/relationships/hyperlink" Target="https://variety.com/2024/film/news/sony-tony-vinciquerra-guild-contract-terms-1236184860/" TargetMode="External"/><Relationship Id="rId56" Type="http://schemas.openxmlformats.org/officeDocument/2006/relationships/hyperlink" Target="https://variety.com/2024/biz/news/sony-quarterly-results-pictures-profits-1236204542/" TargetMode="Externa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latimes.com/entertainment-arts/business/story/2024-12-26/tony-vinciquerra-reflects-on-his-time-at-sony"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variety.com/2024/tv/news/hasbro-unscripted-tv-zach-edwin-1236162398/" TargetMode="External"/><Relationship Id="rId25" Type="http://schemas.openxmlformats.org/officeDocument/2006/relationships/hyperlink" Target="https://deadline.com/2024/10/the-room-next-door-im-still-here-release-dates-set-sony-pictures-classics-1236156561/" TargetMode="External"/><Relationship Id="rId33" Type="http://schemas.openxmlformats.org/officeDocument/2006/relationships/hyperlink" Target="https://variety.com/2024/film/news/spider-man-4-release-date-july-2026-tom-holland-1236191085/" TargetMode="External"/><Relationship Id="rId38" Type="http://schemas.openxmlformats.org/officeDocument/2006/relationships/hyperlink" Target="https://variety.com/2024/tv/news/dan-da-dan-season-2-anime-crunchyroll-1236256008/" TargetMode="External"/><Relationship Id="rId46" Type="http://schemas.openxmlformats.org/officeDocument/2006/relationships/hyperlink" Target="https://variety.com/2024/tv/global/emily-mortimer-alessando-nivola-deal-sony-pictures-television-1236174338/" TargetMode="External"/><Relationship Id="rId59" Type="http://schemas.openxmlformats.org/officeDocument/2006/relationships/header" Target="header1.xml"/><Relationship Id="rId20" Type="http://schemas.openxmlformats.org/officeDocument/2006/relationships/hyperlink" Target="https://deadline.com/2024/10/jacob-elordi-daisy-edgar-jones-on-swift-horses-sony-pictures-classics-acquisition-toronto-international-film-festival-title-1236110011/" TargetMode="External"/><Relationship Id="rId41" Type="http://schemas.openxmlformats.org/officeDocument/2006/relationships/hyperlink" Target="https://deadline.com/2024/10/so-you-think-you-can-dance-poland-first-sony-deal-1236157117/" TargetMode="External"/><Relationship Id="rId54" Type="http://schemas.openxmlformats.org/officeDocument/2006/relationships/hyperlink" Target="https://www.sony.com/en/SonyInfo/IR/library/presen/er/pdf/24q2_sonypre.pdf" TargetMode="External"/><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sony.com/en/SonyInfo/News/Press/202412/24-1219E/" TargetMode="External"/><Relationship Id="rId23" Type="http://schemas.openxmlformats.org/officeDocument/2006/relationships/hyperlink" Target="https://deadline.com/2024/11/godzilla-minus-one-takashi-yamazaki-next-project-grandgear-bad-robot-1236177417/" TargetMode="External"/><Relationship Id="rId28" Type="http://schemas.openxmlformats.org/officeDocument/2006/relationships/hyperlink" Target="https://variety.com/2024/film/news/becoming-led-zeppelin-documentary-release-date-imax-1236236439/" TargetMode="External"/><Relationship Id="rId36" Type="http://schemas.openxmlformats.org/officeDocument/2006/relationships/hyperlink" Target="https://deadline.com/2024/12/sony-pictures-television-eli-holzman-dont-neglect-ideas-1236193779/" TargetMode="External"/><Relationship Id="rId49" Type="http://schemas.openxmlformats.org/officeDocument/2006/relationships/hyperlink" Target="https://variety.com/2024/biz/news/tony-vinciquerra-reimagined-sony-pictures-entertainment-streaming-1236181646/" TargetMode="External"/><Relationship Id="rId57" Type="http://schemas.openxmlformats.org/officeDocument/2006/relationships/hyperlink" Target="https://variety.com/2024/film/global/sony-pictures-sues-wanda-kids-49-million-1236216625/" TargetMode="External"/><Relationship Id="rId10" Type="http://schemas.openxmlformats.org/officeDocument/2006/relationships/endnotes" Target="endnotes.xml"/><Relationship Id="rId31" Type="http://schemas.openxmlformats.org/officeDocument/2006/relationships/hyperlink" Target="https://variety.com/2024/film/news/anaconda-reboot-release-date-paul-rudd-jack-black-1236256422/" TargetMode="External"/><Relationship Id="rId44" Type="http://schemas.openxmlformats.org/officeDocument/2006/relationships/hyperlink" Target="https://variety.com/2024/film/global/sony-pictures-international-remake-newen-contents-family-therapy-1236236496/" TargetMode="External"/><Relationship Id="rId52" Type="http://schemas.openxmlformats.org/officeDocument/2006/relationships/hyperlink" Target="https://variety.com/2024/tv/news/wheel-of-fortune-jeopardy-sony-sues-cbs-lawsuit-1236196675/" TargetMode="External"/><Relationship Id="rId60" Type="http://schemas.openxmlformats.org/officeDocument/2006/relationships/footer" Target="footer1.xml"/><Relationship Id="rId65"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variety.com/2024/biz/news/tony-vinciquerra-reimagined-sony-pictures-entertainment-streaming-1236181646/" TargetMode="External"/><Relationship Id="rId18" Type="http://schemas.openxmlformats.org/officeDocument/2006/relationships/hyperlink" Target="https://variety.com/2024/film/news/view-master-toy-movie-mattel-1236179915/" TargetMode="External"/><Relationship Id="rId39" Type="http://schemas.openxmlformats.org/officeDocument/2006/relationships/hyperlink" Target="https://deadline.com/2024/10/sony-fast-channel-europe-breaking-bad-seinfeld-mipcom-1236118617/"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d63f5db-d6cd-43ee-ab84-2c509e472685">
      <Terms xmlns="http://schemas.microsoft.com/office/infopath/2007/PartnerControls"/>
    </lcf76f155ced4ddcb4097134ff3c332f>
    <TaxCatchAll xmlns="7913c3a0-062e-4067-92a9-06a25ffd3dec" xsi:nil="true"/>
    <SharedWithUsers xmlns="7913c3a0-062e-4067-92a9-06a25ffd3dec">
      <UserInfo>
        <DisplayName>Jason Adler</DisplayName>
        <AccountId>17</AccountId>
        <AccountType/>
      </UserInfo>
      <UserInfo>
        <DisplayName>Annie Buckley (Roger Batchelder Asst)</DisplayName>
        <AccountId>16</AccountId>
        <AccountType/>
      </UserInfo>
      <UserInfo>
        <DisplayName>Roger Batchelder</DisplayName>
        <AccountId>19</AccountId>
        <AccountType/>
      </UserInfo>
      <UserInfo>
        <DisplayName>Kyle Slowey (Kevin Blane Asst)</DisplayName>
        <AccountId>15</AccountId>
        <AccountType/>
      </UserInfo>
      <UserInfo>
        <DisplayName>Kevin Blane</DisplayName>
        <AccountId>18</AccountId>
        <AccountType/>
      </UserInfo>
      <UserInfo>
        <DisplayName>Nick Frazier</DisplayName>
        <AccountId>20</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01C279E285C9B4BBFBB04E38B93188B" ma:contentTypeVersion="17" ma:contentTypeDescription="Create a new document." ma:contentTypeScope="" ma:versionID="bf796377b21182e5d44dad06f6650ac8">
  <xsd:schema xmlns:xsd="http://www.w3.org/2001/XMLSchema" xmlns:xs="http://www.w3.org/2001/XMLSchema" xmlns:p="http://schemas.microsoft.com/office/2006/metadata/properties" xmlns:ns2="dd63f5db-d6cd-43ee-ab84-2c509e472685" xmlns:ns3="7913c3a0-062e-4067-92a9-06a25ffd3dec" targetNamespace="http://schemas.microsoft.com/office/2006/metadata/properties" ma:root="true" ma:fieldsID="072e1f136daccab37bd38f6c73f22519" ns2:_="" ns3:_="">
    <xsd:import namespace="dd63f5db-d6cd-43ee-ab84-2c509e472685"/>
    <xsd:import namespace="7913c3a0-062e-4067-92a9-06a25ffd3de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63f5db-d6cd-43ee-ab84-2c509e4726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9a84c0e-7c84-4ab2-b13f-ac9038868f2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13c3a0-062e-4067-92a9-06a25ffd3de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eed8246-c443-426d-bd78-83fd4ec8e1a7}" ma:internalName="TaxCatchAll" ma:showField="CatchAllData" ma:web="7913c3a0-062e-4067-92a9-06a25ffd3d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5D6EF-FF18-4B67-AC0A-F3B54AF2BC9A}">
  <ds:schemaRefs>
    <ds:schemaRef ds:uri="http://schemas.openxmlformats.org/officeDocument/2006/bibliography"/>
  </ds:schemaRefs>
</ds:datastoreItem>
</file>

<file path=customXml/itemProps2.xml><?xml version="1.0" encoding="utf-8"?>
<ds:datastoreItem xmlns:ds="http://schemas.openxmlformats.org/officeDocument/2006/customXml" ds:itemID="{CC32C1CD-1D11-45DB-93C8-4A39F662061D}">
  <ds:schemaRefs>
    <ds:schemaRef ds:uri="http://schemas.microsoft.com/office/2006/metadata/properties"/>
    <ds:schemaRef ds:uri="http://schemas.microsoft.com/office/infopath/2007/PartnerControls"/>
    <ds:schemaRef ds:uri="dd63f5db-d6cd-43ee-ab84-2c509e472685"/>
    <ds:schemaRef ds:uri="7913c3a0-062e-4067-92a9-06a25ffd3dec"/>
  </ds:schemaRefs>
</ds:datastoreItem>
</file>

<file path=customXml/itemProps3.xml><?xml version="1.0" encoding="utf-8"?>
<ds:datastoreItem xmlns:ds="http://schemas.openxmlformats.org/officeDocument/2006/customXml" ds:itemID="{3CDE519A-A7F1-4549-B149-9C60EB016D8D}">
  <ds:schemaRefs>
    <ds:schemaRef ds:uri="http://schemas.microsoft.com/sharepoint/v3/contenttype/forms"/>
  </ds:schemaRefs>
</ds:datastoreItem>
</file>

<file path=customXml/itemProps4.xml><?xml version="1.0" encoding="utf-8"?>
<ds:datastoreItem xmlns:ds="http://schemas.openxmlformats.org/officeDocument/2006/customXml" ds:itemID="{DC9A146A-D231-4C25-807F-5C283565F6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63f5db-d6cd-43ee-ab84-2c509e472685"/>
    <ds:schemaRef ds:uri="7913c3a0-062e-4067-92a9-06a25ffd3d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1967</Words>
  <Characters>11214</Characters>
  <Application>Microsoft Office Word</Application>
  <DocSecurity>0</DocSecurity>
  <Lines>93</Lines>
  <Paragraphs>26</Paragraphs>
  <ScaleCrop>false</ScaleCrop>
  <Company/>
  <LinksUpToDate>false</LinksUpToDate>
  <CharactersWithSpaces>13155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Buckley (Roger Batchelder Asst)</dc:creator>
  <cp:keywords/>
  <dc:description/>
  <cp:lastModifiedBy>Evelyn Huang</cp:lastModifiedBy>
  <cp:revision>13</cp:revision>
  <cp:lastPrinted>2025-02-18T17:51:00Z</cp:lastPrinted>
  <dcterms:created xsi:type="dcterms:W3CDTF">2025-02-18T08:19:00Z</dcterms:created>
  <dcterms:modified xsi:type="dcterms:W3CDTF">2025-02-18T17:51:00Z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0x010100201C279E285C9B4BBFBB04E38B93188B</vt:lpwstr>
  </property>
  <property fmtid="{D5CDD505-2E9C-101B-9397-08002B2CF9AE}" pid="3" name="MediaServiceImageTags">
    <vt:lpwstr/>
  </property>
</Properties>
</file>