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555C8" w14:textId="35153AD1" w:rsidR="0085383D" w:rsidRPr="00AA2A73" w:rsidRDefault="00376F3E" w:rsidP="00866272">
      <w:pPr>
        <w:spacing w:afterLines="60" w:after="144"/>
        <w:jc w:val="center"/>
        <w:rPr>
          <w:rFonts w:ascii="Reader" w:hAnsi="Reader" w:cs="Times New Roman"/>
          <w:b/>
          <w:bCs/>
          <w:szCs w:val="24"/>
        </w:rPr>
      </w:pPr>
      <w:r w:rsidRPr="00AA2A73">
        <w:rPr>
          <w:rFonts w:ascii="Reader" w:hAnsi="Reader" w:cs="Times New Roman"/>
          <w:b/>
          <w:bCs/>
          <w:noProof/>
          <w:szCs w:val="24"/>
        </w:rPr>
        <mc:AlternateContent>
          <mc:Choice Requires="wpg">
            <w:drawing>
              <wp:inline distT="0" distB="0" distL="0" distR="0" wp14:anchorId="0A7E371A" wp14:editId="39EDBB5D">
                <wp:extent cx="1610161" cy="731520"/>
                <wp:effectExtent l="0" t="0" r="9525" b="0"/>
                <wp:docPr id="1049" name="Group 1049">
                  <a:extLst xmlns:a="http://schemas.openxmlformats.org/drawingml/2006/main">
                    <a:ext uri="{FF2B5EF4-FFF2-40B4-BE49-F238E27FC236}">
                      <a16:creationId xmlns:a16="http://schemas.microsoft.com/office/drawing/2014/main" id="{9D52E871-6B1B-49D4-AEC9-EE4AA69BBDD7}"/>
                    </a:ext>
                  </a:extLst>
                </wp:docPr>
                <wp:cNvGraphicFramePr/>
                <a:graphic xmlns:a="http://schemas.openxmlformats.org/drawingml/2006/main">
                  <a:graphicData uri="http://schemas.microsoft.com/office/word/2010/wordprocessingGroup">
                    <wpg:wgp>
                      <wpg:cNvGrpSpPr/>
                      <wpg:grpSpPr>
                        <a:xfrm>
                          <a:off x="0" y="0"/>
                          <a:ext cx="1610161" cy="731520"/>
                          <a:chOff x="0" y="0"/>
                          <a:chExt cx="1610161" cy="731520"/>
                        </a:xfrm>
                      </wpg:grpSpPr>
                      <wps:wsp>
                        <wps:cNvPr id="2" name="Rectangle 2">
                          <a:extLst>
                            <a:ext uri="{FF2B5EF4-FFF2-40B4-BE49-F238E27FC236}">
                              <a16:creationId xmlns:a16="http://schemas.microsoft.com/office/drawing/2014/main" id="{E1B68E79-CDCD-48F7-AB71-D7DBD7B65C8E}"/>
                            </a:ext>
                          </a:extLst>
                        </wps:cNvPr>
                        <wps:cNvSpPr/>
                        <wps:spPr>
                          <a:xfrm>
                            <a:off x="0" y="0"/>
                            <a:ext cx="1610161" cy="7315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 name="Picture 3">
                            <a:extLst>
                              <a:ext uri="{FF2B5EF4-FFF2-40B4-BE49-F238E27FC236}">
                                <a16:creationId xmlns:a16="http://schemas.microsoft.com/office/drawing/2014/main" id="{F24A2937-4E80-42B3-82A1-132B2FB2D3C7}"/>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7890" y="176119"/>
                            <a:ext cx="1574381" cy="37928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4CC8CA35" id="Group 1049" o:spid="_x0000_s1026" style="width:126.8pt;height:57.6pt;mso-position-horizontal-relative:char;mso-position-vertical-relative:line" coordsize="16101,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">
                <v:rect id="Rectangle 2" o:spid="_x0000_s1027" style="position:absolute;width:16101;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" filled="f"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178;top:1761;width:15744;height:3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">
                  <v:imagedata r:id="rId12" o:title=""/>
                </v:shape>
                <w10:anchorlock/>
              </v:group>
            </w:pict>
          </mc:Fallback>
        </mc:AlternateContent>
      </w:r>
    </w:p>
    <w:p w14:paraId="1D51CA4C" w14:textId="0E4529CF" w:rsidR="00D9275F" w:rsidRPr="00AA2A73" w:rsidRDefault="00D9275F" w:rsidP="00866272">
      <w:pPr>
        <w:spacing w:afterLines="60" w:after="144"/>
        <w:jc w:val="center"/>
        <w:rPr>
          <w:rFonts w:ascii="Reader" w:hAnsi="Reader" w:cs="Times New Roman"/>
          <w:b/>
          <w:bCs/>
          <w:szCs w:val="24"/>
        </w:rPr>
      </w:pPr>
      <w:r w:rsidRPr="00AA2A73">
        <w:rPr>
          <w:rFonts w:ascii="Reader" w:hAnsi="Reader" w:cs="Times New Roman"/>
          <w:b/>
          <w:bCs/>
          <w:szCs w:val="24"/>
        </w:rPr>
        <w:t>Q1 202</w:t>
      </w:r>
      <w:r w:rsidR="00AB458B">
        <w:rPr>
          <w:rFonts w:ascii="Reader" w:hAnsi="Reader" w:cs="Times New Roman"/>
          <w:b/>
          <w:bCs/>
          <w:szCs w:val="24"/>
        </w:rPr>
        <w:t>5</w:t>
      </w:r>
      <w:r w:rsidRPr="00AA2A73">
        <w:rPr>
          <w:rFonts w:ascii="Reader" w:hAnsi="Reader" w:cs="Times New Roman"/>
          <w:b/>
          <w:bCs/>
          <w:szCs w:val="24"/>
        </w:rPr>
        <w:t xml:space="preserve"> News &amp; Updates</w:t>
      </w:r>
      <w:r w:rsidRPr="00AA2A73">
        <w:rPr>
          <w:rFonts w:ascii="Reader" w:hAnsi="Reader" w:cs="Times New Roman"/>
          <w:b/>
          <w:bCs/>
          <w:szCs w:val="24"/>
        </w:rPr>
        <w:br/>
      </w:r>
      <w:r w:rsidRPr="00AA2A73">
        <w:rPr>
          <w:rFonts w:ascii="Reader" w:hAnsi="Reader" w:cs="Times New Roman"/>
          <w:i/>
          <w:iCs/>
          <w:szCs w:val="24"/>
        </w:rPr>
        <w:t>January – March 202</w:t>
      </w:r>
      <w:r w:rsidR="00AB458B">
        <w:rPr>
          <w:rFonts w:ascii="Reader" w:hAnsi="Reader" w:cs="Times New Roman"/>
          <w:i/>
          <w:iCs/>
          <w:szCs w:val="24"/>
        </w:rPr>
        <w:t>5</w:t>
      </w:r>
    </w:p>
    <w:p w14:paraId="1C96B5CC" w14:textId="3F0966DA" w:rsidR="00F22315" w:rsidRPr="004A05E1" w:rsidRDefault="00F22315" w:rsidP="00866272">
      <w:pPr>
        <w:spacing w:afterLines="60" w:after="144"/>
        <w:rPr>
          <w:rFonts w:ascii="Reader" w:hAnsi="Reader"/>
          <w:b/>
          <w:color w:val="C00000"/>
          <w:u w:val="single"/>
        </w:rPr>
      </w:pPr>
      <w:r w:rsidRPr="004A05E1">
        <w:rPr>
          <w:rFonts w:ascii="Reader" w:hAnsi="Reader"/>
          <w:b/>
          <w:color w:val="C00000"/>
          <w:u w:val="single"/>
        </w:rPr>
        <w:t>Contents</w:t>
      </w:r>
    </w:p>
    <w:p w14:paraId="57F7B262" w14:textId="272061E2" w:rsidR="004A05E1" w:rsidRDefault="00F22315">
      <w:pPr>
        <w:pStyle w:val="TOC1"/>
        <w:tabs>
          <w:tab w:val="right" w:leader="dot" w:pos="10790"/>
        </w:tabs>
        <w:rPr>
          <w:rFonts w:asciiTheme="minorHAnsi" w:hAnsiTheme="minorHAnsi"/>
          <w:noProof/>
          <w:kern w:val="2"/>
          <w:szCs w:val="24"/>
          <w14:ligatures w14:val="standardContextual"/>
        </w:rPr>
      </w:pPr>
      <w:r w:rsidRPr="00A9762F">
        <w:rPr>
          <w:rFonts w:ascii="Reader" w:hAnsi="Reader"/>
          <w:b/>
          <w:u w:val="single"/>
        </w:rPr>
        <w:fldChar w:fldCharType="begin"/>
      </w:r>
      <w:r w:rsidRPr="00A9762F">
        <w:rPr>
          <w:rFonts w:ascii="Reader" w:hAnsi="Reader"/>
          <w:b/>
          <w:u w:val="single"/>
        </w:rPr>
        <w:instrText xml:space="preserve"> TOC \o "1-1" \h \z \u </w:instrText>
      </w:r>
      <w:r w:rsidRPr="00A9762F">
        <w:rPr>
          <w:rFonts w:ascii="Reader" w:hAnsi="Reader"/>
          <w:b/>
          <w:u w:val="single"/>
        </w:rPr>
        <w:fldChar w:fldCharType="separate"/>
      </w:r>
      <w:hyperlink w:anchor="_Toc198131977" w:history="1">
        <w:r w:rsidR="004A05E1" w:rsidRPr="00643B7B">
          <w:rPr>
            <w:rStyle w:val="Hyperlink"/>
            <w:rFonts w:ascii="Reader" w:eastAsia="Reader" w:hAnsi="Reader" w:cs="Reader"/>
            <w:noProof/>
          </w:rPr>
          <w:t>0. Highlights From The Quarter</w:t>
        </w:r>
        <w:r w:rsidR="004A05E1">
          <w:rPr>
            <w:noProof/>
            <w:webHidden/>
          </w:rPr>
          <w:tab/>
        </w:r>
        <w:r w:rsidR="004A05E1">
          <w:rPr>
            <w:noProof/>
            <w:webHidden/>
          </w:rPr>
          <w:fldChar w:fldCharType="begin"/>
        </w:r>
        <w:r w:rsidR="004A05E1">
          <w:rPr>
            <w:noProof/>
            <w:webHidden/>
          </w:rPr>
          <w:instrText xml:space="preserve"> PAGEREF _Toc198131977 \h </w:instrText>
        </w:r>
        <w:r w:rsidR="004A05E1">
          <w:rPr>
            <w:noProof/>
            <w:webHidden/>
          </w:rPr>
        </w:r>
        <w:r w:rsidR="004A05E1">
          <w:rPr>
            <w:noProof/>
            <w:webHidden/>
          </w:rPr>
          <w:fldChar w:fldCharType="separate"/>
        </w:r>
        <w:r w:rsidR="002742CC">
          <w:rPr>
            <w:noProof/>
            <w:webHidden/>
          </w:rPr>
          <w:t>1</w:t>
        </w:r>
        <w:r w:rsidR="004A05E1">
          <w:rPr>
            <w:noProof/>
            <w:webHidden/>
          </w:rPr>
          <w:fldChar w:fldCharType="end"/>
        </w:r>
      </w:hyperlink>
    </w:p>
    <w:p w14:paraId="54833BC2" w14:textId="037C1D8E" w:rsidR="004A05E1" w:rsidRDefault="004A05E1">
      <w:pPr>
        <w:pStyle w:val="TOC1"/>
        <w:tabs>
          <w:tab w:val="right" w:leader="dot" w:pos="10790"/>
        </w:tabs>
        <w:rPr>
          <w:rFonts w:asciiTheme="minorHAnsi" w:hAnsiTheme="minorHAnsi"/>
          <w:noProof/>
          <w:kern w:val="2"/>
          <w:szCs w:val="24"/>
          <w14:ligatures w14:val="standardContextual"/>
        </w:rPr>
      </w:pPr>
      <w:hyperlink w:anchor="_Toc198131978" w:history="1">
        <w:r w:rsidRPr="00643B7B">
          <w:rPr>
            <w:rStyle w:val="Hyperlink"/>
            <w:rFonts w:ascii="Reader" w:eastAsia="Reader" w:hAnsi="Reader" w:cs="Reader"/>
            <w:noProof/>
          </w:rPr>
          <w:t>1. Org</w:t>
        </w:r>
        <w:r>
          <w:rPr>
            <w:noProof/>
            <w:webHidden/>
          </w:rPr>
          <w:tab/>
        </w:r>
        <w:r>
          <w:rPr>
            <w:noProof/>
            <w:webHidden/>
          </w:rPr>
          <w:fldChar w:fldCharType="begin"/>
        </w:r>
        <w:r>
          <w:rPr>
            <w:noProof/>
            <w:webHidden/>
          </w:rPr>
          <w:instrText xml:space="preserve"> PAGEREF _Toc198131978 \h </w:instrText>
        </w:r>
        <w:r>
          <w:rPr>
            <w:noProof/>
            <w:webHidden/>
          </w:rPr>
        </w:r>
        <w:r>
          <w:rPr>
            <w:noProof/>
            <w:webHidden/>
          </w:rPr>
          <w:fldChar w:fldCharType="separate"/>
        </w:r>
        <w:r w:rsidR="002742CC">
          <w:rPr>
            <w:noProof/>
            <w:webHidden/>
          </w:rPr>
          <w:t>2</w:t>
        </w:r>
        <w:r>
          <w:rPr>
            <w:noProof/>
            <w:webHidden/>
          </w:rPr>
          <w:fldChar w:fldCharType="end"/>
        </w:r>
      </w:hyperlink>
    </w:p>
    <w:p w14:paraId="4998595E" w14:textId="0487B457" w:rsidR="004A05E1" w:rsidRDefault="004A05E1">
      <w:pPr>
        <w:pStyle w:val="TOC1"/>
        <w:tabs>
          <w:tab w:val="right" w:leader="dot" w:pos="10790"/>
        </w:tabs>
        <w:rPr>
          <w:rFonts w:asciiTheme="minorHAnsi" w:hAnsiTheme="minorHAnsi"/>
          <w:noProof/>
          <w:kern w:val="2"/>
          <w:szCs w:val="24"/>
          <w14:ligatures w14:val="standardContextual"/>
        </w:rPr>
      </w:pPr>
      <w:hyperlink w:anchor="_Toc198131979" w:history="1">
        <w:r w:rsidRPr="00643B7B">
          <w:rPr>
            <w:rStyle w:val="Hyperlink"/>
            <w:rFonts w:ascii="Reader" w:eastAsia="Reader" w:hAnsi="Reader" w:cs="Reader"/>
            <w:noProof/>
          </w:rPr>
          <w:t>2. Content, Deals &amp; Distribution</w:t>
        </w:r>
        <w:r>
          <w:rPr>
            <w:noProof/>
            <w:webHidden/>
          </w:rPr>
          <w:tab/>
        </w:r>
        <w:r>
          <w:rPr>
            <w:noProof/>
            <w:webHidden/>
          </w:rPr>
          <w:fldChar w:fldCharType="begin"/>
        </w:r>
        <w:r>
          <w:rPr>
            <w:noProof/>
            <w:webHidden/>
          </w:rPr>
          <w:instrText xml:space="preserve"> PAGEREF _Toc198131979 \h </w:instrText>
        </w:r>
        <w:r>
          <w:rPr>
            <w:noProof/>
            <w:webHidden/>
          </w:rPr>
        </w:r>
        <w:r>
          <w:rPr>
            <w:noProof/>
            <w:webHidden/>
          </w:rPr>
          <w:fldChar w:fldCharType="separate"/>
        </w:r>
        <w:r w:rsidR="002742CC">
          <w:rPr>
            <w:noProof/>
            <w:webHidden/>
          </w:rPr>
          <w:t>2</w:t>
        </w:r>
        <w:r>
          <w:rPr>
            <w:noProof/>
            <w:webHidden/>
          </w:rPr>
          <w:fldChar w:fldCharType="end"/>
        </w:r>
      </w:hyperlink>
    </w:p>
    <w:p w14:paraId="74A94775" w14:textId="4E866435" w:rsidR="004A05E1" w:rsidRDefault="004A05E1">
      <w:pPr>
        <w:pStyle w:val="TOC1"/>
        <w:tabs>
          <w:tab w:val="right" w:leader="dot" w:pos="10790"/>
        </w:tabs>
        <w:rPr>
          <w:rFonts w:asciiTheme="minorHAnsi" w:hAnsiTheme="minorHAnsi"/>
          <w:noProof/>
          <w:kern w:val="2"/>
          <w:szCs w:val="24"/>
          <w14:ligatures w14:val="standardContextual"/>
        </w:rPr>
      </w:pPr>
      <w:hyperlink w:anchor="_Toc198131980" w:history="1">
        <w:r w:rsidRPr="00643B7B">
          <w:rPr>
            <w:rStyle w:val="Hyperlink"/>
            <w:rFonts w:ascii="Reader" w:eastAsia="Reader" w:hAnsi="Reader" w:cs="Reader"/>
            <w:noProof/>
          </w:rPr>
          <w:t>3. Strategy &amp; Miscellaneous News</w:t>
        </w:r>
        <w:r>
          <w:rPr>
            <w:noProof/>
            <w:webHidden/>
          </w:rPr>
          <w:tab/>
        </w:r>
        <w:r>
          <w:rPr>
            <w:noProof/>
            <w:webHidden/>
          </w:rPr>
          <w:fldChar w:fldCharType="begin"/>
        </w:r>
        <w:r>
          <w:rPr>
            <w:noProof/>
            <w:webHidden/>
          </w:rPr>
          <w:instrText xml:space="preserve"> PAGEREF _Toc198131980 \h </w:instrText>
        </w:r>
        <w:r>
          <w:rPr>
            <w:noProof/>
            <w:webHidden/>
          </w:rPr>
        </w:r>
        <w:r>
          <w:rPr>
            <w:noProof/>
            <w:webHidden/>
          </w:rPr>
          <w:fldChar w:fldCharType="separate"/>
        </w:r>
        <w:r w:rsidR="002742CC">
          <w:rPr>
            <w:noProof/>
            <w:webHidden/>
          </w:rPr>
          <w:t>6</w:t>
        </w:r>
        <w:r>
          <w:rPr>
            <w:noProof/>
            <w:webHidden/>
          </w:rPr>
          <w:fldChar w:fldCharType="end"/>
        </w:r>
      </w:hyperlink>
    </w:p>
    <w:p w14:paraId="1D274B51" w14:textId="0440C013" w:rsidR="004A05E1" w:rsidRDefault="004A05E1">
      <w:pPr>
        <w:pStyle w:val="TOC1"/>
        <w:tabs>
          <w:tab w:val="right" w:leader="dot" w:pos="10790"/>
        </w:tabs>
        <w:rPr>
          <w:rFonts w:asciiTheme="minorHAnsi" w:hAnsiTheme="minorHAnsi"/>
          <w:noProof/>
          <w:kern w:val="2"/>
          <w:szCs w:val="24"/>
          <w14:ligatures w14:val="standardContextual"/>
        </w:rPr>
      </w:pPr>
      <w:hyperlink w:anchor="_Toc198131981" w:history="1">
        <w:r w:rsidRPr="00643B7B">
          <w:rPr>
            <w:rStyle w:val="Hyperlink"/>
            <w:rFonts w:ascii="Reader" w:eastAsia="Reader" w:hAnsi="Reader" w:cs="Reader"/>
            <w:noProof/>
          </w:rPr>
          <w:t>4. Investor Relations</w:t>
        </w:r>
        <w:r>
          <w:rPr>
            <w:noProof/>
            <w:webHidden/>
          </w:rPr>
          <w:tab/>
        </w:r>
        <w:r>
          <w:rPr>
            <w:noProof/>
            <w:webHidden/>
          </w:rPr>
          <w:fldChar w:fldCharType="begin"/>
        </w:r>
        <w:r>
          <w:rPr>
            <w:noProof/>
            <w:webHidden/>
          </w:rPr>
          <w:instrText xml:space="preserve"> PAGEREF _Toc198131981 \h </w:instrText>
        </w:r>
        <w:r>
          <w:rPr>
            <w:noProof/>
            <w:webHidden/>
          </w:rPr>
        </w:r>
        <w:r>
          <w:rPr>
            <w:noProof/>
            <w:webHidden/>
          </w:rPr>
          <w:fldChar w:fldCharType="separate"/>
        </w:r>
        <w:r w:rsidR="002742CC">
          <w:rPr>
            <w:noProof/>
            <w:webHidden/>
          </w:rPr>
          <w:t>7</w:t>
        </w:r>
        <w:r>
          <w:rPr>
            <w:noProof/>
            <w:webHidden/>
          </w:rPr>
          <w:fldChar w:fldCharType="end"/>
        </w:r>
      </w:hyperlink>
    </w:p>
    <w:p w14:paraId="6408F873" w14:textId="078126FD" w:rsidR="00262BC3" w:rsidRDefault="00F22315" w:rsidP="00C513C8">
      <w:pPr>
        <w:spacing w:afterLines="60" w:after="144"/>
        <w:rPr>
          <w:rFonts w:ascii="Reader" w:hAnsi="Reader"/>
          <w:b/>
          <w:u w:val="single"/>
        </w:rPr>
      </w:pPr>
      <w:r w:rsidRPr="00A9762F">
        <w:rPr>
          <w:rFonts w:ascii="Reader" w:hAnsi="Reader"/>
          <w:b/>
          <w:u w:val="single"/>
        </w:rPr>
        <w:fldChar w:fldCharType="end"/>
      </w:r>
    </w:p>
    <w:p w14:paraId="34CBDA97" w14:textId="77777777" w:rsidR="004A05E1" w:rsidRPr="00A2366E" w:rsidRDefault="004A05E1" w:rsidP="004A05E1">
      <w:pPr>
        <w:pStyle w:val="Heading1"/>
        <w:spacing w:before="0" w:beforeAutospacing="0" w:after="120" w:afterAutospacing="0"/>
        <w:rPr>
          <w:rFonts w:ascii="Reader" w:eastAsia="Reader" w:hAnsi="Reader" w:cs="Reader"/>
          <w:color w:val="C00000"/>
          <w:szCs w:val="24"/>
        </w:rPr>
      </w:pPr>
      <w:bookmarkStart w:id="0" w:name="_Toc198131977"/>
      <w:r w:rsidRPr="00A2366E">
        <w:rPr>
          <w:rFonts w:ascii="Reader" w:eastAsia="Reader" w:hAnsi="Reader" w:cs="Reader"/>
          <w:color w:val="C00000"/>
          <w:szCs w:val="24"/>
        </w:rPr>
        <w:t>0. Highlights From The Quarter</w:t>
      </w:r>
      <w:bookmarkEnd w:id="0"/>
    </w:p>
    <w:p w14:paraId="548F4F66" w14:textId="77777777" w:rsidR="00B839DD" w:rsidRPr="00A2366E" w:rsidRDefault="00B839DD" w:rsidP="00B839DD">
      <w:pPr>
        <w:pStyle w:val="ListParagraph"/>
        <w:numPr>
          <w:ilvl w:val="0"/>
          <w:numId w:val="22"/>
        </w:numPr>
        <w:spacing w:after="120" w:line="240" w:lineRule="auto"/>
        <w:contextualSpacing w:val="0"/>
        <w:rPr>
          <w:rFonts w:ascii="Reader" w:eastAsia="Reader" w:hAnsi="Reader" w:cs="Reader"/>
          <w:b/>
          <w:szCs w:val="24"/>
        </w:rPr>
      </w:pPr>
      <w:r w:rsidRPr="00816B3D">
        <w:rPr>
          <w:rFonts w:ascii="Reader" w:eastAsia="Reader" w:hAnsi="Reader" w:cs="Reader"/>
          <w:b/>
          <w:szCs w:val="24"/>
        </w:rPr>
        <w:t xml:space="preserve">Warner Bros. Discovery closes 3 video games studios and scales back in-house development </w:t>
      </w:r>
      <w:r w:rsidRPr="00A2366E">
        <w:rPr>
          <w:rFonts w:ascii="Reader" w:eastAsia="Reader" w:hAnsi="Reader" w:cs="Reader"/>
          <w:b/>
          <w:szCs w:val="24"/>
        </w:rPr>
        <w:t>(</w:t>
      </w:r>
      <w:hyperlink r:id="rId13" w:history="1">
        <w:r w:rsidRPr="00A2366E">
          <w:rPr>
            <w:rStyle w:val="Hyperlink"/>
            <w:rFonts w:ascii="Reader" w:eastAsia="Reader" w:hAnsi="Reader" w:cs="Reader"/>
            <w:b/>
            <w:szCs w:val="24"/>
          </w:rPr>
          <w:t>2/7</w:t>
        </w:r>
      </w:hyperlink>
      <w:r w:rsidRPr="00A2366E">
        <w:rPr>
          <w:rFonts w:ascii="Reader" w:eastAsia="Reader" w:hAnsi="Reader" w:cs="Reader"/>
          <w:b/>
          <w:szCs w:val="24"/>
        </w:rPr>
        <w:t>)</w:t>
      </w:r>
    </w:p>
    <w:p w14:paraId="18E5DC6A" w14:textId="77777777" w:rsidR="00B839DD" w:rsidRPr="002E5C08" w:rsidRDefault="00B839DD" w:rsidP="00B839DD">
      <w:pPr>
        <w:pStyle w:val="ListParagraph"/>
        <w:numPr>
          <w:ilvl w:val="1"/>
          <w:numId w:val="22"/>
        </w:numPr>
        <w:spacing w:after="120" w:line="240" w:lineRule="auto"/>
        <w:contextualSpacing w:val="0"/>
        <w:rPr>
          <w:rFonts w:ascii="Reader" w:eastAsia="Reader" w:hAnsi="Reader" w:cs="Reader"/>
          <w:szCs w:val="24"/>
        </w:rPr>
      </w:pPr>
      <w:r w:rsidRPr="00A2366E">
        <w:rPr>
          <w:rFonts w:ascii="Reader" w:eastAsia="Reader" w:hAnsi="Reader" w:cs="Reader"/>
          <w:szCs w:val="24"/>
        </w:rPr>
        <w:t xml:space="preserve">The new strategy comes after </w:t>
      </w:r>
      <w:r>
        <w:rPr>
          <w:rFonts w:ascii="Reader" w:eastAsia="Reader" w:hAnsi="Reader" w:cs="Reader"/>
          <w:szCs w:val="24"/>
        </w:rPr>
        <w:t xml:space="preserve">2024’s underperformance of key titles, including </w:t>
      </w:r>
      <w:r>
        <w:rPr>
          <w:rFonts w:ascii="Reader" w:eastAsia="Reader" w:hAnsi="Reader" w:cs="Reader"/>
          <w:i/>
          <w:iCs/>
          <w:szCs w:val="24"/>
        </w:rPr>
        <w:t xml:space="preserve">Suicide Squad: Kill the Justice League </w:t>
      </w:r>
      <w:r>
        <w:rPr>
          <w:rFonts w:ascii="Reader" w:eastAsia="Reader" w:hAnsi="Reader" w:cs="Reader"/>
          <w:szCs w:val="24"/>
        </w:rPr>
        <w:t xml:space="preserve">and </w:t>
      </w:r>
      <w:r>
        <w:rPr>
          <w:rFonts w:ascii="Reader" w:eastAsia="Reader" w:hAnsi="Reader" w:cs="Reader"/>
          <w:i/>
          <w:iCs/>
          <w:szCs w:val="24"/>
        </w:rPr>
        <w:t>Harry Potter: Quidditch Champions</w:t>
      </w:r>
      <w:r>
        <w:rPr>
          <w:rFonts w:ascii="Reader" w:eastAsia="Reader" w:hAnsi="Reader" w:cs="Reader"/>
          <w:szCs w:val="24"/>
        </w:rPr>
        <w:t>,</w:t>
      </w:r>
    </w:p>
    <w:p w14:paraId="4545989D" w14:textId="77777777" w:rsidR="00B839DD" w:rsidRDefault="00B839DD" w:rsidP="00B839DD">
      <w:pPr>
        <w:pStyle w:val="ListParagraph"/>
        <w:numPr>
          <w:ilvl w:val="1"/>
          <w:numId w:val="22"/>
        </w:numPr>
        <w:spacing w:after="120" w:line="240" w:lineRule="auto"/>
        <w:contextualSpacing w:val="0"/>
        <w:rPr>
          <w:rFonts w:ascii="Reader" w:eastAsia="Reader" w:hAnsi="Reader" w:cs="Reader"/>
          <w:szCs w:val="24"/>
        </w:rPr>
      </w:pPr>
      <w:r w:rsidRPr="005B5A3E">
        <w:rPr>
          <w:rFonts w:ascii="Reader" w:eastAsia="Reader" w:hAnsi="Reader" w:cs="Reader"/>
          <w:szCs w:val="24"/>
        </w:rPr>
        <w:t>Games division head David Haddad has also stepped down after a tenure reportedly marked with ineffectual trend-chasing, lack of a cohesive vision, and slow decision-making</w:t>
      </w:r>
    </w:p>
    <w:p w14:paraId="45226BD3" w14:textId="19FC8B2A" w:rsidR="00B839DD" w:rsidRDefault="00B839DD" w:rsidP="00B839DD">
      <w:pPr>
        <w:pStyle w:val="ListParagraph"/>
        <w:numPr>
          <w:ilvl w:val="1"/>
          <w:numId w:val="22"/>
        </w:numPr>
        <w:spacing w:after="120" w:line="240" w:lineRule="auto"/>
        <w:contextualSpacing w:val="0"/>
        <w:rPr>
          <w:rFonts w:ascii="Reader" w:eastAsia="Reader" w:hAnsi="Reader" w:cs="Reader"/>
          <w:b/>
          <w:szCs w:val="24"/>
        </w:rPr>
      </w:pPr>
      <w:r w:rsidRPr="00E44E94">
        <w:rPr>
          <w:rFonts w:ascii="Reader" w:eastAsia="Reader" w:hAnsi="Reader" w:cs="Reader"/>
          <w:szCs w:val="24"/>
        </w:rPr>
        <w:t xml:space="preserve">The Games division is now refocusing on franchises such as Harry Potter, </w:t>
      </w:r>
      <w:r w:rsidRPr="00E44E94">
        <w:rPr>
          <w:rFonts w:ascii="Reader" w:eastAsia="Reader" w:hAnsi="Reader" w:cs="Reader"/>
          <w:i/>
          <w:iCs/>
          <w:szCs w:val="24"/>
        </w:rPr>
        <w:t>Moral Kombat</w:t>
      </w:r>
      <w:r w:rsidRPr="00E44E94">
        <w:rPr>
          <w:rFonts w:ascii="Reader" w:eastAsia="Reader" w:hAnsi="Reader" w:cs="Reader"/>
          <w:szCs w:val="24"/>
        </w:rPr>
        <w:t xml:space="preserve">, </w:t>
      </w:r>
      <w:r w:rsidRPr="00E44E94">
        <w:rPr>
          <w:rFonts w:ascii="Reader" w:eastAsia="Reader" w:hAnsi="Reader" w:cs="Reader"/>
          <w:i/>
          <w:iCs/>
          <w:szCs w:val="24"/>
        </w:rPr>
        <w:t>Game of Thrones</w:t>
      </w:r>
      <w:r w:rsidRPr="00E44E94">
        <w:rPr>
          <w:rFonts w:ascii="Reader" w:eastAsia="Reader" w:hAnsi="Reader" w:cs="Reader"/>
          <w:szCs w:val="24"/>
        </w:rPr>
        <w:t>, and DC Comics, and likely licensing the rest to other gaming studios</w:t>
      </w:r>
    </w:p>
    <w:p w14:paraId="0B8DB0F8" w14:textId="0B51331C" w:rsidR="004A05E1" w:rsidRPr="008336A8" w:rsidRDefault="004A05E1" w:rsidP="004A05E1">
      <w:pPr>
        <w:pStyle w:val="ListParagraph"/>
        <w:numPr>
          <w:ilvl w:val="0"/>
          <w:numId w:val="22"/>
        </w:numPr>
        <w:spacing w:after="120" w:line="240" w:lineRule="auto"/>
        <w:contextualSpacing w:val="0"/>
        <w:rPr>
          <w:rFonts w:ascii="Reader" w:eastAsia="Reader" w:hAnsi="Reader" w:cs="Reader"/>
          <w:b/>
          <w:szCs w:val="24"/>
        </w:rPr>
      </w:pPr>
      <w:r w:rsidRPr="008336A8">
        <w:rPr>
          <w:rFonts w:ascii="Reader" w:eastAsia="Reader" w:hAnsi="Reader" w:cs="Reader"/>
          <w:b/>
          <w:szCs w:val="24"/>
        </w:rPr>
        <w:t xml:space="preserve">Warner Bros. Discovery’s motion picture leadership under the microscope as their 2025 slate gets scrutinized for profitability </w:t>
      </w:r>
      <w:r w:rsidRPr="00A2366E">
        <w:rPr>
          <w:rFonts w:ascii="Reader" w:eastAsia="Reader" w:hAnsi="Reader" w:cs="Reader"/>
          <w:b/>
          <w:szCs w:val="24"/>
        </w:rPr>
        <w:t>(</w:t>
      </w:r>
      <w:hyperlink r:id="rId14">
        <w:r w:rsidRPr="00A2366E">
          <w:rPr>
            <w:rStyle w:val="Hyperlink"/>
            <w:rFonts w:ascii="Reader" w:eastAsia="Reader" w:hAnsi="Reader" w:cs="Reader"/>
            <w:b/>
            <w:szCs w:val="24"/>
          </w:rPr>
          <w:t>2/26</w:t>
        </w:r>
      </w:hyperlink>
      <w:r w:rsidRPr="00A2366E">
        <w:rPr>
          <w:rFonts w:ascii="Reader" w:eastAsia="Reader" w:hAnsi="Reader" w:cs="Reader"/>
          <w:b/>
          <w:szCs w:val="24"/>
        </w:rPr>
        <w:t>)</w:t>
      </w:r>
    </w:p>
    <w:p w14:paraId="55CAD2F7" w14:textId="078D0A4D" w:rsidR="004A05E1" w:rsidRPr="00A2366E" w:rsidRDefault="004A05E1" w:rsidP="004A05E1">
      <w:pPr>
        <w:pStyle w:val="NoSpacing"/>
        <w:numPr>
          <w:ilvl w:val="1"/>
          <w:numId w:val="22"/>
        </w:numPr>
        <w:spacing w:after="120"/>
        <w:rPr>
          <w:rFonts w:ascii="Reader" w:eastAsia="Reader" w:hAnsi="Reader" w:cs="Reader"/>
          <w:szCs w:val="24"/>
        </w:rPr>
      </w:pPr>
      <w:r w:rsidRPr="00A2366E">
        <w:rPr>
          <w:rFonts w:ascii="Reader" w:eastAsia="Reader" w:hAnsi="Reader" w:cs="Reader"/>
          <w:szCs w:val="24"/>
        </w:rPr>
        <w:t xml:space="preserve">2025 represents the first full year of Co-Chairman Mike De Luca and Pam </w:t>
      </w:r>
      <w:proofErr w:type="spellStart"/>
      <w:r w:rsidRPr="00A2366E">
        <w:rPr>
          <w:rFonts w:ascii="Reader" w:eastAsia="Reader" w:hAnsi="Reader" w:cs="Reader"/>
          <w:szCs w:val="24"/>
        </w:rPr>
        <w:t>Abdy’s</w:t>
      </w:r>
      <w:proofErr w:type="spellEnd"/>
      <w:r w:rsidRPr="00A2366E">
        <w:rPr>
          <w:rFonts w:ascii="Reader" w:eastAsia="Reader" w:hAnsi="Reader" w:cs="Reader"/>
          <w:szCs w:val="24"/>
        </w:rPr>
        <w:t xml:space="preserve"> film strategy, betting big on auteurs and drawing scrutiny after </w:t>
      </w:r>
      <w:r w:rsidRPr="00A2366E">
        <w:rPr>
          <w:rFonts w:ascii="Reader" w:eastAsia="Reader" w:hAnsi="Reader" w:cs="Reader"/>
          <w:i/>
          <w:iCs/>
          <w:szCs w:val="24"/>
        </w:rPr>
        <w:t xml:space="preserve">Joker: Folie à Deux </w:t>
      </w:r>
      <w:r w:rsidRPr="00A2366E">
        <w:rPr>
          <w:rFonts w:ascii="Reader" w:eastAsia="Reader" w:hAnsi="Reader" w:cs="Reader"/>
          <w:szCs w:val="24"/>
        </w:rPr>
        <w:t xml:space="preserve">grossed </w:t>
      </w:r>
      <w:r w:rsidR="00024254">
        <w:rPr>
          <w:rFonts w:ascii="Reader" w:eastAsia="Reader" w:hAnsi="Reader" w:cs="Reader"/>
          <w:szCs w:val="24"/>
        </w:rPr>
        <w:t xml:space="preserve">just $208M, </w:t>
      </w:r>
      <w:r w:rsidRPr="00A2366E">
        <w:rPr>
          <w:rFonts w:ascii="Reader" w:eastAsia="Reader" w:hAnsi="Reader" w:cs="Reader"/>
          <w:szCs w:val="24"/>
        </w:rPr>
        <w:t>about one-fifth of the original</w:t>
      </w:r>
    </w:p>
    <w:p w14:paraId="610C2266" w14:textId="0007B8FE" w:rsidR="004A05E1" w:rsidRPr="00A2366E" w:rsidRDefault="00235F7E" w:rsidP="004A05E1">
      <w:pPr>
        <w:pStyle w:val="NoSpacing"/>
        <w:numPr>
          <w:ilvl w:val="1"/>
          <w:numId w:val="22"/>
        </w:numPr>
        <w:spacing w:after="120"/>
        <w:rPr>
          <w:rFonts w:ascii="Reader" w:eastAsia="Reader" w:hAnsi="Reader" w:cs="Reader"/>
          <w:szCs w:val="24"/>
        </w:rPr>
      </w:pPr>
      <w:r w:rsidRPr="00235F7E">
        <w:rPr>
          <w:rFonts w:ascii="Reader" w:eastAsia="Reader" w:hAnsi="Reader" w:cs="Reader"/>
          <w:szCs w:val="24"/>
        </w:rPr>
        <w:t xml:space="preserve">In response to several recent disappointments at the box office, CEO David Zaslav was rumored to have met with potential successors to Mike and Pam, though no final decisions on their futures have been made </w:t>
      </w:r>
      <w:r w:rsidR="004A05E1" w:rsidRPr="00A2366E">
        <w:rPr>
          <w:rFonts w:ascii="Reader" w:eastAsia="Reader" w:hAnsi="Reader" w:cs="Reader"/>
          <w:szCs w:val="24"/>
        </w:rPr>
        <w:t>(</w:t>
      </w:r>
      <w:hyperlink r:id="rId15" w:history="1">
        <w:r w:rsidR="004A05E1" w:rsidRPr="00A2366E">
          <w:rPr>
            <w:rStyle w:val="Hyperlink"/>
            <w:rFonts w:ascii="Reader" w:eastAsia="Reader" w:hAnsi="Reader" w:cs="Reader"/>
            <w:szCs w:val="24"/>
          </w:rPr>
          <w:t>3/30</w:t>
        </w:r>
      </w:hyperlink>
      <w:r w:rsidR="004A05E1" w:rsidRPr="00A2366E">
        <w:rPr>
          <w:rFonts w:ascii="Reader" w:eastAsia="Reader" w:hAnsi="Reader" w:cs="Reader"/>
          <w:szCs w:val="24"/>
        </w:rPr>
        <w:t>)</w:t>
      </w:r>
    </w:p>
    <w:p w14:paraId="299086A3" w14:textId="77777777" w:rsidR="004A05E1" w:rsidRPr="00A2366E" w:rsidRDefault="004A05E1" w:rsidP="004A05E1">
      <w:pPr>
        <w:pStyle w:val="ListParagraph"/>
        <w:numPr>
          <w:ilvl w:val="0"/>
          <w:numId w:val="22"/>
        </w:numPr>
        <w:spacing w:after="120" w:line="240" w:lineRule="auto"/>
        <w:contextualSpacing w:val="0"/>
        <w:rPr>
          <w:rFonts w:ascii="Reader" w:eastAsia="Reader" w:hAnsi="Reader" w:cs="Reader"/>
          <w:b/>
          <w:szCs w:val="24"/>
        </w:rPr>
      </w:pPr>
      <w:r w:rsidRPr="00A2366E">
        <w:rPr>
          <w:rFonts w:ascii="Reader" w:eastAsia="Reader" w:hAnsi="Reader" w:cs="Reader"/>
          <w:b/>
          <w:szCs w:val="24"/>
        </w:rPr>
        <w:t>HBO bets on lower-budget comedy as proven hits leave the platform (</w:t>
      </w:r>
      <w:hyperlink r:id="rId16">
        <w:r w:rsidRPr="00A2366E">
          <w:rPr>
            <w:rStyle w:val="Hyperlink"/>
            <w:rFonts w:ascii="Reader" w:eastAsia="Reader" w:hAnsi="Reader" w:cs="Reader"/>
            <w:b/>
            <w:szCs w:val="24"/>
          </w:rPr>
          <w:t>3/</w:t>
        </w:r>
        <w:bookmarkStart w:id="1" w:name="_Hlt198043534"/>
        <w:r w:rsidRPr="00A2366E">
          <w:rPr>
            <w:rStyle w:val="Hyperlink"/>
            <w:rFonts w:ascii="Reader" w:eastAsia="Reader" w:hAnsi="Reader" w:cs="Reader"/>
            <w:b/>
            <w:szCs w:val="24"/>
          </w:rPr>
          <w:t>1</w:t>
        </w:r>
        <w:bookmarkEnd w:id="1"/>
        <w:r w:rsidRPr="00A2366E">
          <w:rPr>
            <w:rStyle w:val="Hyperlink"/>
            <w:rFonts w:ascii="Reader" w:eastAsia="Reader" w:hAnsi="Reader" w:cs="Reader"/>
            <w:b/>
            <w:szCs w:val="24"/>
          </w:rPr>
          <w:t>0</w:t>
        </w:r>
      </w:hyperlink>
      <w:r w:rsidRPr="00A2366E">
        <w:rPr>
          <w:rFonts w:ascii="Reader" w:eastAsia="Reader" w:hAnsi="Reader" w:cs="Reader"/>
          <w:b/>
          <w:szCs w:val="24"/>
        </w:rPr>
        <w:t>)</w:t>
      </w:r>
    </w:p>
    <w:p w14:paraId="2889DE0D" w14:textId="04E47F84" w:rsidR="004A05E1" w:rsidRDefault="004A05E1" w:rsidP="004A05E1">
      <w:pPr>
        <w:pStyle w:val="ListParagraph"/>
        <w:numPr>
          <w:ilvl w:val="1"/>
          <w:numId w:val="22"/>
        </w:numPr>
        <w:spacing w:after="120"/>
        <w:contextualSpacing w:val="0"/>
        <w:rPr>
          <w:rFonts w:ascii="Reader" w:eastAsia="Reader" w:hAnsi="Reader" w:cs="Reader"/>
          <w:szCs w:val="24"/>
        </w:rPr>
      </w:pPr>
      <w:r w:rsidRPr="00AC33F9">
        <w:rPr>
          <w:rFonts w:ascii="Reader" w:eastAsia="Reader" w:hAnsi="Reader" w:cs="Reader"/>
          <w:szCs w:val="24"/>
        </w:rPr>
        <w:t>The comedy marketplace has recently contracted, with fewer platforms producing comedies</w:t>
      </w:r>
      <w:r w:rsidR="00861EBA">
        <w:rPr>
          <w:rFonts w:ascii="Reader" w:eastAsia="Reader" w:hAnsi="Reader" w:cs="Reader"/>
          <w:szCs w:val="24"/>
        </w:rPr>
        <w:t xml:space="preserve"> due to </w:t>
      </w:r>
      <w:r w:rsidRPr="00AC33F9">
        <w:rPr>
          <w:rFonts w:ascii="Reader" w:eastAsia="Reader" w:hAnsi="Reader" w:cs="Reader"/>
          <w:szCs w:val="24"/>
        </w:rPr>
        <w:t>network shutdowns and a shift in focus to drama</w:t>
      </w:r>
      <w:r>
        <w:rPr>
          <w:rFonts w:ascii="Reader" w:eastAsia="Reader" w:hAnsi="Reader" w:cs="Reader"/>
          <w:szCs w:val="24"/>
        </w:rPr>
        <w:t>s</w:t>
      </w:r>
      <w:r w:rsidRPr="00AC33F9">
        <w:rPr>
          <w:rFonts w:ascii="Reader" w:eastAsia="Reader" w:hAnsi="Reader" w:cs="Reader"/>
          <w:szCs w:val="24"/>
        </w:rPr>
        <w:t xml:space="preserve"> for subscriber growth</w:t>
      </w:r>
    </w:p>
    <w:p w14:paraId="4C187376" w14:textId="77777777" w:rsidR="004A05E1" w:rsidRDefault="004A05E1" w:rsidP="004A05E1">
      <w:pPr>
        <w:pStyle w:val="ListParagraph"/>
        <w:numPr>
          <w:ilvl w:val="1"/>
          <w:numId w:val="22"/>
        </w:numPr>
        <w:spacing w:after="120"/>
        <w:contextualSpacing w:val="0"/>
        <w:rPr>
          <w:rFonts w:ascii="Reader" w:eastAsia="Reader" w:hAnsi="Reader" w:cs="Reader"/>
          <w:szCs w:val="24"/>
        </w:rPr>
      </w:pPr>
      <w:r w:rsidRPr="00A2366E">
        <w:rPr>
          <w:rFonts w:ascii="Reader" w:eastAsia="Reader" w:hAnsi="Reader" w:cs="Reader"/>
          <w:szCs w:val="24"/>
        </w:rPr>
        <w:t xml:space="preserve">After the departure of series like </w:t>
      </w:r>
      <w:r w:rsidRPr="00A2366E">
        <w:rPr>
          <w:rFonts w:ascii="Reader" w:eastAsia="Reader" w:hAnsi="Reader" w:cs="Reader"/>
          <w:i/>
          <w:iCs/>
          <w:szCs w:val="24"/>
        </w:rPr>
        <w:t>Curb Your Enthusiasm</w:t>
      </w:r>
      <w:r w:rsidRPr="00A2366E">
        <w:rPr>
          <w:rFonts w:ascii="Reader" w:eastAsia="Reader" w:hAnsi="Reader" w:cs="Reader"/>
          <w:szCs w:val="24"/>
        </w:rPr>
        <w:t xml:space="preserve"> and </w:t>
      </w:r>
      <w:r w:rsidRPr="00A2366E">
        <w:rPr>
          <w:rFonts w:ascii="Reader" w:eastAsia="Reader" w:hAnsi="Reader" w:cs="Reader"/>
          <w:i/>
          <w:iCs/>
          <w:szCs w:val="24"/>
        </w:rPr>
        <w:t>Barry</w:t>
      </w:r>
      <w:r w:rsidRPr="00A2366E">
        <w:rPr>
          <w:rFonts w:ascii="Reader" w:eastAsia="Reader" w:hAnsi="Reader" w:cs="Reader"/>
          <w:szCs w:val="24"/>
        </w:rPr>
        <w:t>, HBO now has a slate of comedy series larger than any broadcast network or streamer except for Netflix</w:t>
      </w:r>
    </w:p>
    <w:p w14:paraId="01143A51" w14:textId="7F9C6138" w:rsidR="004A05E1" w:rsidRPr="00B839DD" w:rsidRDefault="004A05E1" w:rsidP="00B839DD">
      <w:pPr>
        <w:pStyle w:val="ListParagraph"/>
        <w:numPr>
          <w:ilvl w:val="1"/>
          <w:numId w:val="22"/>
        </w:numPr>
        <w:spacing w:after="120"/>
        <w:contextualSpacing w:val="0"/>
        <w:rPr>
          <w:rFonts w:ascii="Reader" w:eastAsia="Reader" w:hAnsi="Reader" w:cs="Reader"/>
          <w:szCs w:val="24"/>
        </w:rPr>
      </w:pPr>
      <w:r w:rsidRPr="004D41A8">
        <w:rPr>
          <w:rFonts w:ascii="Reader" w:eastAsia="Reader" w:hAnsi="Reader" w:cs="Reader"/>
          <w:szCs w:val="24"/>
        </w:rPr>
        <w:lastRenderedPageBreak/>
        <w:t xml:space="preserve">HBO is experimenting with lower-budget, late-night comedies (e.g., </w:t>
      </w:r>
      <w:r w:rsidRPr="004D41A8">
        <w:rPr>
          <w:rFonts w:ascii="Reader" w:eastAsia="Reader" w:hAnsi="Reader" w:cs="Reader"/>
          <w:i/>
          <w:iCs/>
          <w:szCs w:val="24"/>
        </w:rPr>
        <w:t>It’s Florida, Man)</w:t>
      </w:r>
      <w:r w:rsidRPr="004D41A8">
        <w:rPr>
          <w:rFonts w:ascii="Calibri" w:eastAsia="Reader" w:hAnsi="Calibri" w:cs="Calibri"/>
          <w:i/>
          <w:iCs/>
          <w:szCs w:val="24"/>
        </w:rPr>
        <w:t> </w:t>
      </w:r>
      <w:r w:rsidRPr="004D41A8">
        <w:rPr>
          <w:rFonts w:ascii="Reader" w:eastAsia="Reader" w:hAnsi="Reader" w:cs="Reader"/>
          <w:szCs w:val="24"/>
        </w:rPr>
        <w:t xml:space="preserve">and taking creative risks with controlled budgets (e.g., </w:t>
      </w:r>
      <w:r w:rsidRPr="004D41A8">
        <w:rPr>
          <w:rFonts w:ascii="Reader" w:eastAsia="Reader" w:hAnsi="Reader" w:cs="Reader"/>
          <w:i/>
          <w:iCs/>
          <w:szCs w:val="24"/>
        </w:rPr>
        <w:t>The Rehearsal</w:t>
      </w:r>
      <w:r>
        <w:rPr>
          <w:rFonts w:ascii="Reader" w:eastAsia="Reader" w:hAnsi="Reader" w:cs="Reader"/>
          <w:i/>
          <w:iCs/>
          <w:szCs w:val="24"/>
        </w:rPr>
        <w:t>)</w:t>
      </w:r>
    </w:p>
    <w:p w14:paraId="0632BF62" w14:textId="77777777" w:rsidR="00B839DD" w:rsidRPr="00A2366E" w:rsidRDefault="00B839DD" w:rsidP="00B839DD">
      <w:pPr>
        <w:pBdr>
          <w:bottom w:val="single" w:sz="12" w:space="1" w:color="000000"/>
        </w:pBdr>
        <w:spacing w:after="120" w:line="240" w:lineRule="auto"/>
        <w:rPr>
          <w:rFonts w:ascii="Reader" w:eastAsia="Reader" w:hAnsi="Reader" w:cs="Reader"/>
          <w:b/>
          <w:color w:val="000000"/>
          <w:szCs w:val="24"/>
        </w:rPr>
      </w:pPr>
    </w:p>
    <w:p w14:paraId="000DDE0B" w14:textId="77777777" w:rsidR="004A05E1" w:rsidRPr="00A2366E" w:rsidRDefault="004A05E1" w:rsidP="004A05E1">
      <w:pPr>
        <w:pStyle w:val="Heading1"/>
        <w:spacing w:before="0" w:beforeAutospacing="0" w:after="120" w:afterAutospacing="0"/>
        <w:rPr>
          <w:rFonts w:ascii="Reader" w:eastAsia="Reader" w:hAnsi="Reader" w:cs="Reader"/>
          <w:color w:val="C00000"/>
          <w:szCs w:val="24"/>
        </w:rPr>
      </w:pPr>
      <w:bookmarkStart w:id="2" w:name="_Toc188970178"/>
      <w:bookmarkStart w:id="3" w:name="_Toc198131978"/>
      <w:r w:rsidRPr="00A2366E">
        <w:rPr>
          <w:rFonts w:ascii="Reader" w:eastAsia="Reader" w:hAnsi="Reader" w:cs="Reader"/>
          <w:color w:val="C00000"/>
          <w:szCs w:val="24"/>
        </w:rPr>
        <w:t>1. Org</w:t>
      </w:r>
      <w:bookmarkEnd w:id="2"/>
      <w:bookmarkEnd w:id="3"/>
    </w:p>
    <w:p w14:paraId="2F0BEA58" w14:textId="77777777" w:rsidR="004A05E1" w:rsidRPr="00A2366E" w:rsidRDefault="004A05E1" w:rsidP="004A05E1">
      <w:pPr>
        <w:pStyle w:val="Heading2"/>
        <w:keepNext w:val="0"/>
        <w:keepLines w:val="0"/>
        <w:spacing w:before="0" w:beforeAutospacing="0"/>
        <w:rPr>
          <w:rFonts w:ascii="Reader" w:eastAsia="Reader" w:hAnsi="Reader" w:cs="Reader"/>
          <w:i w:val="0"/>
          <w:szCs w:val="24"/>
        </w:rPr>
      </w:pPr>
      <w:r w:rsidRPr="00A2366E">
        <w:rPr>
          <w:rFonts w:ascii="Reader" w:eastAsia="Reader" w:hAnsi="Reader" w:cs="Reader"/>
          <w:szCs w:val="24"/>
        </w:rPr>
        <w:t>Exec Changes</w:t>
      </w:r>
    </w:p>
    <w:p w14:paraId="772A0698" w14:textId="77777777" w:rsidR="004A05E1" w:rsidRPr="00A2366E" w:rsidRDefault="004A05E1" w:rsidP="004A05E1">
      <w:pPr>
        <w:pStyle w:val="ListParagraph"/>
        <w:numPr>
          <w:ilvl w:val="0"/>
          <w:numId w:val="19"/>
        </w:numPr>
        <w:spacing w:after="120" w:line="240" w:lineRule="auto"/>
        <w:contextualSpacing w:val="0"/>
        <w:rPr>
          <w:rFonts w:ascii="Reader" w:eastAsia="Reader" w:hAnsi="Reader" w:cs="Reader"/>
          <w:b/>
          <w:szCs w:val="24"/>
        </w:rPr>
      </w:pPr>
      <w:r w:rsidRPr="00A2366E">
        <w:rPr>
          <w:rFonts w:ascii="Reader" w:eastAsia="Reader" w:hAnsi="Reader" w:cs="Reader"/>
          <w:i/>
          <w:szCs w:val="24"/>
        </w:rPr>
        <w:t>Hiring:</w:t>
      </w:r>
      <w:r w:rsidRPr="00A2366E">
        <w:rPr>
          <w:rFonts w:ascii="Reader" w:eastAsia="Reader" w:hAnsi="Reader" w:cs="Reader"/>
          <w:szCs w:val="24"/>
        </w:rPr>
        <w:t xml:space="preserve"> </w:t>
      </w:r>
      <w:r w:rsidRPr="00A2366E">
        <w:rPr>
          <w:rFonts w:ascii="Reader" w:eastAsia="Reader" w:hAnsi="Reader" w:cs="Reader"/>
          <w:b/>
          <w:szCs w:val="24"/>
        </w:rPr>
        <w:t>Philip Rucker, SVP of Editorial Strategy and News at CNN (</w:t>
      </w:r>
      <w:hyperlink r:id="rId17">
        <w:r w:rsidRPr="00A2366E">
          <w:rPr>
            <w:rStyle w:val="Hyperlink"/>
            <w:rFonts w:ascii="Reader" w:eastAsia="Reader" w:hAnsi="Reader" w:cs="Reader"/>
            <w:b/>
            <w:szCs w:val="24"/>
          </w:rPr>
          <w:t>1/21</w:t>
        </w:r>
      </w:hyperlink>
      <w:r w:rsidRPr="00A2366E">
        <w:rPr>
          <w:rFonts w:ascii="Reader" w:eastAsia="Reader" w:hAnsi="Reader" w:cs="Reader"/>
          <w:b/>
          <w:szCs w:val="24"/>
        </w:rPr>
        <w:t>)</w:t>
      </w:r>
    </w:p>
    <w:p w14:paraId="224BFA08" w14:textId="77777777" w:rsidR="004A05E1" w:rsidRPr="00D47A88" w:rsidRDefault="004A05E1" w:rsidP="004A05E1">
      <w:pPr>
        <w:pStyle w:val="ListParagraph"/>
        <w:numPr>
          <w:ilvl w:val="0"/>
          <w:numId w:val="19"/>
        </w:numPr>
        <w:spacing w:after="120" w:line="240" w:lineRule="auto"/>
        <w:contextualSpacing w:val="0"/>
        <w:rPr>
          <w:rFonts w:ascii="Reader" w:eastAsia="Reader" w:hAnsi="Reader" w:cs="Reader"/>
          <w:szCs w:val="24"/>
        </w:rPr>
      </w:pPr>
      <w:r w:rsidRPr="00D47A88">
        <w:rPr>
          <w:rFonts w:ascii="Reader" w:eastAsia="Reader" w:hAnsi="Reader" w:cs="Reader"/>
          <w:i/>
          <w:szCs w:val="24"/>
        </w:rPr>
        <w:t>Hiring:</w:t>
      </w:r>
      <w:r w:rsidRPr="00D47A88">
        <w:rPr>
          <w:rFonts w:ascii="Reader" w:eastAsia="Reader" w:hAnsi="Reader" w:cs="Reader"/>
          <w:szCs w:val="24"/>
        </w:rPr>
        <w:t xml:space="preserve"> </w:t>
      </w:r>
      <w:r w:rsidRPr="00D47A88">
        <w:rPr>
          <w:rFonts w:ascii="Reader" w:eastAsia="Reader" w:hAnsi="Reader" w:cs="Reader"/>
          <w:b/>
          <w:szCs w:val="24"/>
        </w:rPr>
        <w:t>Ted Lim, Chief Business Officer at Warner Bros Motion Picture Group (</w:t>
      </w:r>
      <w:hyperlink r:id="rId18">
        <w:r w:rsidRPr="00D47A88">
          <w:rPr>
            <w:rStyle w:val="Hyperlink"/>
            <w:rFonts w:ascii="Reader" w:eastAsia="Reader" w:hAnsi="Reader" w:cs="Reader"/>
            <w:b/>
            <w:szCs w:val="24"/>
          </w:rPr>
          <w:t>1/28</w:t>
        </w:r>
      </w:hyperlink>
      <w:r w:rsidRPr="00D47A88">
        <w:rPr>
          <w:rFonts w:ascii="Reader" w:eastAsia="Reader" w:hAnsi="Reader" w:cs="Reader"/>
          <w:b/>
          <w:szCs w:val="24"/>
        </w:rPr>
        <w:t>)</w:t>
      </w:r>
      <w:r w:rsidRPr="00D47A88">
        <w:rPr>
          <w:rFonts w:ascii="Reader" w:eastAsia="Reader" w:hAnsi="Reader" w:cs="Reader"/>
          <w:szCs w:val="24"/>
        </w:rPr>
        <w:t xml:space="preserve"> This is a newly created role that will "ensure each Warner Bros. Pictures release reaches the widest possible audience beyond its</w:t>
      </w:r>
      <w:r>
        <w:rPr>
          <w:rFonts w:ascii="Reader" w:eastAsia="Reader" w:hAnsi="Reader" w:cs="Reader"/>
          <w:szCs w:val="24"/>
        </w:rPr>
        <w:t xml:space="preserve"> </w:t>
      </w:r>
      <w:r w:rsidRPr="00D47A88">
        <w:rPr>
          <w:rFonts w:ascii="Reader" w:eastAsia="Reader" w:hAnsi="Reader" w:cs="Reader"/>
          <w:szCs w:val="24"/>
        </w:rPr>
        <w:t xml:space="preserve">theatrical window." Ted is under Co-Chairman Mike DeLuca and Pam </w:t>
      </w:r>
      <w:proofErr w:type="spellStart"/>
      <w:r w:rsidRPr="00D47A88">
        <w:rPr>
          <w:rFonts w:ascii="Reader" w:eastAsia="Reader" w:hAnsi="Reader" w:cs="Reader"/>
          <w:szCs w:val="24"/>
        </w:rPr>
        <w:t>Abdy</w:t>
      </w:r>
      <w:proofErr w:type="spellEnd"/>
    </w:p>
    <w:p w14:paraId="57C3CA10" w14:textId="77777777" w:rsidR="004A05E1" w:rsidRPr="00A2366E" w:rsidRDefault="004A05E1" w:rsidP="004A05E1">
      <w:pPr>
        <w:pStyle w:val="ListParagraph"/>
        <w:numPr>
          <w:ilvl w:val="0"/>
          <w:numId w:val="19"/>
        </w:numPr>
        <w:spacing w:after="120" w:line="240" w:lineRule="auto"/>
        <w:contextualSpacing w:val="0"/>
        <w:rPr>
          <w:rFonts w:ascii="Reader" w:eastAsia="Reader" w:hAnsi="Reader" w:cs="Reader"/>
          <w:szCs w:val="24"/>
        </w:rPr>
      </w:pPr>
      <w:r w:rsidRPr="00A2366E">
        <w:rPr>
          <w:rFonts w:ascii="Reader" w:eastAsia="Reader" w:hAnsi="Reader" w:cs="Reader"/>
          <w:i/>
          <w:szCs w:val="24"/>
        </w:rPr>
        <w:t>Hiring:</w:t>
      </w:r>
      <w:r w:rsidRPr="00A2366E">
        <w:rPr>
          <w:rFonts w:ascii="Reader" w:eastAsia="Reader" w:hAnsi="Reader" w:cs="Reader"/>
          <w:szCs w:val="24"/>
        </w:rPr>
        <w:t xml:space="preserve"> </w:t>
      </w:r>
      <w:r w:rsidRPr="00A2366E">
        <w:rPr>
          <w:rFonts w:ascii="Reader" w:eastAsia="Reader" w:hAnsi="Reader" w:cs="Reader"/>
          <w:b/>
          <w:szCs w:val="24"/>
        </w:rPr>
        <w:t xml:space="preserve">Amanda Wills, Group Senior Vice President and Chief Content Officer at CNN </w:t>
      </w:r>
      <w:r w:rsidRPr="00A2366E">
        <w:rPr>
          <w:rFonts w:ascii="Reader" w:eastAsia="Reader" w:hAnsi="Reader" w:cs="Reader"/>
          <w:b/>
          <w:color w:val="353740"/>
          <w:szCs w:val="24"/>
        </w:rPr>
        <w:t>(</w:t>
      </w:r>
      <w:hyperlink r:id="rId19">
        <w:r w:rsidRPr="00A2366E">
          <w:rPr>
            <w:rStyle w:val="Hyperlink"/>
            <w:rFonts w:ascii="Reader" w:eastAsia="Reader" w:hAnsi="Reader" w:cs="Reader"/>
            <w:b/>
            <w:szCs w:val="24"/>
          </w:rPr>
          <w:t>3/24</w:t>
        </w:r>
      </w:hyperlink>
      <w:r w:rsidRPr="00A2366E">
        <w:rPr>
          <w:rFonts w:ascii="Reader" w:eastAsia="Reader" w:hAnsi="Reader" w:cs="Reader"/>
          <w:b/>
          <w:color w:val="353740"/>
          <w:szCs w:val="24"/>
        </w:rPr>
        <w:t>)</w:t>
      </w:r>
      <w:r w:rsidRPr="00A2366E">
        <w:rPr>
          <w:rFonts w:ascii="Reader" w:eastAsia="Reader" w:hAnsi="Reader" w:cs="Reader"/>
          <w:color w:val="353740"/>
          <w:szCs w:val="24"/>
        </w:rPr>
        <w:t xml:space="preserve"> </w:t>
      </w:r>
      <w:r w:rsidRPr="00A2366E">
        <w:rPr>
          <w:rFonts w:ascii="Reader" w:eastAsia="Reader" w:hAnsi="Reader" w:cs="Reader"/>
          <w:szCs w:val="24"/>
        </w:rPr>
        <w:t>Amanda reports to CEO Mark Thompson</w:t>
      </w:r>
    </w:p>
    <w:p w14:paraId="0D2BBAC2" w14:textId="77777777" w:rsidR="004A05E1" w:rsidRPr="00A2366E" w:rsidRDefault="004A05E1" w:rsidP="004A05E1">
      <w:pPr>
        <w:pStyle w:val="ListParagraph"/>
        <w:numPr>
          <w:ilvl w:val="0"/>
          <w:numId w:val="19"/>
        </w:numPr>
        <w:spacing w:after="120" w:line="240" w:lineRule="auto"/>
        <w:contextualSpacing w:val="0"/>
        <w:rPr>
          <w:rFonts w:ascii="Reader" w:eastAsia="Reader" w:hAnsi="Reader" w:cs="Reader"/>
          <w:szCs w:val="24"/>
        </w:rPr>
      </w:pPr>
      <w:r w:rsidRPr="00A2366E">
        <w:rPr>
          <w:rFonts w:ascii="Reader" w:eastAsia="Reader" w:hAnsi="Reader" w:cs="Reader"/>
          <w:i/>
          <w:szCs w:val="24"/>
        </w:rPr>
        <w:t>Promotion:</w:t>
      </w:r>
      <w:r w:rsidRPr="00A2366E">
        <w:rPr>
          <w:rFonts w:ascii="Reader" w:eastAsia="Reader" w:hAnsi="Reader" w:cs="Reader"/>
          <w:szCs w:val="24"/>
        </w:rPr>
        <w:t xml:space="preserve"> </w:t>
      </w:r>
      <w:r w:rsidRPr="00A2366E">
        <w:rPr>
          <w:rFonts w:ascii="Reader" w:eastAsia="Reader" w:hAnsi="Reader" w:cs="Reader"/>
          <w:b/>
          <w:szCs w:val="24"/>
        </w:rPr>
        <w:t>Ryan Gould, President of U.S. Advertising Sales at Warner Bros. Discovery (</w:t>
      </w:r>
      <w:hyperlink r:id="rId20">
        <w:r w:rsidRPr="00A2366E">
          <w:rPr>
            <w:rStyle w:val="Hyperlink"/>
            <w:rFonts w:ascii="Reader" w:eastAsia="Reader" w:hAnsi="Reader" w:cs="Reader"/>
            <w:b/>
            <w:szCs w:val="24"/>
          </w:rPr>
          <w:t>2/4</w:t>
        </w:r>
      </w:hyperlink>
      <w:r w:rsidRPr="00A2366E">
        <w:rPr>
          <w:rFonts w:ascii="Reader" w:eastAsia="Reader" w:hAnsi="Reader" w:cs="Reader"/>
          <w:b/>
          <w:szCs w:val="24"/>
        </w:rPr>
        <w:t>)</w:t>
      </w:r>
      <w:r w:rsidRPr="00A2366E">
        <w:rPr>
          <w:rFonts w:ascii="Reader" w:eastAsia="Reader" w:hAnsi="Reader" w:cs="Reader"/>
          <w:szCs w:val="24"/>
        </w:rPr>
        <w:t xml:space="preserve"> Ryan is under Chief Revenue and Strategy Officer Bruce Campbell</w:t>
      </w:r>
    </w:p>
    <w:p w14:paraId="61A84A04" w14:textId="77777777" w:rsidR="004A05E1" w:rsidRPr="00A2366E" w:rsidRDefault="004A05E1" w:rsidP="004A05E1">
      <w:pPr>
        <w:pStyle w:val="ListParagraph"/>
        <w:numPr>
          <w:ilvl w:val="0"/>
          <w:numId w:val="19"/>
        </w:numPr>
        <w:spacing w:after="120" w:line="240" w:lineRule="auto"/>
        <w:contextualSpacing w:val="0"/>
        <w:rPr>
          <w:rFonts w:ascii="Reader" w:eastAsia="Reader" w:hAnsi="Reader" w:cs="Reader"/>
          <w:szCs w:val="24"/>
        </w:rPr>
      </w:pPr>
      <w:r w:rsidRPr="00A2366E">
        <w:rPr>
          <w:rFonts w:ascii="Reader" w:eastAsia="Reader" w:hAnsi="Reader" w:cs="Reader"/>
          <w:i/>
          <w:szCs w:val="24"/>
        </w:rPr>
        <w:t>Promotion:</w:t>
      </w:r>
      <w:r w:rsidRPr="00A2366E">
        <w:rPr>
          <w:rFonts w:ascii="Reader" w:eastAsia="Reader" w:hAnsi="Reader" w:cs="Reader"/>
          <w:szCs w:val="24"/>
        </w:rPr>
        <w:t xml:space="preserve"> </w:t>
      </w:r>
      <w:r w:rsidRPr="00A2366E">
        <w:rPr>
          <w:rFonts w:ascii="Reader" w:eastAsia="Reader" w:hAnsi="Reader" w:cs="Reader"/>
          <w:b/>
          <w:szCs w:val="24"/>
        </w:rPr>
        <w:t>Robert Voltaggio, President of U.S. Advertising Sales at Warner Bros. Discovery (</w:t>
      </w:r>
      <w:hyperlink r:id="rId21">
        <w:r w:rsidRPr="00A2366E">
          <w:rPr>
            <w:rStyle w:val="Hyperlink"/>
            <w:rFonts w:ascii="Reader" w:eastAsia="Reader" w:hAnsi="Reader" w:cs="Reader"/>
            <w:b/>
            <w:szCs w:val="24"/>
          </w:rPr>
          <w:t>2/4</w:t>
        </w:r>
      </w:hyperlink>
      <w:r w:rsidRPr="00A2366E">
        <w:rPr>
          <w:rFonts w:ascii="Reader" w:eastAsia="Reader" w:hAnsi="Reader" w:cs="Reader"/>
          <w:b/>
          <w:szCs w:val="24"/>
        </w:rPr>
        <w:t>)</w:t>
      </w:r>
      <w:r w:rsidRPr="00A2366E">
        <w:rPr>
          <w:rFonts w:ascii="Reader" w:eastAsia="Reader" w:hAnsi="Reader" w:cs="Reader"/>
          <w:szCs w:val="24"/>
        </w:rPr>
        <w:t xml:space="preserve"> Robert is under Chief Revenue and Strategy Officer Bruce Campbell</w:t>
      </w:r>
    </w:p>
    <w:p w14:paraId="102C555F" w14:textId="77777777" w:rsidR="004A05E1" w:rsidRPr="00A2366E" w:rsidRDefault="004A05E1" w:rsidP="004A05E1">
      <w:pPr>
        <w:pStyle w:val="ListParagraph"/>
        <w:numPr>
          <w:ilvl w:val="0"/>
          <w:numId w:val="19"/>
        </w:numPr>
        <w:spacing w:after="120" w:line="240" w:lineRule="auto"/>
        <w:contextualSpacing w:val="0"/>
        <w:rPr>
          <w:rFonts w:ascii="Reader" w:eastAsia="Reader" w:hAnsi="Reader" w:cs="Reader"/>
          <w:szCs w:val="24"/>
        </w:rPr>
      </w:pPr>
      <w:r w:rsidRPr="00A2366E">
        <w:rPr>
          <w:rFonts w:ascii="Reader" w:eastAsia="Reader" w:hAnsi="Reader" w:cs="Reader"/>
          <w:i/>
          <w:szCs w:val="24"/>
        </w:rPr>
        <w:t>Promotion:</w:t>
      </w:r>
      <w:r w:rsidRPr="00A2366E">
        <w:rPr>
          <w:rFonts w:ascii="Reader" w:eastAsia="Reader" w:hAnsi="Reader" w:cs="Reader"/>
          <w:szCs w:val="24"/>
        </w:rPr>
        <w:t xml:space="preserve"> </w:t>
      </w:r>
      <w:r w:rsidRPr="00A2366E">
        <w:rPr>
          <w:rFonts w:ascii="Reader" w:eastAsia="Reader" w:hAnsi="Reader" w:cs="Reader"/>
          <w:b/>
          <w:szCs w:val="24"/>
        </w:rPr>
        <w:t>Clancy Collins White, President of Creative Affairs at Warner Bros. Television (</w:t>
      </w:r>
      <w:hyperlink r:id="rId22">
        <w:r w:rsidRPr="00A2366E">
          <w:rPr>
            <w:rStyle w:val="Hyperlink"/>
            <w:rFonts w:ascii="Reader" w:eastAsia="Reader" w:hAnsi="Reader" w:cs="Reader"/>
            <w:b/>
            <w:szCs w:val="24"/>
          </w:rPr>
          <w:t>3/10</w:t>
        </w:r>
      </w:hyperlink>
      <w:r w:rsidRPr="00A2366E">
        <w:rPr>
          <w:rFonts w:ascii="Reader" w:eastAsia="Reader" w:hAnsi="Reader" w:cs="Reader"/>
          <w:b/>
          <w:szCs w:val="24"/>
        </w:rPr>
        <w:t>)</w:t>
      </w:r>
      <w:r w:rsidRPr="00A2366E">
        <w:rPr>
          <w:rFonts w:ascii="Reader" w:eastAsia="Reader" w:hAnsi="Reader" w:cs="Reader"/>
          <w:szCs w:val="24"/>
        </w:rPr>
        <w:t xml:space="preserve"> Clancy will now oversee casting and Audience &amp; Content Research at the studio</w:t>
      </w:r>
    </w:p>
    <w:p w14:paraId="0FD3CFCB" w14:textId="77777777" w:rsidR="004A05E1" w:rsidRPr="00A2366E" w:rsidRDefault="004A05E1" w:rsidP="004A05E1">
      <w:pPr>
        <w:pStyle w:val="ListParagraph"/>
        <w:numPr>
          <w:ilvl w:val="0"/>
          <w:numId w:val="19"/>
        </w:numPr>
        <w:spacing w:after="120" w:line="240" w:lineRule="auto"/>
        <w:contextualSpacing w:val="0"/>
        <w:rPr>
          <w:rFonts w:ascii="Reader" w:eastAsia="Reader" w:hAnsi="Reader" w:cs="Reader"/>
          <w:b/>
          <w:szCs w:val="24"/>
        </w:rPr>
      </w:pPr>
      <w:r w:rsidRPr="00A2366E">
        <w:rPr>
          <w:rFonts w:ascii="Reader" w:eastAsia="Reader" w:hAnsi="Reader" w:cs="Reader"/>
          <w:i/>
          <w:szCs w:val="24"/>
        </w:rPr>
        <w:t>Promotion:</w:t>
      </w:r>
      <w:r w:rsidRPr="00A2366E">
        <w:rPr>
          <w:rFonts w:ascii="Reader" w:eastAsia="Reader" w:hAnsi="Reader" w:cs="Reader"/>
          <w:szCs w:val="24"/>
        </w:rPr>
        <w:t xml:space="preserve"> </w:t>
      </w:r>
      <w:r w:rsidRPr="00A2366E">
        <w:rPr>
          <w:rFonts w:ascii="Reader" w:eastAsia="Reader" w:hAnsi="Reader" w:cs="Reader"/>
          <w:b/>
          <w:szCs w:val="24"/>
        </w:rPr>
        <w:t xml:space="preserve">Mele </w:t>
      </w:r>
      <w:proofErr w:type="spellStart"/>
      <w:r w:rsidRPr="00A2366E">
        <w:rPr>
          <w:rFonts w:ascii="Reader" w:eastAsia="Reader" w:hAnsi="Reader" w:cs="Reader"/>
          <w:b/>
          <w:szCs w:val="24"/>
        </w:rPr>
        <w:t>Nagler</w:t>
      </w:r>
      <w:proofErr w:type="spellEnd"/>
      <w:r w:rsidRPr="00A2366E">
        <w:rPr>
          <w:rFonts w:ascii="Reader" w:eastAsia="Reader" w:hAnsi="Reader" w:cs="Reader"/>
          <w:b/>
          <w:szCs w:val="24"/>
        </w:rPr>
        <w:t>, Head of Casting at Warner Bros. Television (</w:t>
      </w:r>
      <w:hyperlink r:id="rId23">
        <w:r w:rsidRPr="00A2366E">
          <w:rPr>
            <w:rStyle w:val="Hyperlink"/>
            <w:rFonts w:ascii="Reader" w:eastAsia="Reader" w:hAnsi="Reader" w:cs="Reader"/>
            <w:b/>
            <w:szCs w:val="24"/>
          </w:rPr>
          <w:t>3/10</w:t>
        </w:r>
      </w:hyperlink>
      <w:r w:rsidRPr="00A2366E">
        <w:rPr>
          <w:rFonts w:ascii="Reader" w:eastAsia="Reader" w:hAnsi="Reader" w:cs="Reader"/>
          <w:b/>
          <w:szCs w:val="24"/>
        </w:rPr>
        <w:t>)</w:t>
      </w:r>
    </w:p>
    <w:p w14:paraId="4BD74DA7" w14:textId="77777777" w:rsidR="004A05E1" w:rsidRPr="00A2366E" w:rsidRDefault="004A05E1" w:rsidP="004A05E1">
      <w:pPr>
        <w:pStyle w:val="ListParagraph"/>
        <w:numPr>
          <w:ilvl w:val="0"/>
          <w:numId w:val="19"/>
        </w:numPr>
        <w:spacing w:after="120" w:line="240" w:lineRule="auto"/>
        <w:contextualSpacing w:val="0"/>
        <w:rPr>
          <w:rFonts w:ascii="Reader" w:eastAsia="Reader" w:hAnsi="Reader" w:cs="Reader"/>
          <w:color w:val="353740"/>
          <w:szCs w:val="24"/>
        </w:rPr>
      </w:pPr>
      <w:r w:rsidRPr="00A2366E">
        <w:rPr>
          <w:rFonts w:ascii="Reader" w:eastAsia="Reader" w:hAnsi="Reader" w:cs="Reader"/>
          <w:i/>
          <w:szCs w:val="24"/>
        </w:rPr>
        <w:t>Promotion:</w:t>
      </w:r>
      <w:r w:rsidRPr="00A2366E">
        <w:rPr>
          <w:rFonts w:ascii="Reader" w:eastAsia="Reader" w:hAnsi="Reader" w:cs="Reader"/>
          <w:szCs w:val="24"/>
        </w:rPr>
        <w:t xml:space="preserve"> </w:t>
      </w:r>
      <w:r w:rsidRPr="00A2366E">
        <w:rPr>
          <w:rFonts w:ascii="Reader" w:eastAsia="Reader" w:hAnsi="Reader" w:cs="Reader"/>
          <w:b/>
          <w:szCs w:val="24"/>
        </w:rPr>
        <w:t xml:space="preserve">Royce </w:t>
      </w:r>
      <w:proofErr w:type="spellStart"/>
      <w:r w:rsidRPr="00A2366E">
        <w:rPr>
          <w:rFonts w:ascii="Reader" w:eastAsia="Reader" w:hAnsi="Reader" w:cs="Reader"/>
          <w:b/>
          <w:szCs w:val="24"/>
        </w:rPr>
        <w:t>Battleman</w:t>
      </w:r>
      <w:proofErr w:type="spellEnd"/>
      <w:r w:rsidRPr="00A2366E">
        <w:rPr>
          <w:rFonts w:ascii="Reader" w:eastAsia="Reader" w:hAnsi="Reader" w:cs="Reader"/>
          <w:b/>
          <w:szCs w:val="24"/>
        </w:rPr>
        <w:t xml:space="preserve">, EVP of Content Acquisitions at Warner Bros. Discovery </w:t>
      </w:r>
      <w:r w:rsidRPr="00A2366E">
        <w:rPr>
          <w:rFonts w:ascii="Reader" w:eastAsia="Reader" w:hAnsi="Reader" w:cs="Reader"/>
          <w:b/>
          <w:color w:val="353740"/>
          <w:szCs w:val="24"/>
        </w:rPr>
        <w:t>(</w:t>
      </w:r>
      <w:hyperlink r:id="rId24">
        <w:r w:rsidRPr="00A2366E">
          <w:rPr>
            <w:rStyle w:val="Hyperlink"/>
            <w:rFonts w:ascii="Reader" w:eastAsia="Reader" w:hAnsi="Reader" w:cs="Reader"/>
            <w:b/>
            <w:szCs w:val="24"/>
          </w:rPr>
          <w:t>3/27</w:t>
        </w:r>
      </w:hyperlink>
      <w:r w:rsidRPr="00A2366E">
        <w:rPr>
          <w:rFonts w:ascii="Reader" w:eastAsia="Reader" w:hAnsi="Reader" w:cs="Reader"/>
          <w:b/>
          <w:color w:val="353740"/>
          <w:szCs w:val="24"/>
        </w:rPr>
        <w:t>)</w:t>
      </w:r>
      <w:r w:rsidRPr="00A2366E">
        <w:rPr>
          <w:rFonts w:ascii="Reader" w:eastAsia="Reader" w:hAnsi="Reader" w:cs="Reader"/>
          <w:color w:val="353740"/>
          <w:szCs w:val="24"/>
        </w:rPr>
        <w:t xml:space="preserve"> </w:t>
      </w:r>
      <w:r w:rsidRPr="00A2366E">
        <w:rPr>
          <w:rFonts w:ascii="Reader" w:eastAsia="Reader" w:hAnsi="Reader" w:cs="Reader"/>
          <w:szCs w:val="24"/>
        </w:rPr>
        <w:t>Royce now reports to Chief Financial and Strategy Officer at Max, Discovery+ &amp; HBO, Joshua Walker</w:t>
      </w:r>
    </w:p>
    <w:p w14:paraId="1DCACE45" w14:textId="77777777" w:rsidR="004A05E1" w:rsidRPr="00A2366E" w:rsidRDefault="004A05E1" w:rsidP="004A05E1">
      <w:pPr>
        <w:pStyle w:val="ListParagraph"/>
        <w:numPr>
          <w:ilvl w:val="0"/>
          <w:numId w:val="19"/>
        </w:numPr>
        <w:spacing w:after="120" w:line="240" w:lineRule="auto"/>
        <w:contextualSpacing w:val="0"/>
        <w:rPr>
          <w:rFonts w:ascii="Reader" w:eastAsia="Reader" w:hAnsi="Reader" w:cs="Reader"/>
          <w:b/>
          <w:szCs w:val="24"/>
        </w:rPr>
      </w:pPr>
      <w:r w:rsidRPr="00A2366E">
        <w:rPr>
          <w:rFonts w:ascii="Reader" w:eastAsia="Reader" w:hAnsi="Reader" w:cs="Reader"/>
          <w:i/>
          <w:szCs w:val="24"/>
        </w:rPr>
        <w:t>Exit:</w:t>
      </w:r>
      <w:r w:rsidRPr="00A2366E">
        <w:rPr>
          <w:rFonts w:ascii="Reader" w:eastAsia="Reader" w:hAnsi="Reader" w:cs="Reader"/>
          <w:szCs w:val="24"/>
        </w:rPr>
        <w:t xml:space="preserve"> </w:t>
      </w:r>
      <w:r w:rsidRPr="00A2366E">
        <w:rPr>
          <w:rFonts w:ascii="Reader" w:eastAsia="Reader" w:hAnsi="Reader" w:cs="Reader"/>
          <w:b/>
          <w:szCs w:val="24"/>
        </w:rPr>
        <w:t xml:space="preserve">David Haddad, President of Warner Bros. Interactive Entertainment </w:t>
      </w:r>
      <w:r w:rsidRPr="00A2366E">
        <w:rPr>
          <w:rFonts w:ascii="Reader" w:eastAsia="Reader" w:hAnsi="Reader" w:cs="Reader"/>
          <w:b/>
          <w:color w:val="353740"/>
          <w:szCs w:val="24"/>
        </w:rPr>
        <w:t>(</w:t>
      </w:r>
      <w:hyperlink r:id="rId25">
        <w:r w:rsidRPr="00A2366E">
          <w:rPr>
            <w:rStyle w:val="Hyperlink"/>
            <w:rFonts w:ascii="Reader" w:eastAsia="Reader" w:hAnsi="Reader" w:cs="Reader"/>
            <w:b/>
            <w:szCs w:val="24"/>
          </w:rPr>
          <w:t>1/23</w:t>
        </w:r>
      </w:hyperlink>
      <w:r w:rsidRPr="00A2366E">
        <w:rPr>
          <w:rFonts w:ascii="Reader" w:eastAsia="Reader" w:hAnsi="Reader" w:cs="Reader"/>
          <w:b/>
          <w:color w:val="353740"/>
          <w:szCs w:val="24"/>
        </w:rPr>
        <w:t>)</w:t>
      </w:r>
    </w:p>
    <w:p w14:paraId="0857F54D" w14:textId="77777777" w:rsidR="004A05E1" w:rsidRPr="00A2366E" w:rsidRDefault="004A05E1" w:rsidP="004A05E1">
      <w:pPr>
        <w:pStyle w:val="Heading2"/>
        <w:keepNext w:val="0"/>
        <w:keepLines w:val="0"/>
        <w:spacing w:before="0" w:beforeAutospacing="0"/>
        <w:rPr>
          <w:rFonts w:ascii="Reader" w:eastAsia="Reader" w:hAnsi="Reader" w:cs="Reader"/>
          <w:szCs w:val="24"/>
        </w:rPr>
      </w:pPr>
      <w:r w:rsidRPr="00A2366E">
        <w:rPr>
          <w:rFonts w:ascii="Reader" w:eastAsia="Reader" w:hAnsi="Reader" w:cs="Reader"/>
          <w:szCs w:val="24"/>
        </w:rPr>
        <w:t>Org</w:t>
      </w:r>
    </w:p>
    <w:p w14:paraId="316A4259" w14:textId="77777777" w:rsidR="004A05E1" w:rsidRPr="00A2366E" w:rsidRDefault="004A05E1" w:rsidP="004A05E1">
      <w:pPr>
        <w:pStyle w:val="ListParagraph"/>
        <w:numPr>
          <w:ilvl w:val="0"/>
          <w:numId w:val="16"/>
        </w:numPr>
        <w:spacing w:after="120" w:line="240" w:lineRule="auto"/>
        <w:contextualSpacing w:val="0"/>
        <w:rPr>
          <w:rFonts w:ascii="Reader" w:eastAsia="Reader" w:hAnsi="Reader" w:cs="Reader"/>
          <w:b/>
          <w:color w:val="353740"/>
          <w:szCs w:val="24"/>
        </w:rPr>
      </w:pPr>
      <w:r w:rsidRPr="00A2366E">
        <w:rPr>
          <w:rFonts w:ascii="Reader" w:eastAsia="Reader" w:hAnsi="Reader" w:cs="Reader"/>
          <w:b/>
          <w:szCs w:val="24"/>
        </w:rPr>
        <w:t xml:space="preserve">CNN to trim 6% workforce, unveils standalone streaming and lifestyle digital platform amid broader digital pivot </w:t>
      </w:r>
      <w:r w:rsidRPr="00A2366E">
        <w:rPr>
          <w:rFonts w:ascii="Reader" w:eastAsia="Reader" w:hAnsi="Reader" w:cs="Reader"/>
          <w:b/>
          <w:color w:val="353740"/>
          <w:szCs w:val="24"/>
        </w:rPr>
        <w:t>(</w:t>
      </w:r>
      <w:hyperlink r:id="rId26">
        <w:r w:rsidRPr="00A2366E">
          <w:rPr>
            <w:rStyle w:val="Hyperlink"/>
            <w:rFonts w:ascii="Reader" w:eastAsia="Reader" w:hAnsi="Reader" w:cs="Reader"/>
            <w:b/>
            <w:szCs w:val="24"/>
          </w:rPr>
          <w:t>1/23</w:t>
        </w:r>
      </w:hyperlink>
      <w:r w:rsidRPr="00A2366E">
        <w:rPr>
          <w:rFonts w:ascii="Reader" w:eastAsia="Reader" w:hAnsi="Reader" w:cs="Reader"/>
          <w:b/>
          <w:color w:val="353740"/>
          <w:szCs w:val="24"/>
        </w:rPr>
        <w:t>)</w:t>
      </w:r>
    </w:p>
    <w:p w14:paraId="54800CB9" w14:textId="77777777" w:rsidR="004A05E1" w:rsidRPr="00A2366E" w:rsidRDefault="004A05E1" w:rsidP="004A05E1">
      <w:pPr>
        <w:pStyle w:val="ListParagraph"/>
        <w:numPr>
          <w:ilvl w:val="0"/>
          <w:numId w:val="16"/>
        </w:numPr>
        <w:spacing w:after="120" w:line="240" w:lineRule="auto"/>
        <w:contextualSpacing w:val="0"/>
        <w:rPr>
          <w:rFonts w:ascii="Reader" w:eastAsia="Reader" w:hAnsi="Reader" w:cs="Reader"/>
          <w:b/>
          <w:szCs w:val="24"/>
        </w:rPr>
      </w:pPr>
      <w:r w:rsidRPr="00A2366E">
        <w:rPr>
          <w:rFonts w:ascii="Reader" w:eastAsia="Reader" w:hAnsi="Reader" w:cs="Reader"/>
          <w:b/>
          <w:szCs w:val="24"/>
        </w:rPr>
        <w:t xml:space="preserve">Warner Bros. Discovery consolidates global streaming acquisitions under new EVP Royce </w:t>
      </w:r>
      <w:proofErr w:type="spellStart"/>
      <w:r w:rsidRPr="00A2366E">
        <w:rPr>
          <w:rFonts w:ascii="Reader" w:eastAsia="Reader" w:hAnsi="Reader" w:cs="Reader"/>
          <w:b/>
          <w:szCs w:val="24"/>
        </w:rPr>
        <w:t>Battleman</w:t>
      </w:r>
      <w:proofErr w:type="spellEnd"/>
      <w:r w:rsidRPr="00A2366E">
        <w:rPr>
          <w:rFonts w:ascii="Reader" w:eastAsia="Reader" w:hAnsi="Reader" w:cs="Reader"/>
          <w:b/>
          <w:szCs w:val="24"/>
        </w:rPr>
        <w:t xml:space="preserve"> </w:t>
      </w:r>
      <w:r w:rsidRPr="00A2366E">
        <w:rPr>
          <w:rFonts w:ascii="Reader" w:eastAsia="Reader" w:hAnsi="Reader" w:cs="Reader"/>
          <w:b/>
          <w:color w:val="353740"/>
          <w:szCs w:val="24"/>
        </w:rPr>
        <w:t>(</w:t>
      </w:r>
      <w:hyperlink r:id="rId27">
        <w:r w:rsidRPr="00A2366E">
          <w:rPr>
            <w:rStyle w:val="Hyperlink"/>
            <w:rFonts w:ascii="Reader" w:eastAsia="Reader" w:hAnsi="Reader" w:cs="Reader"/>
            <w:b/>
            <w:szCs w:val="24"/>
          </w:rPr>
          <w:t>3/27</w:t>
        </w:r>
      </w:hyperlink>
      <w:r w:rsidRPr="00A2366E">
        <w:rPr>
          <w:rFonts w:ascii="Reader" w:eastAsia="Reader" w:hAnsi="Reader" w:cs="Reader"/>
          <w:b/>
          <w:color w:val="353740"/>
          <w:szCs w:val="24"/>
        </w:rPr>
        <w:t>)</w:t>
      </w:r>
    </w:p>
    <w:p w14:paraId="4F74FE7B" w14:textId="77777777" w:rsidR="004A05E1" w:rsidRPr="00A2366E" w:rsidRDefault="004A05E1" w:rsidP="004A05E1">
      <w:pPr>
        <w:pBdr>
          <w:bottom w:val="single" w:sz="12" w:space="1" w:color="000000"/>
        </w:pBdr>
        <w:spacing w:after="120" w:line="240" w:lineRule="auto"/>
        <w:rPr>
          <w:rFonts w:ascii="Reader" w:eastAsia="Reader" w:hAnsi="Reader" w:cs="Reader"/>
          <w:b/>
          <w:color w:val="000000"/>
          <w:szCs w:val="24"/>
        </w:rPr>
      </w:pPr>
    </w:p>
    <w:p w14:paraId="56539664" w14:textId="77777777" w:rsidR="004A05E1" w:rsidRPr="00A2366E" w:rsidRDefault="004A05E1" w:rsidP="004A05E1">
      <w:pPr>
        <w:pStyle w:val="Heading1"/>
        <w:spacing w:before="0" w:beforeAutospacing="0" w:after="120" w:afterAutospacing="0"/>
        <w:rPr>
          <w:rFonts w:ascii="Reader" w:eastAsia="Reader" w:hAnsi="Reader" w:cs="Reader"/>
          <w:color w:val="C00000"/>
          <w:szCs w:val="24"/>
        </w:rPr>
      </w:pPr>
      <w:bookmarkStart w:id="4" w:name="_Toc188970179"/>
      <w:bookmarkStart w:id="5" w:name="_Toc198131979"/>
      <w:r w:rsidRPr="00A2366E">
        <w:rPr>
          <w:rFonts w:ascii="Reader" w:eastAsia="Reader" w:hAnsi="Reader" w:cs="Reader"/>
          <w:color w:val="C00000"/>
          <w:szCs w:val="24"/>
        </w:rPr>
        <w:t>2. Content, Deals &amp; Distribution</w:t>
      </w:r>
      <w:bookmarkEnd w:id="4"/>
      <w:bookmarkEnd w:id="5"/>
    </w:p>
    <w:p w14:paraId="5FBD4EC5" w14:textId="77777777" w:rsidR="004A05E1" w:rsidRPr="00A2366E" w:rsidRDefault="004A05E1" w:rsidP="004A05E1">
      <w:pPr>
        <w:pStyle w:val="Heading2"/>
        <w:keepNext w:val="0"/>
        <w:keepLines w:val="0"/>
        <w:spacing w:before="0" w:beforeAutospacing="0"/>
        <w:rPr>
          <w:rFonts w:ascii="Reader" w:eastAsia="Reader" w:hAnsi="Reader" w:cs="Reader"/>
          <w:szCs w:val="24"/>
        </w:rPr>
      </w:pPr>
      <w:r w:rsidRPr="00A2366E">
        <w:rPr>
          <w:rFonts w:ascii="Reader" w:eastAsia="Reader" w:hAnsi="Reader" w:cs="Reader"/>
          <w:szCs w:val="24"/>
        </w:rPr>
        <w:t>Film</w:t>
      </w:r>
    </w:p>
    <w:p w14:paraId="7C83D09A" w14:textId="77777777" w:rsidR="004A05E1" w:rsidRPr="00A2366E" w:rsidRDefault="004A05E1" w:rsidP="004A05E1">
      <w:pPr>
        <w:pStyle w:val="NoSpacing"/>
        <w:spacing w:after="120"/>
        <w:rPr>
          <w:rFonts w:ascii="Reader" w:eastAsia="Reader" w:hAnsi="Reader" w:cs="Reader"/>
          <w:b/>
          <w:szCs w:val="24"/>
        </w:rPr>
      </w:pPr>
      <w:r w:rsidRPr="00A2366E">
        <w:rPr>
          <w:rFonts w:ascii="Reader" w:eastAsia="Reader" w:hAnsi="Reader" w:cs="Reader"/>
          <w:b/>
          <w:szCs w:val="24"/>
        </w:rPr>
        <w:t>General News &amp; Strategy</w:t>
      </w:r>
    </w:p>
    <w:p w14:paraId="67E69981" w14:textId="77777777" w:rsidR="004A05E1" w:rsidRPr="00A2366E" w:rsidRDefault="004A05E1" w:rsidP="004A05E1">
      <w:pPr>
        <w:pStyle w:val="NoSpacing"/>
        <w:numPr>
          <w:ilvl w:val="1"/>
          <w:numId w:val="5"/>
        </w:numPr>
        <w:spacing w:after="120"/>
        <w:rPr>
          <w:rFonts w:ascii="Reader" w:eastAsia="Reader" w:hAnsi="Reader" w:cs="Reader"/>
          <w:b/>
          <w:szCs w:val="24"/>
        </w:rPr>
      </w:pPr>
      <w:r w:rsidRPr="00A2366E">
        <w:rPr>
          <w:rFonts w:ascii="Reader" w:eastAsia="Reader" w:hAnsi="Reader" w:cs="Reader"/>
          <w:i/>
          <w:szCs w:val="24"/>
        </w:rPr>
        <w:t>Commentary:</w:t>
      </w:r>
      <w:r w:rsidRPr="00A2366E">
        <w:rPr>
          <w:rFonts w:ascii="Reader" w:eastAsia="Reader" w:hAnsi="Reader" w:cs="Reader"/>
          <w:b/>
          <w:szCs w:val="24"/>
        </w:rPr>
        <w:t xml:space="preserve"> Why Warner Bros Shook Up Its Feature Exec Ranks As It Braces For An Auteur-Driven 2025 Slate (</w:t>
      </w:r>
      <w:hyperlink r:id="rId28">
        <w:r w:rsidRPr="00A2366E">
          <w:rPr>
            <w:rStyle w:val="Hyperlink"/>
            <w:rFonts w:ascii="Reader" w:eastAsia="Reader" w:hAnsi="Reader" w:cs="Reader"/>
            <w:b/>
            <w:szCs w:val="24"/>
          </w:rPr>
          <w:t>1/15</w:t>
        </w:r>
      </w:hyperlink>
      <w:r w:rsidRPr="00A2366E">
        <w:rPr>
          <w:rFonts w:ascii="Reader" w:eastAsia="Reader" w:hAnsi="Reader" w:cs="Reader"/>
          <w:b/>
          <w:szCs w:val="24"/>
        </w:rPr>
        <w:t>)</w:t>
      </w:r>
    </w:p>
    <w:p w14:paraId="149BE9EB" w14:textId="77777777" w:rsidR="004A05E1" w:rsidRPr="00A2366E" w:rsidRDefault="004A05E1" w:rsidP="004A05E1">
      <w:pPr>
        <w:pStyle w:val="NoSpacing"/>
        <w:numPr>
          <w:ilvl w:val="2"/>
          <w:numId w:val="5"/>
        </w:numPr>
        <w:spacing w:after="120"/>
        <w:rPr>
          <w:rFonts w:ascii="Reader" w:eastAsia="Reader" w:hAnsi="Reader" w:cs="Reader"/>
          <w:szCs w:val="24"/>
        </w:rPr>
      </w:pPr>
      <w:r w:rsidRPr="00A2366E">
        <w:rPr>
          <w:rFonts w:ascii="Reader" w:eastAsia="Reader" w:hAnsi="Reader" w:cs="Reader"/>
          <w:szCs w:val="24"/>
        </w:rPr>
        <w:t xml:space="preserve">2025 will be the first full year where Michael De Luca and Pamela </w:t>
      </w:r>
      <w:proofErr w:type="spellStart"/>
      <w:r w:rsidRPr="00A2366E">
        <w:rPr>
          <w:rFonts w:ascii="Reader" w:eastAsia="Reader" w:hAnsi="Reader" w:cs="Reader"/>
          <w:szCs w:val="24"/>
        </w:rPr>
        <w:t>Abdy</w:t>
      </w:r>
      <w:proofErr w:type="spellEnd"/>
      <w:r w:rsidRPr="00A2366E">
        <w:rPr>
          <w:rFonts w:ascii="Reader" w:eastAsia="Reader" w:hAnsi="Reader" w:cs="Reader"/>
          <w:szCs w:val="24"/>
        </w:rPr>
        <w:t xml:space="preserve"> can fully execute their vision, focusing on an auteur-driven slate featuring films by Paul Thomas Anderson, Maggie Gyllenhaal, Bong Joon Ho, and Ryan </w:t>
      </w:r>
      <w:proofErr w:type="spellStart"/>
      <w:r w:rsidRPr="00A2366E">
        <w:rPr>
          <w:rFonts w:ascii="Reader" w:eastAsia="Reader" w:hAnsi="Reader" w:cs="Reader"/>
          <w:szCs w:val="24"/>
        </w:rPr>
        <w:t>Coogler</w:t>
      </w:r>
      <w:proofErr w:type="spellEnd"/>
    </w:p>
    <w:p w14:paraId="3C69A01B" w14:textId="77777777" w:rsidR="004A05E1" w:rsidRPr="00A2366E" w:rsidRDefault="004A05E1" w:rsidP="004A05E1">
      <w:pPr>
        <w:pStyle w:val="NoSpacing"/>
        <w:numPr>
          <w:ilvl w:val="2"/>
          <w:numId w:val="5"/>
        </w:numPr>
        <w:spacing w:after="120"/>
        <w:rPr>
          <w:rFonts w:ascii="Reader" w:eastAsia="Reader" w:hAnsi="Reader" w:cs="Reader"/>
          <w:szCs w:val="24"/>
        </w:rPr>
      </w:pPr>
      <w:r w:rsidRPr="00A2366E">
        <w:rPr>
          <w:rFonts w:ascii="Reader" w:eastAsia="Reader" w:hAnsi="Reader" w:cs="Reader"/>
          <w:szCs w:val="24"/>
        </w:rPr>
        <w:lastRenderedPageBreak/>
        <w:t xml:space="preserve">However, the departures of </w:t>
      </w:r>
      <w:r w:rsidRPr="0072553B">
        <w:rPr>
          <w:rFonts w:ascii="Reader" w:eastAsia="Reader" w:hAnsi="Reader" w:cs="Reader"/>
          <w:szCs w:val="24"/>
        </w:rPr>
        <w:t xml:space="preserve">Worldwide Marketing president Josh </w:t>
      </w:r>
      <w:proofErr w:type="spellStart"/>
      <w:r w:rsidRPr="0072553B">
        <w:rPr>
          <w:rFonts w:ascii="Reader" w:eastAsia="Reader" w:hAnsi="Reader" w:cs="Reader"/>
          <w:szCs w:val="24"/>
        </w:rPr>
        <w:t>Goldstine</w:t>
      </w:r>
      <w:proofErr w:type="spellEnd"/>
      <w:r>
        <w:rPr>
          <w:rFonts w:ascii="Reader" w:eastAsia="Reader" w:hAnsi="Reader" w:cs="Reader"/>
          <w:szCs w:val="24"/>
        </w:rPr>
        <w:t xml:space="preserve"> </w:t>
      </w:r>
      <w:r w:rsidRPr="00A2366E">
        <w:rPr>
          <w:rFonts w:ascii="Reader" w:eastAsia="Reader" w:hAnsi="Reader" w:cs="Reader"/>
          <w:szCs w:val="24"/>
        </w:rPr>
        <w:t>and International Theatrical Distribution president Andrew Cripps have left many in Hollywood surprised, with some viewing them as casualties of Zaslav’s aggressive cost-cutting rather than performance-related dismissals</w:t>
      </w:r>
    </w:p>
    <w:p w14:paraId="3B300D71" w14:textId="77777777" w:rsidR="004A05E1" w:rsidRPr="00A2366E" w:rsidRDefault="004A05E1" w:rsidP="004A05E1">
      <w:pPr>
        <w:pStyle w:val="NoSpacing"/>
        <w:numPr>
          <w:ilvl w:val="2"/>
          <w:numId w:val="5"/>
        </w:numPr>
        <w:spacing w:after="120"/>
        <w:rPr>
          <w:rFonts w:ascii="Reader" w:eastAsia="Reader" w:hAnsi="Reader" w:cs="Reader"/>
          <w:szCs w:val="24"/>
        </w:rPr>
      </w:pPr>
      <w:r w:rsidRPr="00A2366E">
        <w:rPr>
          <w:rFonts w:ascii="Reader" w:eastAsia="Reader" w:hAnsi="Reader" w:cs="Reader"/>
          <w:szCs w:val="24"/>
        </w:rPr>
        <w:t xml:space="preserve">While Worldwide Marketing president Josh </w:t>
      </w:r>
      <w:proofErr w:type="spellStart"/>
      <w:r w:rsidRPr="00A2366E">
        <w:rPr>
          <w:rFonts w:ascii="Reader" w:eastAsia="Reader" w:hAnsi="Reader" w:cs="Reader"/>
          <w:szCs w:val="24"/>
        </w:rPr>
        <w:t>Goldstine</w:t>
      </w:r>
      <w:proofErr w:type="spellEnd"/>
      <w:r w:rsidRPr="00A2366E">
        <w:rPr>
          <w:rFonts w:ascii="Reader" w:eastAsia="Reader" w:hAnsi="Reader" w:cs="Reader"/>
          <w:szCs w:val="24"/>
        </w:rPr>
        <w:t xml:space="preserve"> successfully marketed </w:t>
      </w:r>
      <w:r w:rsidRPr="00A2366E">
        <w:rPr>
          <w:rFonts w:ascii="Reader" w:eastAsia="Reader" w:hAnsi="Reader" w:cs="Reader"/>
          <w:i/>
          <w:szCs w:val="24"/>
        </w:rPr>
        <w:t>Barbie</w:t>
      </w:r>
      <w:r w:rsidRPr="00A2366E">
        <w:rPr>
          <w:rFonts w:ascii="Reader" w:eastAsia="Reader" w:hAnsi="Reader" w:cs="Reader"/>
          <w:szCs w:val="24"/>
        </w:rPr>
        <w:t>, questions arose about his team's adaptability in promoting non-tentpole films</w:t>
      </w:r>
    </w:p>
    <w:p w14:paraId="3D807587" w14:textId="77777777" w:rsidR="004A05E1" w:rsidRPr="00A2366E" w:rsidRDefault="004A05E1" w:rsidP="004A05E1">
      <w:pPr>
        <w:pStyle w:val="NoSpacing"/>
        <w:numPr>
          <w:ilvl w:val="1"/>
          <w:numId w:val="5"/>
        </w:numPr>
        <w:spacing w:after="120"/>
        <w:rPr>
          <w:rFonts w:ascii="Reader" w:eastAsia="Reader" w:hAnsi="Reader" w:cs="Reader"/>
          <w:b/>
          <w:szCs w:val="24"/>
        </w:rPr>
      </w:pPr>
      <w:r w:rsidRPr="00A2366E">
        <w:rPr>
          <w:rFonts w:ascii="Reader" w:eastAsia="Reader" w:hAnsi="Reader" w:cs="Reader"/>
          <w:i/>
          <w:szCs w:val="24"/>
        </w:rPr>
        <w:t>Commentary:</w:t>
      </w:r>
      <w:r w:rsidRPr="00A2366E">
        <w:rPr>
          <w:rFonts w:ascii="Reader" w:eastAsia="Reader" w:hAnsi="Reader" w:cs="Reader"/>
          <w:b/>
          <w:szCs w:val="24"/>
        </w:rPr>
        <w:t xml:space="preserve"> Warner Bros. Movie Heads Are Burning Cash, and Their Boss Is Losing Patience (</w:t>
      </w:r>
      <w:hyperlink r:id="rId29">
        <w:r w:rsidRPr="00A2366E">
          <w:rPr>
            <w:rStyle w:val="Hyperlink"/>
            <w:rFonts w:ascii="Reader" w:eastAsia="Reader" w:hAnsi="Reader" w:cs="Reader"/>
            <w:b/>
            <w:szCs w:val="24"/>
          </w:rPr>
          <w:t>2/26</w:t>
        </w:r>
      </w:hyperlink>
      <w:r w:rsidRPr="00A2366E">
        <w:rPr>
          <w:rFonts w:ascii="Reader" w:eastAsia="Reader" w:hAnsi="Reader" w:cs="Reader"/>
          <w:b/>
          <w:szCs w:val="24"/>
        </w:rPr>
        <w:t>)</w:t>
      </w:r>
    </w:p>
    <w:p w14:paraId="04298ED8" w14:textId="77777777" w:rsidR="004A05E1" w:rsidRDefault="004A05E1" w:rsidP="004A05E1">
      <w:pPr>
        <w:pStyle w:val="NoSpacing"/>
        <w:numPr>
          <w:ilvl w:val="2"/>
          <w:numId w:val="5"/>
        </w:numPr>
        <w:spacing w:after="120"/>
        <w:rPr>
          <w:rFonts w:ascii="Reader" w:eastAsia="Reader" w:hAnsi="Reader" w:cs="Reader"/>
          <w:szCs w:val="24"/>
        </w:rPr>
      </w:pPr>
      <w:r w:rsidRPr="00A2366E">
        <w:rPr>
          <w:rFonts w:ascii="Reader" w:eastAsia="Reader" w:hAnsi="Reader" w:cs="Reader"/>
          <w:szCs w:val="24"/>
        </w:rPr>
        <w:t xml:space="preserve">Warner Bros. Discovery CEO David Zaslav convened a meeting in New York shortly after </w:t>
      </w:r>
      <w:r w:rsidRPr="00A2366E">
        <w:rPr>
          <w:rFonts w:ascii="Reader" w:eastAsia="Reader" w:hAnsi="Reader" w:cs="Reader"/>
          <w:i/>
          <w:szCs w:val="24"/>
        </w:rPr>
        <w:t>Joker: Folie à Deux</w:t>
      </w:r>
      <w:r w:rsidRPr="00A2366E">
        <w:rPr>
          <w:rFonts w:ascii="Reader" w:eastAsia="Reader" w:hAnsi="Reader" w:cs="Reader"/>
          <w:szCs w:val="24"/>
        </w:rPr>
        <w:t xml:space="preserve"> underperformed, grossing only $208M compared to its predecessor</w:t>
      </w:r>
    </w:p>
    <w:p w14:paraId="49599CEE" w14:textId="77777777" w:rsidR="004A05E1" w:rsidRPr="00A2366E" w:rsidRDefault="004A05E1" w:rsidP="004A05E1">
      <w:pPr>
        <w:pStyle w:val="NoSpacing"/>
        <w:numPr>
          <w:ilvl w:val="2"/>
          <w:numId w:val="5"/>
        </w:numPr>
        <w:spacing w:after="120"/>
        <w:rPr>
          <w:rFonts w:ascii="Reader" w:eastAsia="Reader" w:hAnsi="Reader" w:cs="Reader"/>
          <w:szCs w:val="24"/>
        </w:rPr>
      </w:pPr>
      <w:r>
        <w:rPr>
          <w:rFonts w:ascii="Reader" w:eastAsia="Reader" w:hAnsi="Reader" w:cs="Reader"/>
          <w:szCs w:val="24"/>
        </w:rPr>
        <w:t>A company spokesperson responded in support of Mike and Pam, adding they have lowered the average net production cost of films from $168M to $106M</w:t>
      </w:r>
    </w:p>
    <w:p w14:paraId="0DE6339A" w14:textId="77777777" w:rsidR="004A05E1" w:rsidRPr="00312A4D" w:rsidRDefault="004A05E1" w:rsidP="004A05E1">
      <w:pPr>
        <w:pStyle w:val="NoSpacing"/>
        <w:numPr>
          <w:ilvl w:val="1"/>
          <w:numId w:val="5"/>
        </w:numPr>
        <w:spacing w:after="120"/>
        <w:rPr>
          <w:rFonts w:ascii="Reader" w:eastAsia="Reader" w:hAnsi="Reader" w:cs="Reader"/>
          <w:b/>
          <w:bCs/>
          <w:color w:val="353740"/>
          <w:szCs w:val="24"/>
        </w:rPr>
      </w:pPr>
      <w:r w:rsidRPr="00312A4D">
        <w:rPr>
          <w:rFonts w:ascii="Reader" w:eastAsia="Reader" w:hAnsi="Reader" w:cs="Reader"/>
          <w:b/>
          <w:bCs/>
          <w:szCs w:val="24"/>
        </w:rPr>
        <w:t xml:space="preserve">Warner Bros. Discovery CEO David Zaslav engages in early talks with successor candidates for film division amid box office underperformance </w:t>
      </w:r>
      <w:r w:rsidRPr="00312A4D">
        <w:rPr>
          <w:rFonts w:ascii="Reader" w:eastAsia="Reader" w:hAnsi="Reader" w:cs="Reader"/>
          <w:b/>
          <w:bCs/>
          <w:color w:val="353740"/>
          <w:szCs w:val="24"/>
        </w:rPr>
        <w:t>(</w:t>
      </w:r>
      <w:hyperlink r:id="rId30">
        <w:r w:rsidRPr="00312A4D">
          <w:rPr>
            <w:rStyle w:val="Hyperlink"/>
            <w:rFonts w:ascii="Reader" w:eastAsia="Reader" w:hAnsi="Reader" w:cs="Reader"/>
            <w:b/>
            <w:bCs/>
            <w:szCs w:val="24"/>
          </w:rPr>
          <w:t>3/30</w:t>
        </w:r>
      </w:hyperlink>
      <w:r w:rsidRPr="00312A4D">
        <w:rPr>
          <w:rFonts w:ascii="Reader" w:eastAsia="Reader" w:hAnsi="Reader" w:cs="Reader"/>
          <w:b/>
          <w:bCs/>
          <w:color w:val="353740"/>
          <w:szCs w:val="24"/>
        </w:rPr>
        <w:t>)</w:t>
      </w:r>
    </w:p>
    <w:p w14:paraId="535645F4" w14:textId="77777777" w:rsidR="004A05E1" w:rsidRPr="00312A4D" w:rsidRDefault="004A05E1" w:rsidP="004A05E1">
      <w:pPr>
        <w:pStyle w:val="NoSpacing"/>
        <w:numPr>
          <w:ilvl w:val="1"/>
          <w:numId w:val="5"/>
        </w:numPr>
        <w:spacing w:after="120"/>
        <w:rPr>
          <w:rFonts w:ascii="Reader" w:eastAsia="Reader" w:hAnsi="Reader" w:cs="Reader"/>
          <w:b/>
          <w:bCs/>
          <w:color w:val="353740"/>
          <w:szCs w:val="24"/>
        </w:rPr>
      </w:pPr>
      <w:r w:rsidRPr="00312A4D">
        <w:rPr>
          <w:rFonts w:ascii="Reader" w:eastAsia="Reader" w:hAnsi="Reader" w:cs="Reader"/>
          <w:b/>
          <w:bCs/>
          <w:szCs w:val="24"/>
        </w:rPr>
        <w:t xml:space="preserve">Warner Bros debuts </w:t>
      </w:r>
      <w:r w:rsidRPr="00312A4D">
        <w:rPr>
          <w:rFonts w:ascii="Reader" w:eastAsia="Reader" w:hAnsi="Reader" w:cs="Reader"/>
          <w:b/>
          <w:bCs/>
          <w:i/>
          <w:szCs w:val="24"/>
        </w:rPr>
        <w:t>Sinners: Survive the Night</w:t>
      </w:r>
      <w:r w:rsidRPr="00312A4D">
        <w:rPr>
          <w:rFonts w:ascii="Reader" w:eastAsia="Reader" w:hAnsi="Reader" w:cs="Reader"/>
          <w:b/>
          <w:bCs/>
          <w:szCs w:val="24"/>
        </w:rPr>
        <w:t xml:space="preserve"> Fortnite game </w:t>
      </w:r>
      <w:r w:rsidRPr="00312A4D">
        <w:rPr>
          <w:rFonts w:ascii="Reader" w:eastAsia="Reader" w:hAnsi="Reader" w:cs="Reader"/>
          <w:b/>
          <w:bCs/>
          <w:color w:val="353740"/>
          <w:szCs w:val="24"/>
        </w:rPr>
        <w:t>(</w:t>
      </w:r>
      <w:hyperlink r:id="rId31">
        <w:r w:rsidRPr="00312A4D">
          <w:rPr>
            <w:rStyle w:val="Hyperlink"/>
            <w:rFonts w:ascii="Reader" w:eastAsia="Reader" w:hAnsi="Reader" w:cs="Reader"/>
            <w:b/>
            <w:bCs/>
            <w:szCs w:val="24"/>
          </w:rPr>
          <w:t>3/26</w:t>
        </w:r>
      </w:hyperlink>
      <w:r w:rsidRPr="00312A4D">
        <w:rPr>
          <w:rFonts w:ascii="Reader" w:eastAsia="Reader" w:hAnsi="Reader" w:cs="Reader"/>
          <w:b/>
          <w:bCs/>
          <w:color w:val="353740"/>
          <w:szCs w:val="24"/>
        </w:rPr>
        <w:t>)</w:t>
      </w:r>
    </w:p>
    <w:p w14:paraId="2FC68585" w14:textId="77777777" w:rsidR="004A05E1" w:rsidRPr="00312A4D" w:rsidRDefault="004A05E1" w:rsidP="004A05E1">
      <w:pPr>
        <w:pStyle w:val="NoSpacing"/>
        <w:numPr>
          <w:ilvl w:val="1"/>
          <w:numId w:val="5"/>
        </w:numPr>
        <w:spacing w:after="120"/>
        <w:rPr>
          <w:rFonts w:ascii="Reader" w:eastAsia="Reader" w:hAnsi="Reader" w:cs="Reader"/>
          <w:b/>
          <w:bCs/>
          <w:color w:val="353740"/>
          <w:szCs w:val="24"/>
        </w:rPr>
      </w:pPr>
      <w:r w:rsidRPr="00312A4D">
        <w:rPr>
          <w:rFonts w:ascii="Reader" w:eastAsia="Reader" w:hAnsi="Reader" w:cs="Reader"/>
          <w:b/>
          <w:bCs/>
          <w:szCs w:val="24"/>
        </w:rPr>
        <w:t xml:space="preserve">Warner Bros finalizes global rights sale for shelved </w:t>
      </w:r>
      <w:r w:rsidRPr="00312A4D">
        <w:rPr>
          <w:rFonts w:ascii="Reader" w:eastAsia="Reader" w:hAnsi="Reader" w:cs="Reader"/>
          <w:b/>
          <w:bCs/>
          <w:i/>
          <w:szCs w:val="24"/>
        </w:rPr>
        <w:t xml:space="preserve">Coyote vs. Acme </w:t>
      </w:r>
      <w:r w:rsidRPr="00312A4D">
        <w:rPr>
          <w:rFonts w:ascii="Reader" w:eastAsia="Reader" w:hAnsi="Reader" w:cs="Reader"/>
          <w:b/>
          <w:bCs/>
          <w:szCs w:val="24"/>
        </w:rPr>
        <w:t xml:space="preserve">to Ketchup Entertainment, targeting 2026 theatrical release </w:t>
      </w:r>
      <w:r w:rsidRPr="00312A4D">
        <w:rPr>
          <w:rFonts w:ascii="Reader" w:eastAsia="Reader" w:hAnsi="Reader" w:cs="Reader"/>
          <w:b/>
          <w:bCs/>
          <w:color w:val="353740"/>
          <w:szCs w:val="24"/>
        </w:rPr>
        <w:t>(</w:t>
      </w:r>
      <w:hyperlink r:id="rId32">
        <w:r w:rsidRPr="00312A4D">
          <w:rPr>
            <w:rStyle w:val="Hyperlink"/>
            <w:rFonts w:ascii="Reader" w:eastAsia="Reader" w:hAnsi="Reader" w:cs="Reader"/>
            <w:b/>
            <w:bCs/>
            <w:szCs w:val="24"/>
          </w:rPr>
          <w:t>3/31</w:t>
        </w:r>
      </w:hyperlink>
      <w:r w:rsidRPr="00312A4D">
        <w:rPr>
          <w:rFonts w:ascii="Reader" w:eastAsia="Reader" w:hAnsi="Reader" w:cs="Reader"/>
          <w:b/>
          <w:bCs/>
          <w:color w:val="353740"/>
          <w:szCs w:val="24"/>
        </w:rPr>
        <w:t>)</w:t>
      </w:r>
    </w:p>
    <w:p w14:paraId="6DFD1E06" w14:textId="77777777" w:rsidR="004A05E1" w:rsidRPr="00312A4D" w:rsidRDefault="004A05E1" w:rsidP="004A05E1">
      <w:pPr>
        <w:pStyle w:val="NoSpacing"/>
        <w:numPr>
          <w:ilvl w:val="1"/>
          <w:numId w:val="5"/>
        </w:numPr>
        <w:spacing w:after="120"/>
        <w:rPr>
          <w:rFonts w:ascii="Reader" w:eastAsia="Reader" w:hAnsi="Reader" w:cs="Reader"/>
          <w:b/>
          <w:bCs/>
          <w:color w:val="353740"/>
          <w:szCs w:val="24"/>
        </w:rPr>
      </w:pPr>
      <w:r w:rsidRPr="00312A4D">
        <w:rPr>
          <w:rFonts w:ascii="Reader" w:eastAsia="Reader" w:hAnsi="Reader" w:cs="Reader"/>
          <w:b/>
          <w:bCs/>
          <w:szCs w:val="24"/>
        </w:rPr>
        <w:t xml:space="preserve">Warner Bros partners with </w:t>
      </w:r>
      <w:proofErr w:type="spellStart"/>
      <w:r w:rsidRPr="00312A4D">
        <w:rPr>
          <w:rFonts w:ascii="Reader" w:eastAsia="Reader" w:hAnsi="Reader" w:cs="Reader"/>
          <w:b/>
          <w:bCs/>
          <w:szCs w:val="24"/>
        </w:rPr>
        <w:t>Cosm</w:t>
      </w:r>
      <w:proofErr w:type="spellEnd"/>
      <w:r w:rsidRPr="00312A4D">
        <w:rPr>
          <w:rFonts w:ascii="Reader" w:eastAsia="Reader" w:hAnsi="Reader" w:cs="Reader"/>
          <w:b/>
          <w:bCs/>
          <w:szCs w:val="24"/>
        </w:rPr>
        <w:t xml:space="preserve"> for immersive "shared reality" screening of </w:t>
      </w:r>
      <w:r w:rsidRPr="00312A4D">
        <w:rPr>
          <w:rFonts w:ascii="Reader" w:eastAsia="Reader" w:hAnsi="Reader" w:cs="Reader"/>
          <w:b/>
          <w:bCs/>
          <w:i/>
          <w:szCs w:val="24"/>
        </w:rPr>
        <w:t>The Matrix</w:t>
      </w:r>
      <w:r w:rsidRPr="00312A4D">
        <w:rPr>
          <w:rFonts w:ascii="Reader" w:eastAsia="Reader" w:hAnsi="Reader" w:cs="Reader"/>
          <w:b/>
          <w:bCs/>
          <w:szCs w:val="24"/>
        </w:rPr>
        <w:t xml:space="preserve"> in custom LED dome </w:t>
      </w:r>
      <w:r w:rsidRPr="00312A4D">
        <w:rPr>
          <w:rFonts w:ascii="Reader" w:eastAsia="Reader" w:hAnsi="Reader" w:cs="Reader"/>
          <w:b/>
          <w:bCs/>
          <w:color w:val="353740"/>
          <w:szCs w:val="24"/>
        </w:rPr>
        <w:t>(</w:t>
      </w:r>
      <w:hyperlink r:id="rId33">
        <w:r w:rsidRPr="00312A4D">
          <w:rPr>
            <w:rStyle w:val="Hyperlink"/>
            <w:rFonts w:ascii="Reader" w:eastAsia="Reader" w:hAnsi="Reader" w:cs="Reader"/>
            <w:b/>
            <w:bCs/>
            <w:szCs w:val="24"/>
          </w:rPr>
          <w:t>3/31</w:t>
        </w:r>
      </w:hyperlink>
      <w:r w:rsidRPr="00312A4D">
        <w:rPr>
          <w:rFonts w:ascii="Reader" w:eastAsia="Reader" w:hAnsi="Reader" w:cs="Reader"/>
          <w:b/>
          <w:bCs/>
          <w:color w:val="353740"/>
          <w:szCs w:val="24"/>
        </w:rPr>
        <w:t>)</w:t>
      </w:r>
    </w:p>
    <w:p w14:paraId="2275BCCD" w14:textId="77777777" w:rsidR="004A05E1" w:rsidRPr="00312A4D" w:rsidRDefault="004A05E1" w:rsidP="004A05E1">
      <w:pPr>
        <w:pStyle w:val="NoSpacing"/>
        <w:numPr>
          <w:ilvl w:val="1"/>
          <w:numId w:val="5"/>
        </w:numPr>
        <w:spacing w:after="120"/>
        <w:rPr>
          <w:rFonts w:ascii="Reader" w:eastAsia="Reader" w:hAnsi="Reader" w:cs="Reader"/>
          <w:b/>
          <w:bCs/>
          <w:color w:val="353740"/>
          <w:szCs w:val="24"/>
        </w:rPr>
      </w:pPr>
      <w:r w:rsidRPr="00312A4D">
        <w:rPr>
          <w:rFonts w:ascii="Reader" w:eastAsia="Reader" w:hAnsi="Reader" w:cs="Reader"/>
          <w:b/>
          <w:bCs/>
          <w:szCs w:val="24"/>
        </w:rPr>
        <w:t xml:space="preserve">Warner Bros' President of Global Distribution Jeff Goldstein warns of escalating production and marketing costs, urges recalibration of film economics at CinemaCon </w:t>
      </w:r>
      <w:r w:rsidRPr="00312A4D">
        <w:rPr>
          <w:rFonts w:ascii="Reader" w:eastAsia="Reader" w:hAnsi="Reader" w:cs="Reader"/>
          <w:b/>
          <w:bCs/>
          <w:color w:val="353740"/>
          <w:szCs w:val="24"/>
        </w:rPr>
        <w:t>(</w:t>
      </w:r>
      <w:hyperlink r:id="rId34">
        <w:r w:rsidRPr="00312A4D">
          <w:rPr>
            <w:rStyle w:val="Hyperlink"/>
            <w:rFonts w:ascii="Reader" w:eastAsia="Reader" w:hAnsi="Reader" w:cs="Reader"/>
            <w:b/>
            <w:bCs/>
            <w:szCs w:val="24"/>
          </w:rPr>
          <w:t>3/31</w:t>
        </w:r>
      </w:hyperlink>
      <w:r w:rsidRPr="00312A4D">
        <w:rPr>
          <w:rFonts w:ascii="Reader" w:eastAsia="Reader" w:hAnsi="Reader" w:cs="Reader"/>
          <w:b/>
          <w:bCs/>
          <w:color w:val="353740"/>
          <w:szCs w:val="24"/>
        </w:rPr>
        <w:t>)</w:t>
      </w:r>
    </w:p>
    <w:p w14:paraId="19D8B840" w14:textId="77777777" w:rsidR="004A05E1" w:rsidRPr="00A2366E" w:rsidRDefault="004A05E1" w:rsidP="004A05E1">
      <w:pPr>
        <w:pStyle w:val="NoSpacing"/>
        <w:numPr>
          <w:ilvl w:val="2"/>
          <w:numId w:val="5"/>
        </w:numPr>
        <w:spacing w:after="120"/>
        <w:rPr>
          <w:rFonts w:ascii="Reader" w:eastAsia="Reader" w:hAnsi="Reader" w:cs="Reader"/>
          <w:color w:val="353740"/>
          <w:szCs w:val="24"/>
        </w:rPr>
      </w:pPr>
      <w:r w:rsidRPr="00A2366E">
        <w:rPr>
          <w:rFonts w:ascii="Reader" w:eastAsia="Reader" w:hAnsi="Reader" w:cs="Reader"/>
          <w:szCs w:val="24"/>
        </w:rPr>
        <w:t>Jeff admitted that “the dollars we spend are…much greater than we’ve ever spent before, but the effectiveness is much less”</w:t>
      </w:r>
    </w:p>
    <w:p w14:paraId="2A21366F" w14:textId="77777777" w:rsidR="004A05E1" w:rsidRPr="00A2366E" w:rsidRDefault="004A05E1" w:rsidP="004A05E1">
      <w:pPr>
        <w:pStyle w:val="NoSpacing"/>
        <w:spacing w:after="120"/>
        <w:rPr>
          <w:rFonts w:ascii="Reader" w:eastAsia="Reader" w:hAnsi="Reader" w:cs="Reader"/>
          <w:b/>
          <w:szCs w:val="24"/>
        </w:rPr>
      </w:pPr>
      <w:r w:rsidRPr="00A2366E">
        <w:rPr>
          <w:rFonts w:ascii="Reader" w:eastAsia="Reader" w:hAnsi="Reader" w:cs="Reader"/>
          <w:b/>
          <w:szCs w:val="24"/>
        </w:rPr>
        <w:t>Development</w:t>
      </w:r>
    </w:p>
    <w:p w14:paraId="5732093A" w14:textId="77777777" w:rsidR="004A05E1" w:rsidRPr="00A2366E" w:rsidRDefault="004A05E1" w:rsidP="004A05E1">
      <w:pPr>
        <w:pStyle w:val="NoSpacing"/>
        <w:numPr>
          <w:ilvl w:val="1"/>
          <w:numId w:val="5"/>
        </w:numPr>
        <w:spacing w:after="120"/>
        <w:rPr>
          <w:rFonts w:ascii="Reader" w:eastAsia="Reader" w:hAnsi="Reader" w:cs="Reader"/>
          <w:szCs w:val="24"/>
        </w:rPr>
      </w:pPr>
      <w:proofErr w:type="spellStart"/>
      <w:r w:rsidRPr="00A2366E">
        <w:rPr>
          <w:rFonts w:ascii="Reader" w:eastAsia="Reader" w:hAnsi="Reader" w:cs="Reader"/>
          <w:b/>
          <w:i/>
          <w:szCs w:val="24"/>
        </w:rPr>
        <w:t>Unt</w:t>
      </w:r>
      <w:proofErr w:type="spellEnd"/>
      <w:r w:rsidRPr="00A2366E">
        <w:rPr>
          <w:rFonts w:ascii="Reader" w:eastAsia="Reader" w:hAnsi="Reader" w:cs="Reader"/>
          <w:b/>
          <w:i/>
          <w:szCs w:val="24"/>
        </w:rPr>
        <w:t>. Jesse Armstrong:</w:t>
      </w:r>
      <w:r w:rsidRPr="00A2366E">
        <w:rPr>
          <w:rFonts w:ascii="Reader" w:eastAsia="Reader" w:hAnsi="Reader" w:cs="Reader"/>
          <w:szCs w:val="24"/>
        </w:rPr>
        <w:t xml:space="preserve"> HBO, financial drama (</w:t>
      </w:r>
      <w:hyperlink r:id="rId35">
        <w:r w:rsidRPr="00A2366E">
          <w:rPr>
            <w:rStyle w:val="Hyperlink"/>
            <w:rFonts w:ascii="Reader" w:eastAsia="Reader" w:hAnsi="Reader" w:cs="Reader"/>
            <w:szCs w:val="24"/>
          </w:rPr>
          <w:t>1/13</w:t>
        </w:r>
      </w:hyperlink>
      <w:r w:rsidRPr="00A2366E">
        <w:rPr>
          <w:rFonts w:ascii="Reader" w:eastAsia="Reader" w:hAnsi="Reader" w:cs="Reader"/>
          <w:szCs w:val="24"/>
        </w:rPr>
        <w:t>)</w:t>
      </w:r>
    </w:p>
    <w:p w14:paraId="3598EC29" w14:textId="77777777" w:rsidR="004A05E1" w:rsidRPr="00A2366E" w:rsidRDefault="004A05E1" w:rsidP="004A05E1">
      <w:pPr>
        <w:pStyle w:val="NoSpacing"/>
        <w:numPr>
          <w:ilvl w:val="1"/>
          <w:numId w:val="5"/>
        </w:numPr>
        <w:spacing w:after="120"/>
        <w:rPr>
          <w:rFonts w:ascii="Reader" w:eastAsia="Reader" w:hAnsi="Reader" w:cs="Reader"/>
          <w:szCs w:val="24"/>
        </w:rPr>
      </w:pPr>
      <w:r w:rsidRPr="00A2366E">
        <w:rPr>
          <w:rFonts w:ascii="Reader" w:eastAsia="Reader" w:hAnsi="Reader" w:cs="Reader"/>
          <w:b/>
          <w:i/>
          <w:szCs w:val="24"/>
        </w:rPr>
        <w:t>Goonies 2:</w:t>
      </w:r>
      <w:r w:rsidRPr="00A2366E">
        <w:rPr>
          <w:rFonts w:ascii="Reader" w:eastAsia="Reader" w:hAnsi="Reader" w:cs="Reader"/>
          <w:szCs w:val="24"/>
        </w:rPr>
        <w:t xml:space="preserve"> Warner Bros Pictures, adventure comedy (</w:t>
      </w:r>
      <w:hyperlink r:id="rId36">
        <w:r w:rsidRPr="00A2366E">
          <w:rPr>
            <w:rStyle w:val="Hyperlink"/>
            <w:rFonts w:ascii="Reader" w:eastAsia="Reader" w:hAnsi="Reader" w:cs="Reader"/>
            <w:szCs w:val="24"/>
          </w:rPr>
          <w:t>2/14</w:t>
        </w:r>
      </w:hyperlink>
      <w:r w:rsidRPr="00A2366E">
        <w:rPr>
          <w:rFonts w:ascii="Reader" w:eastAsia="Reader" w:hAnsi="Reader" w:cs="Reader"/>
          <w:szCs w:val="24"/>
        </w:rPr>
        <w:t>)</w:t>
      </w:r>
    </w:p>
    <w:p w14:paraId="46A89E8F" w14:textId="77777777" w:rsidR="004A05E1" w:rsidRPr="00A2366E" w:rsidRDefault="004A05E1" w:rsidP="004A05E1">
      <w:pPr>
        <w:pStyle w:val="NoSpacing"/>
        <w:numPr>
          <w:ilvl w:val="1"/>
          <w:numId w:val="5"/>
        </w:numPr>
        <w:spacing w:after="120"/>
        <w:rPr>
          <w:rFonts w:ascii="Reader" w:eastAsia="Reader" w:hAnsi="Reader" w:cs="Reader"/>
          <w:szCs w:val="24"/>
        </w:rPr>
      </w:pPr>
      <w:r w:rsidRPr="00A2366E">
        <w:rPr>
          <w:rFonts w:ascii="Reader" w:eastAsia="Reader" w:hAnsi="Reader" w:cs="Reader"/>
          <w:b/>
          <w:i/>
          <w:szCs w:val="24"/>
        </w:rPr>
        <w:t>Practical Magic 2:</w:t>
      </w:r>
      <w:r w:rsidRPr="00A2366E">
        <w:rPr>
          <w:rFonts w:ascii="Reader" w:eastAsia="Reader" w:hAnsi="Reader" w:cs="Reader"/>
          <w:szCs w:val="24"/>
        </w:rPr>
        <w:t xml:space="preserve"> Warner Bros. Pictures, comedy (</w:t>
      </w:r>
      <w:hyperlink r:id="rId37">
        <w:r w:rsidRPr="00A2366E">
          <w:rPr>
            <w:rStyle w:val="Hyperlink"/>
            <w:rFonts w:ascii="Reader" w:eastAsia="Reader" w:hAnsi="Reader" w:cs="Reader"/>
            <w:szCs w:val="24"/>
          </w:rPr>
          <w:t>1/24</w:t>
        </w:r>
      </w:hyperlink>
      <w:r w:rsidRPr="00A2366E">
        <w:rPr>
          <w:rFonts w:ascii="Reader" w:eastAsia="Reader" w:hAnsi="Reader" w:cs="Reader"/>
          <w:szCs w:val="24"/>
        </w:rPr>
        <w:t>)</w:t>
      </w:r>
    </w:p>
    <w:p w14:paraId="4DD7C098" w14:textId="77777777" w:rsidR="004A05E1" w:rsidRPr="00A2366E" w:rsidRDefault="004A05E1" w:rsidP="004A05E1">
      <w:pPr>
        <w:pStyle w:val="NoSpacing"/>
        <w:numPr>
          <w:ilvl w:val="1"/>
          <w:numId w:val="5"/>
        </w:numPr>
        <w:spacing w:after="120"/>
        <w:rPr>
          <w:rFonts w:ascii="Reader" w:eastAsia="Reader" w:hAnsi="Reader" w:cs="Reader"/>
          <w:szCs w:val="24"/>
        </w:rPr>
      </w:pPr>
      <w:r w:rsidRPr="00A2366E">
        <w:rPr>
          <w:rFonts w:ascii="Reader" w:eastAsia="Reader" w:hAnsi="Reader" w:cs="Reader"/>
          <w:b/>
          <w:i/>
          <w:szCs w:val="24"/>
        </w:rPr>
        <w:t>I Pretended To Be A Missing Girl:</w:t>
      </w:r>
      <w:r w:rsidRPr="00A2366E">
        <w:rPr>
          <w:rFonts w:ascii="Reader" w:eastAsia="Reader" w:hAnsi="Reader" w:cs="Reader"/>
          <w:szCs w:val="24"/>
        </w:rPr>
        <w:t xml:space="preserve"> Warner Bros, thriller </w:t>
      </w:r>
      <w:r w:rsidRPr="00A2366E">
        <w:rPr>
          <w:rFonts w:ascii="Reader" w:eastAsia="Reader" w:hAnsi="Reader" w:cs="Reader"/>
          <w:color w:val="353740"/>
          <w:szCs w:val="24"/>
        </w:rPr>
        <w:t>(</w:t>
      </w:r>
      <w:hyperlink r:id="rId38">
        <w:r w:rsidRPr="00A2366E">
          <w:rPr>
            <w:rStyle w:val="Hyperlink"/>
            <w:rFonts w:ascii="Reader" w:eastAsia="Reader" w:hAnsi="Reader" w:cs="Reader"/>
            <w:szCs w:val="24"/>
          </w:rPr>
          <w:t>3/20</w:t>
        </w:r>
      </w:hyperlink>
      <w:r w:rsidRPr="00A2366E">
        <w:rPr>
          <w:rFonts w:ascii="Reader" w:eastAsia="Reader" w:hAnsi="Reader" w:cs="Reader"/>
          <w:color w:val="353740"/>
          <w:szCs w:val="24"/>
        </w:rPr>
        <w:t>)</w:t>
      </w:r>
    </w:p>
    <w:p w14:paraId="69046F97" w14:textId="77777777" w:rsidR="004A05E1" w:rsidRPr="00A2366E" w:rsidRDefault="004A05E1" w:rsidP="004A05E1">
      <w:pPr>
        <w:pStyle w:val="NoSpacing"/>
        <w:numPr>
          <w:ilvl w:val="1"/>
          <w:numId w:val="5"/>
        </w:numPr>
        <w:spacing w:after="120"/>
        <w:rPr>
          <w:rFonts w:ascii="Reader" w:eastAsia="Reader" w:hAnsi="Reader" w:cs="Reader"/>
          <w:color w:val="353740"/>
          <w:szCs w:val="24"/>
        </w:rPr>
      </w:pPr>
      <w:r w:rsidRPr="00A2366E">
        <w:rPr>
          <w:rFonts w:ascii="Reader" w:eastAsia="Reader" w:hAnsi="Reader" w:cs="Reader"/>
          <w:b/>
          <w:i/>
          <w:szCs w:val="24"/>
        </w:rPr>
        <w:t>Cut Off:</w:t>
      </w:r>
      <w:r w:rsidRPr="00A2366E">
        <w:rPr>
          <w:rFonts w:ascii="Reader" w:eastAsia="Reader" w:hAnsi="Reader" w:cs="Reader"/>
          <w:szCs w:val="24"/>
        </w:rPr>
        <w:t xml:space="preserve"> Warner Bros, drama </w:t>
      </w:r>
      <w:r w:rsidRPr="00A2366E">
        <w:rPr>
          <w:rFonts w:ascii="Reader" w:eastAsia="Reader" w:hAnsi="Reader" w:cs="Reader"/>
          <w:color w:val="353740"/>
          <w:szCs w:val="24"/>
        </w:rPr>
        <w:t>(</w:t>
      </w:r>
      <w:hyperlink r:id="rId39">
        <w:r w:rsidRPr="00A2366E">
          <w:rPr>
            <w:rStyle w:val="Hyperlink"/>
            <w:rFonts w:ascii="Reader" w:eastAsia="Reader" w:hAnsi="Reader" w:cs="Reader"/>
            <w:szCs w:val="24"/>
          </w:rPr>
          <w:t>3/19</w:t>
        </w:r>
      </w:hyperlink>
      <w:r w:rsidRPr="00A2366E">
        <w:rPr>
          <w:rFonts w:ascii="Reader" w:eastAsia="Reader" w:hAnsi="Reader" w:cs="Reader"/>
          <w:color w:val="353740"/>
          <w:szCs w:val="24"/>
        </w:rPr>
        <w:t>)</w:t>
      </w:r>
    </w:p>
    <w:p w14:paraId="6A39F508" w14:textId="77777777" w:rsidR="004A05E1" w:rsidRPr="00A2366E" w:rsidRDefault="004A05E1" w:rsidP="004A05E1">
      <w:pPr>
        <w:pStyle w:val="Heading2"/>
        <w:keepNext w:val="0"/>
        <w:keepLines w:val="0"/>
        <w:spacing w:before="0" w:beforeAutospacing="0"/>
        <w:rPr>
          <w:rFonts w:ascii="Reader" w:eastAsia="Reader" w:hAnsi="Reader" w:cs="Reader"/>
          <w:szCs w:val="24"/>
        </w:rPr>
      </w:pPr>
      <w:r w:rsidRPr="00A2366E">
        <w:rPr>
          <w:rFonts w:ascii="Reader" w:eastAsia="Reader" w:hAnsi="Reader" w:cs="Reader"/>
          <w:szCs w:val="24"/>
        </w:rPr>
        <w:t>TV</w:t>
      </w:r>
    </w:p>
    <w:p w14:paraId="4C7A1370" w14:textId="77777777" w:rsidR="004A05E1" w:rsidRPr="00A2366E" w:rsidRDefault="004A05E1" w:rsidP="004A05E1">
      <w:pPr>
        <w:pStyle w:val="NoSpacing"/>
        <w:spacing w:after="120"/>
        <w:rPr>
          <w:rFonts w:ascii="Reader" w:eastAsia="Reader" w:hAnsi="Reader" w:cs="Reader"/>
          <w:b/>
          <w:szCs w:val="24"/>
        </w:rPr>
      </w:pPr>
      <w:r w:rsidRPr="00A2366E">
        <w:rPr>
          <w:rFonts w:ascii="Reader" w:eastAsia="Reader" w:hAnsi="Reader" w:cs="Reader"/>
          <w:b/>
          <w:szCs w:val="24"/>
        </w:rPr>
        <w:t>General News &amp; Strategy</w:t>
      </w:r>
    </w:p>
    <w:p w14:paraId="0248A03C" w14:textId="77777777" w:rsidR="004A05E1" w:rsidRPr="00A2366E" w:rsidRDefault="004A05E1" w:rsidP="004A05E1">
      <w:pPr>
        <w:pStyle w:val="NoSpacing"/>
        <w:numPr>
          <w:ilvl w:val="1"/>
          <w:numId w:val="5"/>
        </w:numPr>
        <w:spacing w:after="120"/>
        <w:rPr>
          <w:rFonts w:ascii="Reader" w:eastAsia="Reader" w:hAnsi="Reader" w:cs="Reader"/>
          <w:b/>
          <w:szCs w:val="24"/>
        </w:rPr>
      </w:pPr>
      <w:r w:rsidRPr="00A2366E">
        <w:rPr>
          <w:rFonts w:ascii="Reader" w:eastAsia="Reader" w:hAnsi="Reader" w:cs="Reader"/>
          <w:b/>
          <w:i/>
          <w:szCs w:val="24"/>
        </w:rPr>
        <w:t xml:space="preserve">The White Lotus </w:t>
      </w:r>
      <w:r w:rsidRPr="00A2366E">
        <w:rPr>
          <w:rFonts w:ascii="Reader" w:eastAsia="Reader" w:hAnsi="Reader" w:cs="Reader"/>
          <w:b/>
          <w:szCs w:val="24"/>
        </w:rPr>
        <w:t>secures major brand partnerships for Season 3, expanding ad integrations on Max (</w:t>
      </w:r>
      <w:hyperlink r:id="rId40">
        <w:r w:rsidRPr="00A2366E">
          <w:rPr>
            <w:rStyle w:val="Hyperlink"/>
            <w:rFonts w:ascii="Reader" w:eastAsia="Reader" w:hAnsi="Reader" w:cs="Reader"/>
            <w:b/>
            <w:szCs w:val="24"/>
          </w:rPr>
          <w:t>2/3</w:t>
        </w:r>
      </w:hyperlink>
      <w:r w:rsidRPr="00A2366E">
        <w:rPr>
          <w:rFonts w:ascii="Reader" w:eastAsia="Reader" w:hAnsi="Reader" w:cs="Reader"/>
          <w:b/>
          <w:szCs w:val="24"/>
        </w:rPr>
        <w:t>)</w:t>
      </w:r>
    </w:p>
    <w:p w14:paraId="3737CA88" w14:textId="77777777" w:rsidR="004A05E1" w:rsidRPr="00A2366E" w:rsidRDefault="004A05E1" w:rsidP="004A05E1">
      <w:pPr>
        <w:pStyle w:val="NoSpacing"/>
        <w:numPr>
          <w:ilvl w:val="1"/>
          <w:numId w:val="5"/>
        </w:numPr>
        <w:spacing w:after="120"/>
        <w:rPr>
          <w:rFonts w:ascii="Reader" w:eastAsia="Reader" w:hAnsi="Reader" w:cs="Reader"/>
          <w:b/>
          <w:szCs w:val="24"/>
        </w:rPr>
      </w:pPr>
      <w:r w:rsidRPr="00A2366E">
        <w:rPr>
          <w:rFonts w:ascii="Reader" w:eastAsia="Reader" w:hAnsi="Reader" w:cs="Reader"/>
          <w:i/>
          <w:szCs w:val="24"/>
        </w:rPr>
        <w:t>Interview:</w:t>
      </w:r>
      <w:r w:rsidRPr="00A2366E">
        <w:rPr>
          <w:rFonts w:ascii="Reader" w:eastAsia="Reader" w:hAnsi="Reader" w:cs="Reader"/>
          <w:b/>
          <w:szCs w:val="24"/>
        </w:rPr>
        <w:t xml:space="preserve"> Amy </w:t>
      </w:r>
      <w:proofErr w:type="spellStart"/>
      <w:r w:rsidRPr="00A2366E">
        <w:rPr>
          <w:rFonts w:ascii="Reader" w:eastAsia="Reader" w:hAnsi="Reader" w:cs="Reader"/>
          <w:b/>
          <w:szCs w:val="24"/>
        </w:rPr>
        <w:t>Gravitt</w:t>
      </w:r>
      <w:proofErr w:type="spellEnd"/>
      <w:r w:rsidRPr="00A2366E">
        <w:rPr>
          <w:rFonts w:ascii="Reader" w:eastAsia="Reader" w:hAnsi="Reader" w:cs="Reader"/>
          <w:b/>
          <w:szCs w:val="24"/>
        </w:rPr>
        <w:t>, EVP of Comedy Programming at HBO and Max (</w:t>
      </w:r>
      <w:hyperlink r:id="rId41">
        <w:r w:rsidRPr="00A2366E">
          <w:rPr>
            <w:rStyle w:val="Hyperlink"/>
            <w:rFonts w:ascii="Reader" w:eastAsia="Reader" w:hAnsi="Reader" w:cs="Reader"/>
            <w:b/>
            <w:szCs w:val="24"/>
          </w:rPr>
          <w:t>3/10</w:t>
        </w:r>
      </w:hyperlink>
      <w:r w:rsidRPr="00A2366E">
        <w:rPr>
          <w:rFonts w:ascii="Reader" w:eastAsia="Reader" w:hAnsi="Reader" w:cs="Reader"/>
          <w:b/>
          <w:szCs w:val="24"/>
        </w:rPr>
        <w:t>)</w:t>
      </w:r>
    </w:p>
    <w:p w14:paraId="726187BE" w14:textId="77777777" w:rsidR="004A05E1" w:rsidRPr="00A2366E" w:rsidRDefault="004A05E1" w:rsidP="004A05E1">
      <w:pPr>
        <w:pStyle w:val="NoSpacing"/>
        <w:numPr>
          <w:ilvl w:val="1"/>
          <w:numId w:val="5"/>
        </w:numPr>
        <w:spacing w:after="120"/>
        <w:rPr>
          <w:rFonts w:ascii="Reader" w:eastAsia="Reader" w:hAnsi="Reader" w:cs="Reader"/>
          <w:b/>
          <w:color w:val="353740"/>
          <w:szCs w:val="24"/>
        </w:rPr>
      </w:pPr>
      <w:r w:rsidRPr="00A2366E">
        <w:rPr>
          <w:rFonts w:ascii="Reader" w:eastAsia="Reader" w:hAnsi="Reader" w:cs="Reader"/>
          <w:i/>
          <w:szCs w:val="24"/>
        </w:rPr>
        <w:lastRenderedPageBreak/>
        <w:t>Interview:</w:t>
      </w:r>
      <w:r w:rsidRPr="00A2366E">
        <w:rPr>
          <w:rFonts w:ascii="Reader" w:eastAsia="Reader" w:hAnsi="Reader" w:cs="Reader"/>
          <w:szCs w:val="24"/>
        </w:rPr>
        <w:t xml:space="preserve"> </w:t>
      </w:r>
      <w:r w:rsidRPr="00A2366E">
        <w:rPr>
          <w:rFonts w:ascii="Reader" w:eastAsia="Reader" w:hAnsi="Reader" w:cs="Reader"/>
          <w:b/>
          <w:szCs w:val="24"/>
        </w:rPr>
        <w:t xml:space="preserve">Amy </w:t>
      </w:r>
      <w:proofErr w:type="spellStart"/>
      <w:r w:rsidRPr="00A2366E">
        <w:rPr>
          <w:rFonts w:ascii="Reader" w:eastAsia="Reader" w:hAnsi="Reader" w:cs="Reader"/>
          <w:b/>
          <w:szCs w:val="24"/>
        </w:rPr>
        <w:t>Gravitt</w:t>
      </w:r>
      <w:proofErr w:type="spellEnd"/>
      <w:r w:rsidRPr="00A2366E">
        <w:rPr>
          <w:rFonts w:ascii="Reader" w:eastAsia="Reader" w:hAnsi="Reader" w:cs="Reader"/>
          <w:b/>
          <w:szCs w:val="24"/>
        </w:rPr>
        <w:t xml:space="preserve">, EVP of Comedy Programming, Francesca </w:t>
      </w:r>
      <w:proofErr w:type="spellStart"/>
      <w:r w:rsidRPr="00A2366E">
        <w:rPr>
          <w:rFonts w:ascii="Reader" w:eastAsia="Reader" w:hAnsi="Reader" w:cs="Reader"/>
          <w:b/>
          <w:szCs w:val="24"/>
        </w:rPr>
        <w:t>Orsi</w:t>
      </w:r>
      <w:proofErr w:type="spellEnd"/>
      <w:r w:rsidRPr="00A2366E">
        <w:rPr>
          <w:rFonts w:ascii="Reader" w:eastAsia="Reader" w:hAnsi="Reader" w:cs="Reader"/>
          <w:b/>
          <w:szCs w:val="24"/>
        </w:rPr>
        <w:t xml:space="preserve">, EVP of Drama Programming, Lisa Heller, EVP of Documentary and Family Programming, Nancy Abraham, EVP of Documentary and Family Programming, Sarah Aubrey, Head of Original Content, and Nina Rosenstein, EVP of Programming at HBO and Max </w:t>
      </w:r>
      <w:r w:rsidRPr="00A2366E">
        <w:rPr>
          <w:rFonts w:ascii="Reader" w:eastAsia="Reader" w:hAnsi="Reader" w:cs="Reader"/>
          <w:b/>
          <w:color w:val="353740"/>
          <w:szCs w:val="24"/>
        </w:rPr>
        <w:t>(</w:t>
      </w:r>
      <w:hyperlink r:id="rId42">
        <w:r w:rsidRPr="00A2366E">
          <w:rPr>
            <w:rStyle w:val="Hyperlink"/>
            <w:rFonts w:ascii="Reader" w:eastAsia="Reader" w:hAnsi="Reader" w:cs="Reader"/>
            <w:b/>
            <w:szCs w:val="24"/>
          </w:rPr>
          <w:t>3/6</w:t>
        </w:r>
      </w:hyperlink>
      <w:r w:rsidRPr="00A2366E">
        <w:rPr>
          <w:rFonts w:ascii="Reader" w:eastAsia="Reader" w:hAnsi="Reader" w:cs="Reader"/>
          <w:b/>
          <w:color w:val="353740"/>
          <w:szCs w:val="24"/>
        </w:rPr>
        <w:t>)</w:t>
      </w:r>
    </w:p>
    <w:p w14:paraId="22A167AE" w14:textId="77777777" w:rsidR="004A05E1" w:rsidRPr="00A2366E" w:rsidRDefault="004A05E1" w:rsidP="004A05E1">
      <w:pPr>
        <w:pStyle w:val="NoSpacing"/>
        <w:numPr>
          <w:ilvl w:val="2"/>
          <w:numId w:val="5"/>
        </w:numPr>
        <w:spacing w:after="120"/>
        <w:rPr>
          <w:rFonts w:ascii="Reader" w:eastAsia="Reader" w:hAnsi="Reader" w:cs="Reader"/>
          <w:szCs w:val="24"/>
        </w:rPr>
      </w:pPr>
      <w:r w:rsidRPr="00A2366E">
        <w:rPr>
          <w:rFonts w:ascii="Reader" w:eastAsia="Reader" w:hAnsi="Reader" w:cs="Reader"/>
          <w:szCs w:val="24"/>
        </w:rPr>
        <w:t>The team is actively seeking ongoing contemporary series rather than an excess of miniseries or procedurals that feel too derivative</w:t>
      </w:r>
    </w:p>
    <w:p w14:paraId="2513482B" w14:textId="77777777" w:rsidR="004A05E1" w:rsidRPr="00A2366E" w:rsidRDefault="004A05E1" w:rsidP="004A05E1">
      <w:pPr>
        <w:pStyle w:val="NoSpacing"/>
        <w:numPr>
          <w:ilvl w:val="2"/>
          <w:numId w:val="5"/>
        </w:numPr>
        <w:spacing w:after="120"/>
        <w:rPr>
          <w:rFonts w:ascii="Reader" w:eastAsia="Reader" w:hAnsi="Reader" w:cs="Reader"/>
          <w:szCs w:val="24"/>
        </w:rPr>
      </w:pPr>
      <w:r w:rsidRPr="00A2366E">
        <w:rPr>
          <w:rFonts w:ascii="Reader" w:eastAsia="Reader" w:hAnsi="Reader" w:cs="Reader"/>
          <w:szCs w:val="24"/>
        </w:rPr>
        <w:t xml:space="preserve">Budget constraints and industry challenges, including strikes, are pushing the team to produce high-quality content at lower costs, as seen with a </w:t>
      </w:r>
      <w:r w:rsidRPr="00A2366E">
        <w:rPr>
          <w:rFonts w:ascii="Reader" w:eastAsia="Reader" w:hAnsi="Reader" w:cs="Reader"/>
          <w:i/>
          <w:szCs w:val="24"/>
        </w:rPr>
        <w:t>Game of Thrones</w:t>
      </w:r>
      <w:r w:rsidRPr="00A2366E">
        <w:rPr>
          <w:rFonts w:ascii="Reader" w:eastAsia="Reader" w:hAnsi="Reader" w:cs="Reader"/>
          <w:szCs w:val="24"/>
        </w:rPr>
        <w:t xml:space="preserve"> spinoff produced under $10M per episode</w:t>
      </w:r>
    </w:p>
    <w:p w14:paraId="6FC457CF" w14:textId="77777777" w:rsidR="004A05E1" w:rsidRPr="00A2366E" w:rsidRDefault="004A05E1" w:rsidP="004A05E1">
      <w:pPr>
        <w:pStyle w:val="NoSpacing"/>
        <w:numPr>
          <w:ilvl w:val="2"/>
          <w:numId w:val="5"/>
        </w:numPr>
        <w:spacing w:after="120"/>
        <w:rPr>
          <w:rFonts w:ascii="Reader" w:eastAsia="Reader" w:hAnsi="Reader" w:cs="Reader"/>
          <w:szCs w:val="24"/>
        </w:rPr>
      </w:pPr>
      <w:r w:rsidRPr="00A2366E">
        <w:rPr>
          <w:rFonts w:ascii="Reader" w:eastAsia="Reader" w:hAnsi="Reader" w:cs="Reader"/>
          <w:szCs w:val="24"/>
        </w:rPr>
        <w:t>In documentaries, there is a preference for fully developed, immersive storytelling rather than pre-formatted, limited-run concepts</w:t>
      </w:r>
    </w:p>
    <w:p w14:paraId="5A699742" w14:textId="77777777" w:rsidR="004A05E1" w:rsidRPr="00A2366E" w:rsidRDefault="004A05E1" w:rsidP="004A05E1">
      <w:pPr>
        <w:pStyle w:val="NoSpacing"/>
        <w:numPr>
          <w:ilvl w:val="1"/>
          <w:numId w:val="5"/>
        </w:numPr>
        <w:spacing w:after="120"/>
        <w:rPr>
          <w:rFonts w:ascii="Reader" w:eastAsia="Reader" w:hAnsi="Reader" w:cs="Reader"/>
          <w:b/>
          <w:szCs w:val="24"/>
        </w:rPr>
      </w:pPr>
      <w:r w:rsidRPr="00A2366E">
        <w:rPr>
          <w:rFonts w:ascii="Reader" w:eastAsia="Reader" w:hAnsi="Reader" w:cs="Reader"/>
          <w:i/>
          <w:szCs w:val="24"/>
        </w:rPr>
        <w:t>Commentary</w:t>
      </w:r>
      <w:r w:rsidRPr="00A2366E">
        <w:rPr>
          <w:rFonts w:ascii="Reader" w:eastAsia="Reader" w:hAnsi="Reader" w:cs="Reader"/>
          <w:szCs w:val="24"/>
        </w:rPr>
        <w:t xml:space="preserve">: </w:t>
      </w:r>
      <w:r w:rsidRPr="00A2366E">
        <w:rPr>
          <w:rFonts w:ascii="Reader" w:eastAsia="Reader" w:hAnsi="Reader" w:cs="Reader"/>
          <w:b/>
          <w:szCs w:val="24"/>
        </w:rPr>
        <w:t>Investigation Discovery Is Making A Killing In True-Crime (</w:t>
      </w:r>
      <w:hyperlink r:id="rId43">
        <w:r w:rsidRPr="00A2366E">
          <w:rPr>
            <w:rStyle w:val="Hyperlink"/>
            <w:rFonts w:ascii="Reader" w:eastAsia="Reader" w:hAnsi="Reader" w:cs="Reader"/>
            <w:b/>
            <w:szCs w:val="24"/>
          </w:rPr>
          <w:t>2/4</w:t>
        </w:r>
      </w:hyperlink>
      <w:r w:rsidRPr="00A2366E">
        <w:rPr>
          <w:rFonts w:ascii="Reader" w:eastAsia="Reader" w:hAnsi="Reader" w:cs="Reader"/>
          <w:b/>
          <w:szCs w:val="24"/>
        </w:rPr>
        <w:t>)</w:t>
      </w:r>
    </w:p>
    <w:p w14:paraId="1FDCB0F2" w14:textId="77777777" w:rsidR="004A05E1" w:rsidRPr="00B42A8A" w:rsidRDefault="004A05E1" w:rsidP="004A05E1">
      <w:pPr>
        <w:pStyle w:val="NoSpacing"/>
        <w:numPr>
          <w:ilvl w:val="2"/>
          <w:numId w:val="5"/>
        </w:numPr>
        <w:spacing w:after="120"/>
        <w:rPr>
          <w:rFonts w:ascii="Reader" w:eastAsia="Reader" w:hAnsi="Reader" w:cs="Reader"/>
          <w:szCs w:val="24"/>
        </w:rPr>
      </w:pPr>
      <w:r w:rsidRPr="00E50B2A">
        <w:rPr>
          <w:rFonts w:ascii="Reader" w:eastAsia="Reader" w:hAnsi="Reader" w:cs="Reader"/>
          <w:szCs w:val="24"/>
        </w:rPr>
        <w:t>President of TNT, TBS, TruTV, ID &amp; HLN, Linear and Streaming at Warner Bros. Discovery</w:t>
      </w:r>
      <w:r>
        <w:rPr>
          <w:rFonts w:ascii="Reader" w:eastAsia="Reader" w:hAnsi="Reader" w:cs="Reader"/>
          <w:szCs w:val="24"/>
        </w:rPr>
        <w:t xml:space="preserve"> </w:t>
      </w:r>
      <w:r w:rsidRPr="00B42A8A">
        <w:rPr>
          <w:rFonts w:ascii="Reader" w:eastAsia="Reader" w:hAnsi="Reader" w:cs="Reader"/>
          <w:szCs w:val="24"/>
        </w:rPr>
        <w:t xml:space="preserve">Jason </w:t>
      </w:r>
      <w:proofErr w:type="spellStart"/>
      <w:r w:rsidRPr="00B42A8A">
        <w:rPr>
          <w:rFonts w:ascii="Reader" w:eastAsia="Reader" w:hAnsi="Reader" w:cs="Reader"/>
          <w:szCs w:val="24"/>
        </w:rPr>
        <w:t>Sarlanis</w:t>
      </w:r>
      <w:proofErr w:type="spellEnd"/>
      <w:r w:rsidRPr="00B42A8A">
        <w:rPr>
          <w:rFonts w:ascii="Reader" w:eastAsia="Reader" w:hAnsi="Reader" w:cs="Reader"/>
          <w:szCs w:val="24"/>
        </w:rPr>
        <w:t xml:space="preserve"> outlined ID's “</w:t>
      </w:r>
      <w:proofErr w:type="spellStart"/>
      <w:r w:rsidRPr="00B42A8A">
        <w:rPr>
          <w:rFonts w:ascii="Reader" w:eastAsia="Reader" w:hAnsi="Reader" w:cs="Reader"/>
          <w:szCs w:val="24"/>
        </w:rPr>
        <w:t>Docbuster</w:t>
      </w:r>
      <w:proofErr w:type="spellEnd"/>
      <w:r w:rsidRPr="00B42A8A">
        <w:rPr>
          <w:rFonts w:ascii="Reader" w:eastAsia="Reader" w:hAnsi="Reader" w:cs="Reader"/>
          <w:szCs w:val="24"/>
        </w:rPr>
        <w:t>” strategy, aiming to make ID the leading brand for premium, event-driven true-crime documentaries, distinct from competitors in a crowded market</w:t>
      </w:r>
    </w:p>
    <w:p w14:paraId="707CF1F4" w14:textId="77777777" w:rsidR="004A05E1" w:rsidRPr="00B42A8A" w:rsidRDefault="004A05E1" w:rsidP="004A05E1">
      <w:pPr>
        <w:pStyle w:val="NoSpacing"/>
        <w:numPr>
          <w:ilvl w:val="2"/>
          <w:numId w:val="5"/>
        </w:numPr>
        <w:spacing w:after="120"/>
        <w:rPr>
          <w:rFonts w:ascii="Reader" w:eastAsia="Reader" w:hAnsi="Reader" w:cs="Reader"/>
          <w:szCs w:val="24"/>
        </w:rPr>
      </w:pPr>
      <w:r w:rsidRPr="00B42A8A">
        <w:rPr>
          <w:rFonts w:ascii="Reader" w:eastAsia="Reader" w:hAnsi="Reader" w:cs="Reader"/>
          <w:szCs w:val="24"/>
        </w:rPr>
        <w:t>Notable talent recruitment includes Michael Bay and Octavia Spencer, selected for their passion, expertise, and alignment with the network’s DNA</w:t>
      </w:r>
    </w:p>
    <w:p w14:paraId="045B06C5" w14:textId="77777777" w:rsidR="004A05E1" w:rsidRPr="00B42A8A" w:rsidRDefault="004A05E1" w:rsidP="004A05E1">
      <w:pPr>
        <w:pStyle w:val="NoSpacing"/>
        <w:numPr>
          <w:ilvl w:val="2"/>
          <w:numId w:val="5"/>
        </w:numPr>
        <w:spacing w:after="120"/>
        <w:rPr>
          <w:rFonts w:ascii="Reader" w:eastAsia="Reader" w:hAnsi="Reader" w:cs="Reader"/>
          <w:szCs w:val="24"/>
        </w:rPr>
      </w:pPr>
      <w:r w:rsidRPr="00B42A8A">
        <w:rPr>
          <w:rFonts w:ascii="Reader" w:eastAsia="Helvetica" w:hAnsi="Reader" w:cs="Helvetica"/>
          <w:szCs w:val="24"/>
        </w:rPr>
        <w:t xml:space="preserve">Franchise expansion continues, with </w:t>
      </w:r>
      <w:r>
        <w:rPr>
          <w:rFonts w:ascii="Reader" w:eastAsia="Helvetica" w:hAnsi="Reader" w:cs="Helvetica"/>
          <w:szCs w:val="24"/>
        </w:rPr>
        <w:t>“</w:t>
      </w:r>
      <w:r w:rsidRPr="00B42A8A">
        <w:rPr>
          <w:rFonts w:ascii="Reader" w:eastAsia="Helvetica" w:hAnsi="Reader" w:cs="Helvetica"/>
          <w:szCs w:val="24"/>
        </w:rPr>
        <w:t>The Curious Case</w:t>
      </w:r>
      <w:r>
        <w:rPr>
          <w:rFonts w:ascii="Reader" w:eastAsia="Helvetica" w:hAnsi="Reader" w:cs="Helvetica"/>
          <w:szCs w:val="24"/>
        </w:rPr>
        <w:t>”</w:t>
      </w:r>
      <w:r w:rsidRPr="00B42A8A">
        <w:rPr>
          <w:rFonts w:ascii="Reader" w:eastAsia="Helvetica" w:hAnsi="Reader" w:cs="Helvetica"/>
          <w:szCs w:val="24"/>
        </w:rPr>
        <w:t xml:space="preserve"> evolving into a broader “Curious Case” franchise and discussions of further content with successful partners like </w:t>
      </w:r>
      <w:r w:rsidRPr="00E006E9">
        <w:rPr>
          <w:rFonts w:ascii="Reader" w:eastAsia="Helvetica" w:hAnsi="Reader" w:cs="Helvetica"/>
          <w:szCs w:val="24"/>
        </w:rPr>
        <w:t>Sony-backed Maxine Productions, Hot Snakes Media and October Films</w:t>
      </w:r>
    </w:p>
    <w:p w14:paraId="331F610D" w14:textId="77777777" w:rsidR="004A05E1" w:rsidRPr="00A2366E" w:rsidRDefault="004A05E1" w:rsidP="004A05E1">
      <w:pPr>
        <w:pStyle w:val="NoSpacing"/>
        <w:spacing w:after="120"/>
        <w:rPr>
          <w:rFonts w:ascii="Reader" w:eastAsia="Reader" w:hAnsi="Reader" w:cs="Reader"/>
          <w:b/>
          <w:szCs w:val="24"/>
        </w:rPr>
      </w:pPr>
      <w:r w:rsidRPr="00A2366E">
        <w:rPr>
          <w:rFonts w:ascii="Reader" w:eastAsia="Reader" w:hAnsi="Reader" w:cs="Reader"/>
          <w:b/>
          <w:szCs w:val="24"/>
        </w:rPr>
        <w:t>Development</w:t>
      </w:r>
    </w:p>
    <w:p w14:paraId="55DAED03" w14:textId="77777777" w:rsidR="004A05E1" w:rsidRPr="00A2366E" w:rsidRDefault="004A05E1" w:rsidP="004A05E1">
      <w:pPr>
        <w:pStyle w:val="NoSpacing"/>
        <w:numPr>
          <w:ilvl w:val="1"/>
          <w:numId w:val="5"/>
        </w:numPr>
        <w:spacing w:after="120"/>
        <w:rPr>
          <w:rFonts w:ascii="Reader" w:eastAsia="Reader" w:hAnsi="Reader" w:cs="Reader"/>
          <w:szCs w:val="24"/>
        </w:rPr>
      </w:pPr>
      <w:r w:rsidRPr="00A2366E">
        <w:rPr>
          <w:rFonts w:ascii="Reader" w:eastAsia="Reader" w:hAnsi="Reader" w:cs="Reader"/>
          <w:b/>
          <w:i/>
          <w:szCs w:val="24"/>
        </w:rPr>
        <w:t>The Band:</w:t>
      </w:r>
      <w:r w:rsidRPr="00A2366E">
        <w:rPr>
          <w:rFonts w:ascii="Reader" w:eastAsia="Reader" w:hAnsi="Reader" w:cs="Reader"/>
          <w:szCs w:val="24"/>
        </w:rPr>
        <w:t xml:space="preserve"> HBO, dramedy (</w:t>
      </w:r>
      <w:hyperlink r:id="rId44">
        <w:r w:rsidRPr="00A2366E">
          <w:rPr>
            <w:rStyle w:val="Hyperlink"/>
            <w:rFonts w:ascii="Reader" w:eastAsia="Reader" w:hAnsi="Reader" w:cs="Reader"/>
            <w:szCs w:val="24"/>
          </w:rPr>
          <w:t>2/10</w:t>
        </w:r>
      </w:hyperlink>
      <w:r w:rsidRPr="00A2366E">
        <w:rPr>
          <w:rFonts w:ascii="Reader" w:eastAsia="Reader" w:hAnsi="Reader" w:cs="Reader"/>
          <w:szCs w:val="24"/>
        </w:rPr>
        <w:t>)</w:t>
      </w:r>
    </w:p>
    <w:p w14:paraId="4AC37C42" w14:textId="77777777" w:rsidR="004A05E1" w:rsidRPr="00A2366E" w:rsidRDefault="004A05E1" w:rsidP="004A05E1">
      <w:pPr>
        <w:pStyle w:val="NoSpacing"/>
        <w:numPr>
          <w:ilvl w:val="1"/>
          <w:numId w:val="5"/>
        </w:numPr>
        <w:spacing w:after="120"/>
        <w:rPr>
          <w:rFonts w:ascii="Reader" w:eastAsia="Reader" w:hAnsi="Reader" w:cs="Reader"/>
          <w:szCs w:val="24"/>
        </w:rPr>
      </w:pPr>
      <w:r w:rsidRPr="00A2366E">
        <w:rPr>
          <w:rFonts w:ascii="Reader" w:eastAsia="Reader" w:hAnsi="Reader" w:cs="Reader"/>
          <w:b/>
          <w:i/>
          <w:szCs w:val="24"/>
        </w:rPr>
        <w:t>The Applebaum Curse:</w:t>
      </w:r>
      <w:r w:rsidRPr="00A2366E">
        <w:rPr>
          <w:rFonts w:ascii="Reader" w:eastAsia="Reader" w:hAnsi="Reader" w:cs="Reader"/>
          <w:szCs w:val="24"/>
        </w:rPr>
        <w:t xml:space="preserve"> HBO, drama </w:t>
      </w:r>
      <w:r w:rsidRPr="00A2366E">
        <w:rPr>
          <w:rFonts w:ascii="Reader" w:eastAsia="Reader" w:hAnsi="Reader" w:cs="Reader"/>
          <w:color w:val="353740"/>
          <w:szCs w:val="24"/>
        </w:rPr>
        <w:t>(</w:t>
      </w:r>
      <w:hyperlink r:id="rId45">
        <w:r w:rsidRPr="00A2366E">
          <w:rPr>
            <w:rStyle w:val="Hyperlink"/>
            <w:rFonts w:ascii="Reader" w:eastAsia="Reader" w:hAnsi="Reader" w:cs="Reader"/>
            <w:szCs w:val="24"/>
          </w:rPr>
          <w:t>2/19</w:t>
        </w:r>
      </w:hyperlink>
      <w:r w:rsidRPr="00A2366E">
        <w:rPr>
          <w:rFonts w:ascii="Reader" w:eastAsia="Reader" w:hAnsi="Reader" w:cs="Reader"/>
          <w:color w:val="353740"/>
          <w:szCs w:val="24"/>
        </w:rPr>
        <w:t>)</w:t>
      </w:r>
    </w:p>
    <w:p w14:paraId="4882C698" w14:textId="77777777" w:rsidR="004A05E1" w:rsidRPr="00A2366E" w:rsidRDefault="004A05E1" w:rsidP="004A05E1">
      <w:pPr>
        <w:pStyle w:val="NoSpacing"/>
        <w:numPr>
          <w:ilvl w:val="1"/>
          <w:numId w:val="5"/>
        </w:numPr>
        <w:spacing w:after="120"/>
        <w:rPr>
          <w:rFonts w:ascii="Reader" w:eastAsia="Reader" w:hAnsi="Reader" w:cs="Reader"/>
          <w:color w:val="353740"/>
          <w:szCs w:val="24"/>
        </w:rPr>
      </w:pPr>
      <w:r w:rsidRPr="00A2366E">
        <w:rPr>
          <w:rFonts w:ascii="Reader" w:eastAsia="Reader" w:hAnsi="Reader" w:cs="Reader"/>
          <w:b/>
          <w:i/>
          <w:szCs w:val="24"/>
        </w:rPr>
        <w:t>Your Second Wife:</w:t>
      </w:r>
      <w:r w:rsidRPr="00A2366E">
        <w:rPr>
          <w:rFonts w:ascii="Reader" w:eastAsia="Reader" w:hAnsi="Reader" w:cs="Reader"/>
          <w:szCs w:val="24"/>
        </w:rPr>
        <w:t xml:space="preserve"> Max, erotic thriller </w:t>
      </w:r>
      <w:r w:rsidRPr="00A2366E">
        <w:rPr>
          <w:rFonts w:ascii="Reader" w:eastAsia="Reader" w:hAnsi="Reader" w:cs="Reader"/>
          <w:color w:val="353740"/>
          <w:szCs w:val="24"/>
        </w:rPr>
        <w:t>(</w:t>
      </w:r>
      <w:hyperlink r:id="rId46">
        <w:r w:rsidRPr="00A2366E">
          <w:rPr>
            <w:rStyle w:val="Hyperlink"/>
            <w:rFonts w:ascii="Reader" w:eastAsia="Reader" w:hAnsi="Reader" w:cs="Reader"/>
            <w:szCs w:val="24"/>
          </w:rPr>
          <w:t>3/19</w:t>
        </w:r>
      </w:hyperlink>
      <w:r w:rsidRPr="00A2366E">
        <w:rPr>
          <w:rFonts w:ascii="Reader" w:eastAsia="Reader" w:hAnsi="Reader" w:cs="Reader"/>
          <w:color w:val="353740"/>
          <w:szCs w:val="24"/>
        </w:rPr>
        <w:t>)</w:t>
      </w:r>
    </w:p>
    <w:p w14:paraId="5C098E28" w14:textId="77777777" w:rsidR="004A05E1" w:rsidRPr="00A2366E" w:rsidRDefault="004A05E1" w:rsidP="004A05E1">
      <w:pPr>
        <w:pStyle w:val="NoSpacing"/>
        <w:spacing w:after="120"/>
        <w:rPr>
          <w:rFonts w:ascii="Reader" w:eastAsia="Reader" w:hAnsi="Reader" w:cs="Reader"/>
          <w:b/>
          <w:szCs w:val="24"/>
        </w:rPr>
      </w:pPr>
      <w:r w:rsidRPr="00A2366E">
        <w:rPr>
          <w:rFonts w:ascii="Reader" w:eastAsia="Reader" w:hAnsi="Reader" w:cs="Reader"/>
          <w:b/>
          <w:szCs w:val="24"/>
        </w:rPr>
        <w:t>Greenlights</w:t>
      </w:r>
    </w:p>
    <w:p w14:paraId="759F85AC" w14:textId="77777777" w:rsidR="004A05E1" w:rsidRPr="00A2366E" w:rsidRDefault="004A05E1" w:rsidP="004A05E1">
      <w:pPr>
        <w:pStyle w:val="NoSpacing"/>
        <w:numPr>
          <w:ilvl w:val="1"/>
          <w:numId w:val="5"/>
        </w:numPr>
        <w:spacing w:after="120"/>
        <w:rPr>
          <w:rFonts w:ascii="Reader" w:eastAsia="Reader" w:hAnsi="Reader" w:cs="Reader"/>
          <w:szCs w:val="24"/>
        </w:rPr>
      </w:pPr>
      <w:proofErr w:type="spellStart"/>
      <w:r w:rsidRPr="00A2366E">
        <w:rPr>
          <w:rFonts w:ascii="Reader" w:eastAsia="Reader" w:hAnsi="Reader" w:cs="Reader"/>
          <w:b/>
          <w:i/>
          <w:szCs w:val="24"/>
        </w:rPr>
        <w:t>Unt</w:t>
      </w:r>
      <w:proofErr w:type="spellEnd"/>
      <w:r w:rsidRPr="00A2366E">
        <w:rPr>
          <w:rFonts w:ascii="Reader" w:eastAsia="Reader" w:hAnsi="Reader" w:cs="Reader"/>
          <w:b/>
          <w:i/>
          <w:szCs w:val="24"/>
        </w:rPr>
        <w:t>. Sharon Horgan:</w:t>
      </w:r>
      <w:r w:rsidRPr="00A2366E">
        <w:rPr>
          <w:rFonts w:ascii="Reader" w:eastAsia="Reader" w:hAnsi="Reader" w:cs="Reader"/>
          <w:szCs w:val="24"/>
        </w:rPr>
        <w:t xml:space="preserve"> HBO, half-hour comedy (</w:t>
      </w:r>
      <w:hyperlink r:id="rId47">
        <w:r w:rsidRPr="00A2366E">
          <w:rPr>
            <w:rStyle w:val="Hyperlink"/>
            <w:rFonts w:ascii="Reader" w:eastAsia="Reader" w:hAnsi="Reader" w:cs="Reader"/>
            <w:szCs w:val="24"/>
          </w:rPr>
          <w:t>2/28</w:t>
        </w:r>
      </w:hyperlink>
      <w:r w:rsidRPr="00A2366E">
        <w:rPr>
          <w:rFonts w:ascii="Reader" w:eastAsia="Reader" w:hAnsi="Reader" w:cs="Reader"/>
          <w:szCs w:val="24"/>
        </w:rPr>
        <w:t>)</w:t>
      </w:r>
    </w:p>
    <w:p w14:paraId="03D7FBF8" w14:textId="77777777" w:rsidR="004A05E1" w:rsidRPr="00A2366E" w:rsidRDefault="004A05E1" w:rsidP="004A05E1">
      <w:pPr>
        <w:pStyle w:val="NoSpacing"/>
        <w:spacing w:after="120"/>
        <w:rPr>
          <w:rFonts w:ascii="Reader" w:eastAsia="Reader" w:hAnsi="Reader" w:cs="Reader"/>
          <w:b/>
          <w:szCs w:val="24"/>
        </w:rPr>
      </w:pPr>
      <w:r w:rsidRPr="00A2366E">
        <w:rPr>
          <w:rFonts w:ascii="Reader" w:eastAsia="Reader" w:hAnsi="Reader" w:cs="Reader"/>
          <w:b/>
          <w:szCs w:val="24"/>
        </w:rPr>
        <w:t>Renewals</w:t>
      </w:r>
    </w:p>
    <w:p w14:paraId="0FE9FC8A" w14:textId="77777777" w:rsidR="004A05E1" w:rsidRPr="00A2366E" w:rsidRDefault="004A05E1" w:rsidP="004A05E1">
      <w:pPr>
        <w:pStyle w:val="NoSpacing"/>
        <w:numPr>
          <w:ilvl w:val="1"/>
          <w:numId w:val="5"/>
        </w:numPr>
        <w:spacing w:after="120"/>
        <w:rPr>
          <w:rFonts w:ascii="Reader" w:eastAsia="Reader" w:hAnsi="Reader" w:cs="Reader"/>
          <w:szCs w:val="24"/>
        </w:rPr>
      </w:pPr>
      <w:r w:rsidRPr="00A2366E">
        <w:rPr>
          <w:rFonts w:ascii="Reader" w:eastAsia="Reader" w:hAnsi="Reader" w:cs="Reader"/>
          <w:b/>
          <w:i/>
          <w:szCs w:val="24"/>
        </w:rPr>
        <w:t>Harry Potter: Wizards of Baking S2:</w:t>
      </w:r>
      <w:r w:rsidRPr="00A2366E">
        <w:rPr>
          <w:rFonts w:ascii="Reader" w:eastAsia="Reader" w:hAnsi="Reader" w:cs="Reader"/>
          <w:szCs w:val="24"/>
        </w:rPr>
        <w:t xml:space="preserve"> Food Network, reality competition (</w:t>
      </w:r>
      <w:hyperlink r:id="rId48">
        <w:r w:rsidRPr="00A2366E">
          <w:rPr>
            <w:rStyle w:val="Hyperlink"/>
            <w:rFonts w:ascii="Reader" w:eastAsia="Reader" w:hAnsi="Reader" w:cs="Reader"/>
            <w:szCs w:val="24"/>
          </w:rPr>
          <w:t>1/16</w:t>
        </w:r>
      </w:hyperlink>
      <w:r w:rsidRPr="00A2366E">
        <w:rPr>
          <w:rFonts w:ascii="Reader" w:eastAsia="Reader" w:hAnsi="Reader" w:cs="Reader"/>
          <w:szCs w:val="24"/>
        </w:rPr>
        <w:t>)</w:t>
      </w:r>
    </w:p>
    <w:p w14:paraId="1E89EA64" w14:textId="77777777" w:rsidR="004A05E1" w:rsidRPr="00A2366E" w:rsidRDefault="004A05E1" w:rsidP="004A05E1">
      <w:pPr>
        <w:pStyle w:val="NoSpacing"/>
        <w:numPr>
          <w:ilvl w:val="1"/>
          <w:numId w:val="5"/>
        </w:numPr>
        <w:spacing w:after="120"/>
        <w:rPr>
          <w:rFonts w:ascii="Reader" w:eastAsia="Reader" w:hAnsi="Reader" w:cs="Reader"/>
          <w:szCs w:val="24"/>
        </w:rPr>
      </w:pPr>
      <w:r w:rsidRPr="00A2366E">
        <w:rPr>
          <w:rFonts w:ascii="Reader" w:eastAsia="Reader" w:hAnsi="Reader" w:cs="Reader"/>
          <w:b/>
          <w:i/>
          <w:szCs w:val="24"/>
        </w:rPr>
        <w:t>The White Lotus S4:</w:t>
      </w:r>
      <w:r w:rsidRPr="00A2366E">
        <w:rPr>
          <w:rFonts w:ascii="Reader" w:eastAsia="Reader" w:hAnsi="Reader" w:cs="Reader"/>
          <w:szCs w:val="24"/>
        </w:rPr>
        <w:t xml:space="preserve"> HBO, dramedy </w:t>
      </w:r>
      <w:r w:rsidRPr="00A2366E">
        <w:rPr>
          <w:rFonts w:ascii="Reader" w:eastAsia="Reader" w:hAnsi="Reader" w:cs="Reader"/>
          <w:color w:val="353740"/>
          <w:szCs w:val="24"/>
        </w:rPr>
        <w:t>(</w:t>
      </w:r>
      <w:hyperlink r:id="rId49">
        <w:r w:rsidRPr="00A2366E">
          <w:rPr>
            <w:rStyle w:val="Hyperlink"/>
            <w:rFonts w:ascii="Reader" w:eastAsia="Reader" w:hAnsi="Reader" w:cs="Reader"/>
            <w:szCs w:val="24"/>
          </w:rPr>
          <w:t>1/22</w:t>
        </w:r>
      </w:hyperlink>
      <w:r w:rsidRPr="00A2366E">
        <w:rPr>
          <w:rFonts w:ascii="Reader" w:eastAsia="Reader" w:hAnsi="Reader" w:cs="Reader"/>
          <w:color w:val="353740"/>
          <w:szCs w:val="24"/>
        </w:rPr>
        <w:t>)</w:t>
      </w:r>
    </w:p>
    <w:p w14:paraId="2BF1B0E8" w14:textId="77777777" w:rsidR="004A05E1" w:rsidRPr="00A2366E" w:rsidRDefault="004A05E1" w:rsidP="004A05E1">
      <w:pPr>
        <w:pStyle w:val="NoSpacing"/>
        <w:numPr>
          <w:ilvl w:val="1"/>
          <w:numId w:val="5"/>
        </w:numPr>
        <w:spacing w:after="120"/>
        <w:rPr>
          <w:rFonts w:ascii="Reader" w:eastAsia="Reader" w:hAnsi="Reader" w:cs="Reader"/>
          <w:szCs w:val="24"/>
        </w:rPr>
      </w:pPr>
      <w:r w:rsidRPr="00A2366E">
        <w:rPr>
          <w:rFonts w:ascii="Reader" w:eastAsia="Reader" w:hAnsi="Reader" w:cs="Reader"/>
          <w:b/>
          <w:i/>
          <w:szCs w:val="24"/>
        </w:rPr>
        <w:t>The Pitt S2:</w:t>
      </w:r>
      <w:r w:rsidRPr="00A2366E">
        <w:rPr>
          <w:rFonts w:ascii="Reader" w:eastAsia="Reader" w:hAnsi="Reader" w:cs="Reader"/>
          <w:szCs w:val="24"/>
        </w:rPr>
        <w:t xml:space="preserve"> Max, medical drama (</w:t>
      </w:r>
      <w:hyperlink r:id="rId50">
        <w:r w:rsidRPr="00A2366E">
          <w:rPr>
            <w:rStyle w:val="Hyperlink"/>
            <w:rFonts w:ascii="Reader" w:eastAsia="Reader" w:hAnsi="Reader" w:cs="Reader"/>
            <w:szCs w:val="24"/>
          </w:rPr>
          <w:t>2/14</w:t>
        </w:r>
      </w:hyperlink>
      <w:r w:rsidRPr="00A2366E">
        <w:rPr>
          <w:rFonts w:ascii="Reader" w:eastAsia="Reader" w:hAnsi="Reader" w:cs="Reader"/>
          <w:szCs w:val="24"/>
        </w:rPr>
        <w:t>)</w:t>
      </w:r>
    </w:p>
    <w:p w14:paraId="6BE7E8CE" w14:textId="3A72E26E" w:rsidR="00896F92" w:rsidRPr="008B3372" w:rsidRDefault="004A05E1" w:rsidP="008B3372">
      <w:pPr>
        <w:pStyle w:val="NoSpacing"/>
        <w:numPr>
          <w:ilvl w:val="1"/>
          <w:numId w:val="5"/>
        </w:numPr>
        <w:spacing w:after="120"/>
        <w:rPr>
          <w:rFonts w:ascii="Reader" w:eastAsia="Reader" w:hAnsi="Reader" w:cs="Reader"/>
          <w:szCs w:val="24"/>
        </w:rPr>
      </w:pPr>
      <w:r w:rsidRPr="00A2366E">
        <w:rPr>
          <w:rFonts w:ascii="Reader" w:eastAsia="Reader" w:hAnsi="Reader" w:cs="Reader"/>
          <w:b/>
          <w:i/>
          <w:szCs w:val="24"/>
        </w:rPr>
        <w:t>Conan O’Brien Must Go S3:</w:t>
      </w:r>
      <w:r w:rsidRPr="00A2366E">
        <w:rPr>
          <w:rFonts w:ascii="Reader" w:eastAsia="Reader" w:hAnsi="Reader" w:cs="Reader"/>
          <w:szCs w:val="24"/>
        </w:rPr>
        <w:t xml:space="preserve"> Max, travelogue series (</w:t>
      </w:r>
      <w:hyperlink r:id="rId51">
        <w:r w:rsidRPr="00A2366E">
          <w:rPr>
            <w:rStyle w:val="Hyperlink"/>
            <w:rFonts w:ascii="Reader" w:eastAsia="Reader" w:hAnsi="Reader" w:cs="Reader"/>
            <w:szCs w:val="24"/>
          </w:rPr>
          <w:t>3/10</w:t>
        </w:r>
      </w:hyperlink>
      <w:r w:rsidRPr="00A2366E">
        <w:rPr>
          <w:rFonts w:ascii="Reader" w:eastAsia="Reader" w:hAnsi="Reader" w:cs="Reader"/>
          <w:szCs w:val="24"/>
        </w:rPr>
        <w:t>)</w:t>
      </w:r>
    </w:p>
    <w:p w14:paraId="4A4346EE" w14:textId="77777777" w:rsidR="004A05E1" w:rsidRPr="00A2366E" w:rsidRDefault="004A05E1" w:rsidP="004A05E1">
      <w:pPr>
        <w:pStyle w:val="NoSpacing"/>
        <w:spacing w:after="120"/>
        <w:rPr>
          <w:rFonts w:ascii="Reader" w:eastAsia="Reader" w:hAnsi="Reader" w:cs="Reader"/>
          <w:b/>
          <w:szCs w:val="24"/>
        </w:rPr>
      </w:pPr>
      <w:r w:rsidRPr="00A2366E">
        <w:rPr>
          <w:rFonts w:ascii="Reader" w:eastAsia="Reader" w:hAnsi="Reader" w:cs="Reader"/>
          <w:b/>
          <w:szCs w:val="24"/>
        </w:rPr>
        <w:t>Cancellations</w:t>
      </w:r>
    </w:p>
    <w:p w14:paraId="1204E245" w14:textId="77777777" w:rsidR="004A05E1" w:rsidRPr="00A2366E" w:rsidRDefault="004A05E1" w:rsidP="004A05E1">
      <w:pPr>
        <w:pStyle w:val="NoSpacing"/>
        <w:numPr>
          <w:ilvl w:val="1"/>
          <w:numId w:val="5"/>
        </w:numPr>
        <w:spacing w:after="120"/>
        <w:rPr>
          <w:rFonts w:ascii="Reader" w:eastAsia="Reader" w:hAnsi="Reader" w:cs="Reader"/>
          <w:b/>
          <w:szCs w:val="24"/>
        </w:rPr>
      </w:pPr>
      <w:r w:rsidRPr="00A2366E">
        <w:rPr>
          <w:rFonts w:ascii="Reader" w:eastAsia="Reader" w:hAnsi="Reader" w:cs="Reader"/>
          <w:i/>
          <w:szCs w:val="24"/>
        </w:rPr>
        <w:t>Bookie:</w:t>
      </w:r>
      <w:r w:rsidRPr="00A2366E">
        <w:rPr>
          <w:rFonts w:ascii="Reader" w:eastAsia="Reader" w:hAnsi="Reader" w:cs="Reader"/>
          <w:b/>
          <w:szCs w:val="24"/>
        </w:rPr>
        <w:t xml:space="preserve"> Max, comedy, ending after 2 seasons (</w:t>
      </w:r>
      <w:hyperlink r:id="rId52">
        <w:r w:rsidRPr="00A2366E">
          <w:rPr>
            <w:rStyle w:val="Hyperlink"/>
            <w:rFonts w:ascii="Reader" w:eastAsia="Reader" w:hAnsi="Reader" w:cs="Reader"/>
            <w:b/>
            <w:szCs w:val="24"/>
          </w:rPr>
          <w:t>2/18</w:t>
        </w:r>
      </w:hyperlink>
      <w:r w:rsidRPr="00A2366E">
        <w:rPr>
          <w:rFonts w:ascii="Reader" w:eastAsia="Reader" w:hAnsi="Reader" w:cs="Reader"/>
          <w:b/>
          <w:szCs w:val="24"/>
        </w:rPr>
        <w:t>)</w:t>
      </w:r>
    </w:p>
    <w:p w14:paraId="60692152" w14:textId="77777777" w:rsidR="004A05E1" w:rsidRPr="00A2366E" w:rsidRDefault="004A05E1" w:rsidP="004A05E1">
      <w:pPr>
        <w:pStyle w:val="NoSpacing"/>
        <w:numPr>
          <w:ilvl w:val="1"/>
          <w:numId w:val="5"/>
        </w:numPr>
        <w:spacing w:after="120"/>
        <w:rPr>
          <w:rFonts w:ascii="Reader" w:eastAsia="Reader" w:hAnsi="Reader" w:cs="Reader"/>
          <w:szCs w:val="24"/>
        </w:rPr>
      </w:pPr>
      <w:r w:rsidRPr="00A2366E">
        <w:rPr>
          <w:rFonts w:ascii="Reader" w:eastAsia="Reader" w:hAnsi="Reader" w:cs="Reader"/>
          <w:b/>
          <w:i/>
          <w:szCs w:val="24"/>
        </w:rPr>
        <w:t>Righteous Gemstones:</w:t>
      </w:r>
      <w:r w:rsidRPr="00A2366E">
        <w:rPr>
          <w:rFonts w:ascii="Reader" w:eastAsia="Reader" w:hAnsi="Reader" w:cs="Reader"/>
          <w:szCs w:val="24"/>
        </w:rPr>
        <w:t xml:space="preserve"> HBO, comedy, ending after 4 seasons </w:t>
      </w:r>
      <w:r w:rsidRPr="00A2366E">
        <w:rPr>
          <w:rFonts w:ascii="Reader" w:eastAsia="Reader" w:hAnsi="Reader" w:cs="Reader"/>
          <w:color w:val="353740"/>
          <w:szCs w:val="24"/>
        </w:rPr>
        <w:t>(</w:t>
      </w:r>
      <w:hyperlink r:id="rId53">
        <w:r w:rsidRPr="00A2366E">
          <w:rPr>
            <w:rStyle w:val="Hyperlink"/>
            <w:rFonts w:ascii="Reader" w:eastAsia="Reader" w:hAnsi="Reader" w:cs="Reader"/>
            <w:szCs w:val="24"/>
          </w:rPr>
          <w:t>1/23</w:t>
        </w:r>
      </w:hyperlink>
      <w:r w:rsidRPr="00A2366E">
        <w:rPr>
          <w:rFonts w:ascii="Reader" w:eastAsia="Reader" w:hAnsi="Reader" w:cs="Reader"/>
          <w:color w:val="353740"/>
          <w:szCs w:val="24"/>
        </w:rPr>
        <w:t>)</w:t>
      </w:r>
    </w:p>
    <w:p w14:paraId="3C301FBB" w14:textId="77777777" w:rsidR="004A05E1" w:rsidRPr="00A2366E" w:rsidRDefault="004A05E1" w:rsidP="004A05E1">
      <w:pPr>
        <w:pStyle w:val="NoSpacing"/>
        <w:numPr>
          <w:ilvl w:val="1"/>
          <w:numId w:val="5"/>
        </w:numPr>
        <w:spacing w:after="120"/>
        <w:rPr>
          <w:rFonts w:ascii="Reader" w:eastAsia="Reader" w:hAnsi="Reader" w:cs="Reader"/>
          <w:b/>
          <w:szCs w:val="24"/>
        </w:rPr>
      </w:pPr>
      <w:r w:rsidRPr="00A2366E">
        <w:rPr>
          <w:rFonts w:ascii="Reader" w:eastAsia="Reader" w:hAnsi="Reader" w:cs="Reader"/>
          <w:b/>
          <w:i/>
          <w:szCs w:val="24"/>
        </w:rPr>
        <w:lastRenderedPageBreak/>
        <w:t>Sex Lives of College Girls:</w:t>
      </w:r>
      <w:r w:rsidRPr="00A2366E">
        <w:rPr>
          <w:rFonts w:ascii="Reader" w:eastAsia="Reader" w:hAnsi="Reader" w:cs="Reader"/>
          <w:szCs w:val="24"/>
        </w:rPr>
        <w:t xml:space="preserve"> Max, comedy, ending after 3 seasons </w:t>
      </w:r>
      <w:r w:rsidRPr="00A2366E">
        <w:rPr>
          <w:rFonts w:ascii="Reader" w:eastAsia="Reader" w:hAnsi="Reader" w:cs="Reader"/>
          <w:color w:val="353740"/>
          <w:szCs w:val="24"/>
        </w:rPr>
        <w:t>(</w:t>
      </w:r>
      <w:hyperlink r:id="rId54">
        <w:r w:rsidRPr="00A2366E">
          <w:rPr>
            <w:rStyle w:val="Hyperlink"/>
            <w:rFonts w:ascii="Reader" w:eastAsia="Reader" w:hAnsi="Reader" w:cs="Reader"/>
            <w:szCs w:val="24"/>
          </w:rPr>
          <w:t>3/18</w:t>
        </w:r>
      </w:hyperlink>
      <w:r w:rsidRPr="00A2366E">
        <w:rPr>
          <w:rFonts w:ascii="Reader" w:eastAsia="Reader" w:hAnsi="Reader" w:cs="Reader"/>
          <w:color w:val="353740"/>
          <w:szCs w:val="24"/>
        </w:rPr>
        <w:t>)</w:t>
      </w:r>
    </w:p>
    <w:p w14:paraId="1D3E13B7" w14:textId="77777777" w:rsidR="004A05E1" w:rsidRPr="00A2366E" w:rsidRDefault="004A05E1" w:rsidP="004A05E1">
      <w:pPr>
        <w:pStyle w:val="Heading2"/>
        <w:keepNext w:val="0"/>
        <w:keepLines w:val="0"/>
        <w:spacing w:before="0" w:beforeAutospacing="0"/>
        <w:rPr>
          <w:rFonts w:ascii="Reader" w:eastAsia="Reader" w:hAnsi="Reader" w:cs="Reader"/>
          <w:szCs w:val="24"/>
        </w:rPr>
      </w:pPr>
      <w:r w:rsidRPr="00A2366E">
        <w:rPr>
          <w:rFonts w:ascii="Reader" w:eastAsia="Reader" w:hAnsi="Reader" w:cs="Reader"/>
          <w:szCs w:val="24"/>
        </w:rPr>
        <w:t>International</w:t>
      </w:r>
    </w:p>
    <w:p w14:paraId="71871198" w14:textId="77777777" w:rsidR="004A05E1" w:rsidRPr="00A2366E" w:rsidRDefault="004A05E1" w:rsidP="004A05E1">
      <w:pPr>
        <w:pStyle w:val="NoSpacing"/>
        <w:spacing w:after="120"/>
        <w:rPr>
          <w:rFonts w:ascii="Reader" w:eastAsia="Reader" w:hAnsi="Reader" w:cs="Reader"/>
          <w:b/>
          <w:szCs w:val="24"/>
        </w:rPr>
      </w:pPr>
      <w:r w:rsidRPr="00A2366E">
        <w:rPr>
          <w:rFonts w:ascii="Reader" w:eastAsia="Reader" w:hAnsi="Reader" w:cs="Reader"/>
          <w:b/>
          <w:szCs w:val="24"/>
        </w:rPr>
        <w:t>General News &amp; Strategy</w:t>
      </w:r>
    </w:p>
    <w:p w14:paraId="65BAE44F" w14:textId="77777777" w:rsidR="004A05E1" w:rsidRPr="00A2366E" w:rsidRDefault="004A05E1" w:rsidP="004A05E1">
      <w:pPr>
        <w:pStyle w:val="NoSpacing"/>
        <w:numPr>
          <w:ilvl w:val="1"/>
          <w:numId w:val="5"/>
        </w:numPr>
        <w:spacing w:after="120"/>
        <w:rPr>
          <w:rFonts w:ascii="Reader" w:eastAsia="Reader" w:hAnsi="Reader" w:cs="Reader"/>
          <w:szCs w:val="24"/>
        </w:rPr>
      </w:pPr>
      <w:r w:rsidRPr="00A2366E">
        <w:rPr>
          <w:rFonts w:ascii="Reader" w:eastAsia="Reader" w:hAnsi="Reader" w:cs="Reader"/>
          <w:szCs w:val="24"/>
        </w:rPr>
        <w:t>Max to launch in Turkey on April 15 and expanding investment in local productions (</w:t>
      </w:r>
      <w:hyperlink r:id="rId55">
        <w:r w:rsidRPr="00A2366E">
          <w:rPr>
            <w:rStyle w:val="Hyperlink"/>
            <w:rFonts w:ascii="Reader" w:eastAsia="Reader" w:hAnsi="Reader" w:cs="Reader"/>
            <w:szCs w:val="24"/>
          </w:rPr>
          <w:t>3/4</w:t>
        </w:r>
      </w:hyperlink>
      <w:r w:rsidRPr="00A2366E">
        <w:rPr>
          <w:rFonts w:ascii="Reader" w:eastAsia="Reader" w:hAnsi="Reader" w:cs="Reader"/>
          <w:szCs w:val="24"/>
        </w:rPr>
        <w:t>)</w:t>
      </w:r>
    </w:p>
    <w:p w14:paraId="4DD5A0B6" w14:textId="77777777" w:rsidR="004A05E1" w:rsidRPr="00A2366E" w:rsidRDefault="004A05E1" w:rsidP="004A05E1">
      <w:pPr>
        <w:pStyle w:val="NoSpacing"/>
        <w:spacing w:after="120"/>
        <w:rPr>
          <w:rFonts w:ascii="Reader" w:eastAsia="Reader" w:hAnsi="Reader" w:cs="Reader"/>
          <w:b/>
          <w:color w:val="000000" w:themeColor="text1"/>
          <w:szCs w:val="24"/>
        </w:rPr>
      </w:pPr>
      <w:r w:rsidRPr="00A2366E">
        <w:rPr>
          <w:rFonts w:ascii="Reader" w:eastAsia="Reader" w:hAnsi="Reader" w:cs="Reader"/>
          <w:b/>
          <w:color w:val="000000" w:themeColor="text1"/>
          <w:szCs w:val="24"/>
        </w:rPr>
        <w:t>Greenlights</w:t>
      </w:r>
    </w:p>
    <w:p w14:paraId="1783432E" w14:textId="77777777" w:rsidR="004A05E1" w:rsidRPr="00A2366E" w:rsidRDefault="004A05E1" w:rsidP="004A05E1">
      <w:pPr>
        <w:pStyle w:val="NoSpacing"/>
        <w:numPr>
          <w:ilvl w:val="1"/>
          <w:numId w:val="5"/>
        </w:numPr>
        <w:spacing w:after="120"/>
        <w:rPr>
          <w:rFonts w:ascii="Reader" w:eastAsia="Reader" w:hAnsi="Reader" w:cs="Reader"/>
          <w:b/>
          <w:color w:val="000000" w:themeColor="text1"/>
          <w:szCs w:val="24"/>
        </w:rPr>
      </w:pPr>
      <w:r w:rsidRPr="00A2366E">
        <w:rPr>
          <w:rFonts w:ascii="Reader" w:eastAsia="Reader" w:hAnsi="Reader" w:cs="Reader"/>
          <w:b/>
          <w:color w:val="000000" w:themeColor="text1"/>
          <w:szCs w:val="24"/>
        </w:rPr>
        <w:t>TV</w:t>
      </w:r>
    </w:p>
    <w:p w14:paraId="21B5061E" w14:textId="77777777" w:rsidR="004A05E1" w:rsidRPr="00A2366E" w:rsidRDefault="004A05E1" w:rsidP="004A05E1">
      <w:pPr>
        <w:pStyle w:val="NoSpacing"/>
        <w:numPr>
          <w:ilvl w:val="2"/>
          <w:numId w:val="5"/>
        </w:numPr>
        <w:spacing w:after="120"/>
        <w:rPr>
          <w:rFonts w:ascii="Reader" w:eastAsia="Reader" w:hAnsi="Reader" w:cs="Reader"/>
          <w:color w:val="000000" w:themeColor="text1"/>
          <w:szCs w:val="24"/>
        </w:rPr>
      </w:pPr>
      <w:r w:rsidRPr="00A2366E">
        <w:rPr>
          <w:rFonts w:ascii="Reader" w:eastAsia="Reader" w:hAnsi="Reader" w:cs="Reader"/>
          <w:color w:val="000000" w:themeColor="text1"/>
          <w:szCs w:val="24"/>
        </w:rPr>
        <w:t xml:space="preserve">[Italy] </w:t>
      </w:r>
      <w:r w:rsidRPr="00A2366E">
        <w:rPr>
          <w:rFonts w:ascii="Reader" w:eastAsia="Reader" w:hAnsi="Reader" w:cs="Reader"/>
          <w:b/>
          <w:i/>
          <w:color w:val="000000" w:themeColor="text1"/>
          <w:szCs w:val="24"/>
        </w:rPr>
        <w:t>Portobello:</w:t>
      </w:r>
      <w:r w:rsidRPr="00A2366E">
        <w:rPr>
          <w:rFonts w:ascii="Reader" w:eastAsia="Reader" w:hAnsi="Reader" w:cs="Reader"/>
          <w:color w:val="000000" w:themeColor="text1"/>
          <w:szCs w:val="24"/>
        </w:rPr>
        <w:t xml:space="preserve"> Max, drama (</w:t>
      </w:r>
      <w:hyperlink r:id="rId56">
        <w:r w:rsidRPr="00A2366E">
          <w:rPr>
            <w:rStyle w:val="Hyperlink"/>
            <w:rFonts w:ascii="Reader" w:eastAsia="Reader" w:hAnsi="Reader" w:cs="Reader"/>
            <w:szCs w:val="24"/>
          </w:rPr>
          <w:t>2/24</w:t>
        </w:r>
      </w:hyperlink>
      <w:r w:rsidRPr="00A2366E">
        <w:rPr>
          <w:rFonts w:ascii="Reader" w:eastAsia="Reader" w:hAnsi="Reader" w:cs="Reader"/>
          <w:color w:val="000000" w:themeColor="text1"/>
          <w:szCs w:val="24"/>
        </w:rPr>
        <w:t>)</w:t>
      </w:r>
    </w:p>
    <w:p w14:paraId="38B86E89" w14:textId="77777777" w:rsidR="004A05E1" w:rsidRPr="00A2366E" w:rsidRDefault="004A05E1" w:rsidP="004A05E1">
      <w:pPr>
        <w:pStyle w:val="NoSpacing"/>
        <w:numPr>
          <w:ilvl w:val="3"/>
          <w:numId w:val="5"/>
        </w:numPr>
        <w:spacing w:after="120"/>
        <w:rPr>
          <w:rFonts w:ascii="Reader" w:eastAsia="Reader" w:hAnsi="Reader" w:cs="Reader"/>
          <w:color w:val="000000" w:themeColor="text1"/>
          <w:szCs w:val="24"/>
        </w:rPr>
      </w:pPr>
      <w:r w:rsidRPr="00A2366E">
        <w:rPr>
          <w:rFonts w:ascii="Reader" w:eastAsia="Reader" w:hAnsi="Reader" w:cs="Reader"/>
          <w:color w:val="000000" w:themeColor="text1"/>
          <w:szCs w:val="24"/>
        </w:rPr>
        <w:t xml:space="preserve">This is Max’s first scripted Italian original </w:t>
      </w:r>
    </w:p>
    <w:p w14:paraId="16755C1B" w14:textId="77777777" w:rsidR="004A05E1" w:rsidRPr="00A2366E" w:rsidRDefault="004A05E1" w:rsidP="004A05E1">
      <w:pPr>
        <w:pStyle w:val="NoSpacing"/>
        <w:numPr>
          <w:ilvl w:val="2"/>
          <w:numId w:val="5"/>
        </w:numPr>
        <w:spacing w:after="120"/>
        <w:rPr>
          <w:rFonts w:ascii="Reader" w:eastAsia="Reader" w:hAnsi="Reader" w:cs="Reader"/>
          <w:color w:val="000000" w:themeColor="text1"/>
          <w:szCs w:val="24"/>
        </w:rPr>
      </w:pPr>
      <w:r w:rsidRPr="00A2366E">
        <w:rPr>
          <w:rFonts w:ascii="Reader" w:eastAsia="Reader" w:hAnsi="Reader" w:cs="Reader"/>
          <w:color w:val="000000" w:themeColor="text1"/>
          <w:szCs w:val="24"/>
        </w:rPr>
        <w:t xml:space="preserve">[UK] </w:t>
      </w:r>
      <w:r w:rsidRPr="00A2366E">
        <w:rPr>
          <w:rFonts w:ascii="Reader" w:eastAsia="Reader" w:hAnsi="Reader" w:cs="Reader"/>
          <w:b/>
          <w:i/>
          <w:color w:val="000000" w:themeColor="text1"/>
          <w:szCs w:val="24"/>
        </w:rPr>
        <w:t>Baldoni vs Lively: A Hollywood Feud [working title]:</w:t>
      </w:r>
      <w:r w:rsidRPr="00A2366E">
        <w:rPr>
          <w:rFonts w:ascii="Reader" w:eastAsia="Reader" w:hAnsi="Reader" w:cs="Reader"/>
          <w:color w:val="000000" w:themeColor="text1"/>
          <w:szCs w:val="24"/>
        </w:rPr>
        <w:t xml:space="preserve"> Discovery+, true crime series (</w:t>
      </w:r>
      <w:hyperlink r:id="rId57">
        <w:r w:rsidRPr="00A2366E">
          <w:rPr>
            <w:rStyle w:val="Hyperlink"/>
            <w:rFonts w:ascii="Reader" w:eastAsia="Reader" w:hAnsi="Reader" w:cs="Reader"/>
            <w:szCs w:val="24"/>
          </w:rPr>
          <w:t>3/31</w:t>
        </w:r>
      </w:hyperlink>
      <w:r w:rsidRPr="00A2366E">
        <w:rPr>
          <w:rFonts w:ascii="Reader" w:eastAsia="Reader" w:hAnsi="Reader" w:cs="Reader"/>
          <w:color w:val="000000" w:themeColor="text1"/>
          <w:szCs w:val="24"/>
        </w:rPr>
        <w:t>)</w:t>
      </w:r>
    </w:p>
    <w:p w14:paraId="2F5B4596" w14:textId="77777777" w:rsidR="004A05E1" w:rsidRPr="00A2366E" w:rsidRDefault="004A05E1" w:rsidP="004A05E1">
      <w:pPr>
        <w:pStyle w:val="NoSpacing"/>
        <w:spacing w:after="120"/>
        <w:rPr>
          <w:rFonts w:ascii="Reader" w:eastAsia="Reader" w:hAnsi="Reader" w:cs="Reader"/>
          <w:szCs w:val="24"/>
        </w:rPr>
      </w:pPr>
      <w:r w:rsidRPr="00A2366E">
        <w:rPr>
          <w:rFonts w:ascii="Reader" w:eastAsia="Reader" w:hAnsi="Reader" w:cs="Reader"/>
          <w:b/>
          <w:color w:val="000000" w:themeColor="text1"/>
          <w:szCs w:val="24"/>
        </w:rPr>
        <w:t>Renewals</w:t>
      </w:r>
    </w:p>
    <w:p w14:paraId="5B8953CC" w14:textId="77777777" w:rsidR="004A05E1" w:rsidRPr="00A2366E" w:rsidRDefault="004A05E1" w:rsidP="004A05E1">
      <w:pPr>
        <w:pStyle w:val="NoSpacing"/>
        <w:numPr>
          <w:ilvl w:val="2"/>
          <w:numId w:val="5"/>
        </w:numPr>
        <w:spacing w:after="120"/>
        <w:rPr>
          <w:rFonts w:ascii="Reader" w:eastAsia="Reader" w:hAnsi="Reader" w:cs="Reader"/>
          <w:szCs w:val="24"/>
        </w:rPr>
      </w:pPr>
      <w:r w:rsidRPr="00A2366E">
        <w:rPr>
          <w:rFonts w:ascii="Reader" w:eastAsia="Reader" w:hAnsi="Reader" w:cs="Reader"/>
          <w:b/>
          <w:i/>
          <w:szCs w:val="24"/>
        </w:rPr>
        <w:t>The Eastern Gate S2:</w:t>
      </w:r>
      <w:r w:rsidRPr="00A2366E">
        <w:rPr>
          <w:rFonts w:ascii="Reader" w:eastAsia="Reader" w:hAnsi="Reader" w:cs="Reader"/>
          <w:szCs w:val="24"/>
        </w:rPr>
        <w:t xml:space="preserve"> Max, drama </w:t>
      </w:r>
      <w:r w:rsidRPr="00A2366E">
        <w:rPr>
          <w:rFonts w:ascii="Reader" w:eastAsia="Reader" w:hAnsi="Reader" w:cs="Reader"/>
          <w:color w:val="353740"/>
          <w:szCs w:val="24"/>
        </w:rPr>
        <w:t>(</w:t>
      </w:r>
      <w:hyperlink r:id="rId58">
        <w:r w:rsidRPr="00A2366E">
          <w:rPr>
            <w:rStyle w:val="Hyperlink"/>
            <w:rFonts w:ascii="Reader" w:eastAsia="Reader" w:hAnsi="Reader" w:cs="Reader"/>
            <w:szCs w:val="24"/>
          </w:rPr>
          <w:t>3/24</w:t>
        </w:r>
      </w:hyperlink>
      <w:r w:rsidRPr="00A2366E">
        <w:rPr>
          <w:rFonts w:ascii="Reader" w:eastAsia="Reader" w:hAnsi="Reader" w:cs="Reader"/>
          <w:color w:val="353740"/>
          <w:szCs w:val="24"/>
        </w:rPr>
        <w:t>)</w:t>
      </w:r>
    </w:p>
    <w:p w14:paraId="3E609DD0" w14:textId="77777777" w:rsidR="004A05E1" w:rsidRPr="00A2366E" w:rsidRDefault="004A05E1" w:rsidP="004A05E1">
      <w:pPr>
        <w:pStyle w:val="Heading2"/>
        <w:keepNext w:val="0"/>
        <w:keepLines w:val="0"/>
        <w:spacing w:before="0" w:beforeAutospacing="0"/>
        <w:rPr>
          <w:rFonts w:ascii="Reader" w:eastAsia="Reader" w:hAnsi="Reader" w:cs="Reader"/>
          <w:szCs w:val="24"/>
        </w:rPr>
      </w:pPr>
      <w:r w:rsidRPr="00A2366E">
        <w:rPr>
          <w:rFonts w:ascii="Reader" w:eastAsia="Reader" w:hAnsi="Reader" w:cs="Reader"/>
          <w:szCs w:val="24"/>
        </w:rPr>
        <w:t>Sports</w:t>
      </w:r>
    </w:p>
    <w:p w14:paraId="1B931333" w14:textId="77777777" w:rsidR="004A05E1" w:rsidRPr="00A2366E" w:rsidRDefault="004A05E1" w:rsidP="004A05E1">
      <w:pPr>
        <w:pStyle w:val="NoSpacing"/>
        <w:spacing w:after="120"/>
        <w:rPr>
          <w:rFonts w:ascii="Reader" w:eastAsia="Reader" w:hAnsi="Reader" w:cs="Reader"/>
          <w:b/>
          <w:szCs w:val="24"/>
        </w:rPr>
      </w:pPr>
      <w:r w:rsidRPr="00A2366E">
        <w:rPr>
          <w:rFonts w:ascii="Reader" w:eastAsia="Reader" w:hAnsi="Reader" w:cs="Reader"/>
          <w:b/>
          <w:szCs w:val="24"/>
        </w:rPr>
        <w:t>General News &amp; Strategy</w:t>
      </w:r>
    </w:p>
    <w:p w14:paraId="74544ECF" w14:textId="77777777" w:rsidR="004A05E1" w:rsidRPr="00A2366E" w:rsidRDefault="004A05E1" w:rsidP="004A05E1">
      <w:pPr>
        <w:pStyle w:val="NoSpacing"/>
        <w:numPr>
          <w:ilvl w:val="1"/>
          <w:numId w:val="5"/>
        </w:numPr>
        <w:spacing w:after="120"/>
        <w:rPr>
          <w:rFonts w:ascii="Reader" w:eastAsia="Reader" w:hAnsi="Reader" w:cs="Reader"/>
          <w:b/>
          <w:szCs w:val="24"/>
        </w:rPr>
      </w:pPr>
      <w:r w:rsidRPr="00A2366E">
        <w:rPr>
          <w:rFonts w:ascii="Reader" w:eastAsia="Reader" w:hAnsi="Reader" w:cs="Reader"/>
          <w:b/>
          <w:szCs w:val="24"/>
        </w:rPr>
        <w:t>Disney, Fox, and Warner Bros. Discovery abandon launch of Venu sports bundle in favor of existing platforms (</w:t>
      </w:r>
      <w:hyperlink r:id="rId59" w:history="1">
        <w:r w:rsidRPr="00A2366E">
          <w:rPr>
            <w:rStyle w:val="Hyperlink"/>
            <w:rFonts w:ascii="Reader" w:eastAsia="Reader" w:hAnsi="Reader" w:cs="Reader"/>
            <w:b/>
            <w:szCs w:val="24"/>
          </w:rPr>
          <w:t>1/10</w:t>
        </w:r>
      </w:hyperlink>
      <w:r w:rsidRPr="00A2366E">
        <w:rPr>
          <w:rFonts w:ascii="Reader" w:eastAsia="Reader" w:hAnsi="Reader" w:cs="Reader"/>
          <w:b/>
          <w:szCs w:val="24"/>
        </w:rPr>
        <w:t>)</w:t>
      </w:r>
    </w:p>
    <w:p w14:paraId="61605FBF" w14:textId="77777777" w:rsidR="004A05E1" w:rsidRPr="00A2366E" w:rsidRDefault="004A05E1" w:rsidP="004A05E1">
      <w:pPr>
        <w:pStyle w:val="NoSpacing"/>
        <w:numPr>
          <w:ilvl w:val="1"/>
          <w:numId w:val="5"/>
        </w:numPr>
        <w:spacing w:after="120"/>
        <w:rPr>
          <w:rFonts w:ascii="Reader" w:eastAsia="Reader" w:hAnsi="Reader" w:cs="Reader"/>
          <w:b/>
          <w:szCs w:val="24"/>
        </w:rPr>
      </w:pPr>
      <w:r w:rsidRPr="00A2366E">
        <w:rPr>
          <w:rFonts w:ascii="Reader" w:eastAsia="Reader" w:hAnsi="Reader" w:cs="Reader"/>
          <w:b/>
          <w:szCs w:val="24"/>
        </w:rPr>
        <w:t>Warner Bros. Discovery to consolidate Eurosport content under TNT Sports in the UK (</w:t>
      </w:r>
      <w:hyperlink r:id="rId60">
        <w:r w:rsidRPr="00A2366E">
          <w:rPr>
            <w:rStyle w:val="Hyperlink"/>
            <w:rFonts w:ascii="Reader" w:eastAsia="Reader" w:hAnsi="Reader" w:cs="Reader"/>
            <w:b/>
            <w:szCs w:val="24"/>
          </w:rPr>
          <w:t>1/27</w:t>
        </w:r>
      </w:hyperlink>
      <w:r w:rsidRPr="00A2366E">
        <w:rPr>
          <w:rFonts w:ascii="Reader" w:eastAsia="Reader" w:hAnsi="Reader" w:cs="Reader"/>
          <w:b/>
          <w:szCs w:val="24"/>
        </w:rPr>
        <w:t>)</w:t>
      </w:r>
    </w:p>
    <w:p w14:paraId="494608AA" w14:textId="77777777" w:rsidR="004A05E1" w:rsidRPr="00A2366E" w:rsidRDefault="004A05E1" w:rsidP="004A05E1">
      <w:pPr>
        <w:pStyle w:val="NoSpacing"/>
        <w:numPr>
          <w:ilvl w:val="1"/>
          <w:numId w:val="5"/>
        </w:numPr>
        <w:spacing w:after="120"/>
        <w:rPr>
          <w:rFonts w:ascii="Reader" w:eastAsia="Reader" w:hAnsi="Reader" w:cs="Reader"/>
          <w:szCs w:val="24"/>
        </w:rPr>
      </w:pPr>
      <w:r w:rsidRPr="00A2366E">
        <w:rPr>
          <w:rFonts w:ascii="Reader" w:eastAsia="Reader" w:hAnsi="Reader" w:cs="Reader"/>
          <w:i/>
          <w:szCs w:val="24"/>
        </w:rPr>
        <w:t>Commentary:</w:t>
      </w:r>
      <w:r w:rsidRPr="00A2366E">
        <w:rPr>
          <w:rFonts w:ascii="Reader" w:eastAsia="Reader" w:hAnsi="Reader" w:cs="Reader"/>
          <w:szCs w:val="24"/>
        </w:rPr>
        <w:t xml:space="preserve"> </w:t>
      </w:r>
      <w:r w:rsidRPr="00A2366E">
        <w:rPr>
          <w:rFonts w:ascii="Reader" w:eastAsia="Reader" w:hAnsi="Reader" w:cs="Reader"/>
          <w:b/>
          <w:szCs w:val="24"/>
        </w:rPr>
        <w:t>NBA Cash Grab: Four Media Giants Set to Scramble for Ad Dollars as Games Leave Warner Bros. Discovery (</w:t>
      </w:r>
      <w:hyperlink r:id="rId61">
        <w:r w:rsidRPr="00A2366E">
          <w:rPr>
            <w:rStyle w:val="Hyperlink"/>
            <w:rFonts w:ascii="Reader" w:eastAsia="Reader" w:hAnsi="Reader" w:cs="Reader"/>
            <w:b/>
            <w:szCs w:val="24"/>
          </w:rPr>
          <w:t>3/20</w:t>
        </w:r>
      </w:hyperlink>
      <w:r w:rsidRPr="00A2366E">
        <w:rPr>
          <w:rFonts w:ascii="Reader" w:eastAsia="Reader" w:hAnsi="Reader" w:cs="Reader"/>
          <w:b/>
          <w:szCs w:val="24"/>
        </w:rPr>
        <w:t>)</w:t>
      </w:r>
    </w:p>
    <w:p w14:paraId="1EC73947" w14:textId="77777777" w:rsidR="004A05E1" w:rsidRPr="00A2366E" w:rsidRDefault="004A05E1" w:rsidP="004A05E1">
      <w:pPr>
        <w:pStyle w:val="NoSpacing"/>
        <w:numPr>
          <w:ilvl w:val="2"/>
          <w:numId w:val="5"/>
        </w:numPr>
        <w:spacing w:after="120"/>
        <w:rPr>
          <w:rFonts w:ascii="Reader" w:eastAsia="Reader" w:hAnsi="Reader" w:cs="Reader"/>
          <w:szCs w:val="24"/>
        </w:rPr>
      </w:pPr>
      <w:r w:rsidRPr="00A2366E">
        <w:rPr>
          <w:rFonts w:ascii="Reader" w:eastAsia="Reader" w:hAnsi="Reader" w:cs="Reader"/>
          <w:szCs w:val="24"/>
        </w:rPr>
        <w:t>Warner Bros. Discovery is projected to lose $1.1B in TV advertising in 2026 due to the absence of NBA games on its networks for the first time since 1989</w:t>
      </w:r>
    </w:p>
    <w:p w14:paraId="5BED1243" w14:textId="77777777" w:rsidR="004A05E1" w:rsidRPr="00A2366E" w:rsidRDefault="004A05E1" w:rsidP="004A05E1">
      <w:pPr>
        <w:pStyle w:val="NoSpacing"/>
        <w:numPr>
          <w:ilvl w:val="2"/>
          <w:numId w:val="5"/>
        </w:numPr>
        <w:spacing w:after="120"/>
        <w:rPr>
          <w:rFonts w:ascii="Reader" w:eastAsia="Reader" w:hAnsi="Reader" w:cs="Reader"/>
          <w:szCs w:val="24"/>
        </w:rPr>
      </w:pPr>
      <w:r w:rsidRPr="00A2366E">
        <w:rPr>
          <w:rFonts w:ascii="Reader" w:eastAsia="Reader" w:hAnsi="Reader" w:cs="Reader"/>
          <w:szCs w:val="24"/>
        </w:rPr>
        <w:t>However, it plans to remain in the NBA business through digital clips on Bleacher Report and its popular House of Highlights service</w:t>
      </w:r>
    </w:p>
    <w:p w14:paraId="30E27A65" w14:textId="77777777" w:rsidR="004A05E1" w:rsidRPr="00A2366E" w:rsidRDefault="004A05E1" w:rsidP="004A05E1">
      <w:pPr>
        <w:pStyle w:val="NoSpacing"/>
        <w:numPr>
          <w:ilvl w:val="2"/>
          <w:numId w:val="5"/>
        </w:numPr>
        <w:spacing w:after="120"/>
        <w:rPr>
          <w:rFonts w:ascii="Reader" w:eastAsia="Reader" w:hAnsi="Reader" w:cs="Reader"/>
          <w:szCs w:val="24"/>
        </w:rPr>
      </w:pPr>
      <w:r w:rsidRPr="00A2366E">
        <w:rPr>
          <w:rFonts w:ascii="Reader" w:eastAsia="Reader" w:hAnsi="Reader" w:cs="Reader"/>
          <w:szCs w:val="24"/>
        </w:rPr>
        <w:t>Warner is pursuing an expanded sports portfolio that includes a growing emphasis on college sports alongside its existing offerings</w:t>
      </w:r>
    </w:p>
    <w:p w14:paraId="7B7E374D" w14:textId="77777777" w:rsidR="004A05E1" w:rsidRPr="00A2366E" w:rsidRDefault="004A05E1" w:rsidP="004A05E1">
      <w:pPr>
        <w:pStyle w:val="Heading2"/>
        <w:keepNext w:val="0"/>
        <w:keepLines w:val="0"/>
        <w:spacing w:before="0" w:beforeAutospacing="0"/>
        <w:rPr>
          <w:rFonts w:ascii="Reader" w:eastAsia="Reader" w:hAnsi="Reader" w:cs="Reader"/>
          <w:szCs w:val="24"/>
        </w:rPr>
      </w:pPr>
      <w:r w:rsidRPr="00A2366E">
        <w:rPr>
          <w:rFonts w:ascii="Reader" w:eastAsia="Reader" w:hAnsi="Reader" w:cs="Reader"/>
          <w:szCs w:val="24"/>
        </w:rPr>
        <w:t>Specials</w:t>
      </w:r>
    </w:p>
    <w:p w14:paraId="341C712C" w14:textId="77777777" w:rsidR="004A05E1" w:rsidRDefault="004A05E1" w:rsidP="004A05E1">
      <w:pPr>
        <w:pStyle w:val="ListParagraph"/>
        <w:numPr>
          <w:ilvl w:val="0"/>
          <w:numId w:val="12"/>
        </w:numPr>
        <w:spacing w:after="120" w:line="240" w:lineRule="auto"/>
        <w:contextualSpacing w:val="0"/>
        <w:rPr>
          <w:rFonts w:ascii="Reader" w:eastAsia="Reader" w:hAnsi="Reader" w:cs="Reader"/>
          <w:b/>
          <w:szCs w:val="24"/>
        </w:rPr>
      </w:pPr>
      <w:r w:rsidRPr="00A2366E">
        <w:rPr>
          <w:rFonts w:ascii="Reader" w:eastAsia="Reader" w:hAnsi="Reader" w:cs="Reader"/>
          <w:b/>
          <w:szCs w:val="24"/>
        </w:rPr>
        <w:t>Greenlights</w:t>
      </w:r>
    </w:p>
    <w:p w14:paraId="422E638D" w14:textId="77777777" w:rsidR="004A05E1" w:rsidRPr="001779C9" w:rsidRDefault="004A05E1" w:rsidP="004A05E1">
      <w:pPr>
        <w:pStyle w:val="ListParagraph"/>
        <w:numPr>
          <w:ilvl w:val="1"/>
          <w:numId w:val="12"/>
        </w:numPr>
        <w:spacing w:after="120" w:line="240" w:lineRule="auto"/>
        <w:contextualSpacing w:val="0"/>
        <w:rPr>
          <w:rFonts w:ascii="Reader" w:eastAsia="Reader" w:hAnsi="Reader" w:cs="Reader"/>
          <w:b/>
          <w:szCs w:val="24"/>
        </w:rPr>
      </w:pPr>
      <w:proofErr w:type="spellStart"/>
      <w:r w:rsidRPr="001779C9">
        <w:rPr>
          <w:rFonts w:ascii="Reader" w:eastAsia="Reader" w:hAnsi="Reader" w:cs="Reader"/>
          <w:b/>
          <w:i/>
          <w:szCs w:val="24"/>
        </w:rPr>
        <w:t>Unt</w:t>
      </w:r>
      <w:proofErr w:type="spellEnd"/>
      <w:r w:rsidRPr="001779C9">
        <w:rPr>
          <w:rFonts w:ascii="Reader" w:eastAsia="Reader" w:hAnsi="Reader" w:cs="Reader"/>
          <w:b/>
          <w:i/>
          <w:szCs w:val="24"/>
        </w:rPr>
        <w:t>. Marc Maron:</w:t>
      </w:r>
      <w:r w:rsidRPr="001779C9">
        <w:rPr>
          <w:rFonts w:ascii="Reader" w:eastAsia="Reader" w:hAnsi="Reader" w:cs="Reader"/>
          <w:szCs w:val="24"/>
        </w:rPr>
        <w:t xml:space="preserve"> HBO, stand-up comedy special (</w:t>
      </w:r>
      <w:hyperlink r:id="rId62">
        <w:r w:rsidRPr="001779C9">
          <w:rPr>
            <w:rStyle w:val="Hyperlink"/>
            <w:rFonts w:ascii="Reader" w:eastAsia="Reader" w:hAnsi="Reader" w:cs="Reader"/>
            <w:szCs w:val="24"/>
          </w:rPr>
          <w:t>3/6</w:t>
        </w:r>
      </w:hyperlink>
      <w:r w:rsidRPr="001779C9">
        <w:rPr>
          <w:rFonts w:ascii="Reader" w:eastAsia="Reader" w:hAnsi="Reader" w:cs="Reader"/>
          <w:szCs w:val="24"/>
        </w:rPr>
        <w:t>)</w:t>
      </w:r>
    </w:p>
    <w:p w14:paraId="08ADE567" w14:textId="77777777" w:rsidR="004A05E1" w:rsidRPr="001779C9" w:rsidRDefault="004A05E1" w:rsidP="004A05E1">
      <w:pPr>
        <w:pStyle w:val="ListParagraph"/>
        <w:numPr>
          <w:ilvl w:val="1"/>
          <w:numId w:val="12"/>
        </w:numPr>
        <w:spacing w:after="120" w:line="240" w:lineRule="auto"/>
        <w:contextualSpacing w:val="0"/>
        <w:rPr>
          <w:rFonts w:ascii="Reader" w:eastAsia="Reader" w:hAnsi="Reader" w:cs="Reader"/>
          <w:b/>
          <w:szCs w:val="24"/>
        </w:rPr>
      </w:pPr>
      <w:r w:rsidRPr="001779C9">
        <w:rPr>
          <w:rFonts w:ascii="Reader" w:eastAsia="Reader" w:hAnsi="Reader" w:cs="Reader"/>
          <w:b/>
          <w:i/>
          <w:szCs w:val="24"/>
        </w:rPr>
        <w:t>Billy Joel: And So It Goes:</w:t>
      </w:r>
      <w:r w:rsidRPr="001779C9">
        <w:rPr>
          <w:rFonts w:ascii="Reader" w:eastAsia="Reader" w:hAnsi="Reader" w:cs="Reader"/>
          <w:szCs w:val="24"/>
        </w:rPr>
        <w:t xml:space="preserve"> HBO, documentary </w:t>
      </w:r>
      <w:r w:rsidRPr="001779C9">
        <w:rPr>
          <w:rFonts w:ascii="Reader" w:eastAsia="Reader" w:hAnsi="Reader" w:cs="Reader"/>
          <w:color w:val="353740"/>
          <w:szCs w:val="24"/>
        </w:rPr>
        <w:t>(</w:t>
      </w:r>
      <w:hyperlink r:id="rId63">
        <w:r w:rsidRPr="001779C9">
          <w:rPr>
            <w:rStyle w:val="Hyperlink"/>
            <w:rFonts w:ascii="Reader" w:eastAsia="Reader" w:hAnsi="Reader" w:cs="Reader"/>
            <w:szCs w:val="24"/>
          </w:rPr>
          <w:t>3/26</w:t>
        </w:r>
      </w:hyperlink>
      <w:r w:rsidRPr="001779C9">
        <w:rPr>
          <w:rFonts w:ascii="Reader" w:eastAsia="Reader" w:hAnsi="Reader" w:cs="Reader"/>
          <w:color w:val="353740"/>
          <w:szCs w:val="24"/>
        </w:rPr>
        <w:t>)</w:t>
      </w:r>
    </w:p>
    <w:p w14:paraId="7FE0B124" w14:textId="4BE1B537" w:rsidR="00896F92" w:rsidRPr="008B3372" w:rsidRDefault="004A05E1" w:rsidP="008B3372">
      <w:pPr>
        <w:pStyle w:val="ListParagraph"/>
        <w:numPr>
          <w:ilvl w:val="1"/>
          <w:numId w:val="12"/>
        </w:numPr>
        <w:spacing w:after="120" w:line="240" w:lineRule="auto"/>
        <w:contextualSpacing w:val="0"/>
        <w:rPr>
          <w:rFonts w:ascii="Reader" w:eastAsia="Reader" w:hAnsi="Reader" w:cs="Reader"/>
          <w:b/>
          <w:szCs w:val="24"/>
        </w:rPr>
      </w:pPr>
      <w:r w:rsidRPr="001779C9">
        <w:rPr>
          <w:rFonts w:ascii="Reader" w:eastAsia="Reader" w:hAnsi="Reader" w:cs="Reader"/>
          <w:b/>
          <w:i/>
          <w:szCs w:val="24"/>
        </w:rPr>
        <w:t>The Second Best Night Of Your Life:</w:t>
      </w:r>
      <w:r w:rsidRPr="001779C9">
        <w:rPr>
          <w:rFonts w:ascii="Reader" w:eastAsia="Reader" w:hAnsi="Reader" w:cs="Reader"/>
          <w:szCs w:val="24"/>
        </w:rPr>
        <w:t xml:space="preserve"> HBO, stand-up comedy special </w:t>
      </w:r>
      <w:r w:rsidRPr="001779C9">
        <w:rPr>
          <w:rFonts w:ascii="Reader" w:eastAsia="Reader" w:hAnsi="Reader" w:cs="Reader"/>
          <w:color w:val="353740"/>
          <w:szCs w:val="24"/>
        </w:rPr>
        <w:t>(</w:t>
      </w:r>
      <w:hyperlink r:id="rId64">
        <w:r w:rsidRPr="001779C9">
          <w:rPr>
            <w:rStyle w:val="Hyperlink"/>
            <w:rFonts w:ascii="Reader" w:eastAsia="Reader" w:hAnsi="Reader" w:cs="Reader"/>
            <w:szCs w:val="24"/>
          </w:rPr>
          <w:t>3/19</w:t>
        </w:r>
      </w:hyperlink>
      <w:r w:rsidRPr="001779C9">
        <w:rPr>
          <w:rFonts w:ascii="Reader" w:eastAsia="Reader" w:hAnsi="Reader" w:cs="Reader"/>
          <w:color w:val="353740"/>
          <w:szCs w:val="24"/>
        </w:rPr>
        <w:t>)</w:t>
      </w:r>
    </w:p>
    <w:p w14:paraId="2F9183EA" w14:textId="3ADB0878" w:rsidR="004A05E1" w:rsidRPr="00A2366E" w:rsidRDefault="004A05E1" w:rsidP="004A05E1">
      <w:pPr>
        <w:pStyle w:val="Heading2"/>
        <w:keepNext w:val="0"/>
        <w:keepLines w:val="0"/>
        <w:spacing w:before="0" w:beforeAutospacing="0"/>
        <w:rPr>
          <w:rFonts w:ascii="Reader" w:eastAsia="Reader" w:hAnsi="Reader" w:cs="Reader"/>
          <w:szCs w:val="24"/>
        </w:rPr>
      </w:pPr>
      <w:r w:rsidRPr="00A2366E">
        <w:rPr>
          <w:rFonts w:ascii="Reader" w:eastAsia="Reader" w:hAnsi="Reader" w:cs="Reader"/>
          <w:szCs w:val="24"/>
        </w:rPr>
        <w:t>News</w:t>
      </w:r>
    </w:p>
    <w:p w14:paraId="7C7E83A4" w14:textId="77777777" w:rsidR="004A05E1" w:rsidRPr="00A2366E" w:rsidRDefault="004A05E1" w:rsidP="004A05E1">
      <w:pPr>
        <w:pStyle w:val="NoSpacing"/>
        <w:spacing w:after="120"/>
        <w:rPr>
          <w:rFonts w:ascii="Reader" w:eastAsia="Reader" w:hAnsi="Reader" w:cs="Reader"/>
          <w:b/>
          <w:szCs w:val="24"/>
        </w:rPr>
      </w:pPr>
      <w:r w:rsidRPr="00A2366E">
        <w:rPr>
          <w:rFonts w:ascii="Reader" w:eastAsia="Reader" w:hAnsi="Reader" w:cs="Reader"/>
          <w:b/>
          <w:szCs w:val="24"/>
        </w:rPr>
        <w:t>General News &amp; Strategy</w:t>
      </w:r>
    </w:p>
    <w:p w14:paraId="7E5D2AB1" w14:textId="463B252B" w:rsidR="008B3372" w:rsidRDefault="004A05E1" w:rsidP="00896F92">
      <w:pPr>
        <w:pStyle w:val="NoSpacing"/>
        <w:numPr>
          <w:ilvl w:val="1"/>
          <w:numId w:val="5"/>
        </w:numPr>
        <w:spacing w:after="120"/>
        <w:rPr>
          <w:rFonts w:ascii="Reader" w:eastAsia="Reader" w:hAnsi="Reader" w:cs="Reader"/>
          <w:szCs w:val="24"/>
        </w:rPr>
      </w:pPr>
      <w:r w:rsidRPr="00A2366E">
        <w:rPr>
          <w:rFonts w:ascii="Reader" w:eastAsia="Reader" w:hAnsi="Reader" w:cs="Reader"/>
          <w:szCs w:val="24"/>
        </w:rPr>
        <w:t>CNN to launch new operation in Qatar, expanding Middle East coverage in 2025 (</w:t>
      </w:r>
      <w:hyperlink r:id="rId65">
        <w:r w:rsidRPr="00A2366E">
          <w:rPr>
            <w:rStyle w:val="Hyperlink"/>
            <w:rFonts w:ascii="Reader" w:eastAsia="Reader" w:hAnsi="Reader" w:cs="Reader"/>
            <w:szCs w:val="24"/>
          </w:rPr>
          <w:t>2/2</w:t>
        </w:r>
      </w:hyperlink>
      <w:r w:rsidRPr="00A2366E">
        <w:rPr>
          <w:rFonts w:ascii="Reader" w:eastAsia="Reader" w:hAnsi="Reader" w:cs="Reader"/>
          <w:szCs w:val="24"/>
        </w:rPr>
        <w:t>)</w:t>
      </w:r>
    </w:p>
    <w:p w14:paraId="57006BF9" w14:textId="487D6F03" w:rsidR="00687AC6" w:rsidRPr="00896F92" w:rsidRDefault="008B3372" w:rsidP="008B3372">
      <w:pPr>
        <w:rPr>
          <w:rFonts w:ascii="Reader" w:eastAsia="Reader" w:hAnsi="Reader" w:cs="Reader"/>
          <w:szCs w:val="24"/>
        </w:rPr>
      </w:pPr>
      <w:r>
        <w:rPr>
          <w:rFonts w:ascii="Reader" w:eastAsia="Reader" w:hAnsi="Reader" w:cs="Reader"/>
          <w:szCs w:val="24"/>
        </w:rPr>
        <w:br w:type="page"/>
      </w:r>
    </w:p>
    <w:p w14:paraId="6F86A2C7" w14:textId="60B44237" w:rsidR="004A05E1" w:rsidRPr="00A2366E" w:rsidRDefault="004A05E1" w:rsidP="004A05E1">
      <w:pPr>
        <w:pStyle w:val="Heading2"/>
        <w:keepNext w:val="0"/>
        <w:keepLines w:val="0"/>
        <w:spacing w:before="0" w:beforeAutospacing="0"/>
        <w:rPr>
          <w:rFonts w:ascii="Reader" w:eastAsia="Reader" w:hAnsi="Reader" w:cs="Reader"/>
          <w:szCs w:val="24"/>
        </w:rPr>
      </w:pPr>
      <w:r w:rsidRPr="00A2366E">
        <w:rPr>
          <w:rFonts w:ascii="Reader" w:eastAsia="Reader" w:hAnsi="Reader" w:cs="Reader"/>
          <w:szCs w:val="24"/>
        </w:rPr>
        <w:lastRenderedPageBreak/>
        <w:t>Deals</w:t>
      </w:r>
    </w:p>
    <w:p w14:paraId="1B1F9173" w14:textId="77777777" w:rsidR="004A05E1" w:rsidRPr="00A2366E" w:rsidRDefault="004A05E1" w:rsidP="004A05E1">
      <w:pPr>
        <w:pStyle w:val="ListParagraph"/>
        <w:numPr>
          <w:ilvl w:val="0"/>
          <w:numId w:val="14"/>
        </w:numPr>
        <w:spacing w:after="120" w:line="240" w:lineRule="auto"/>
        <w:contextualSpacing w:val="0"/>
        <w:rPr>
          <w:rFonts w:ascii="Reader" w:eastAsia="Reader" w:hAnsi="Reader" w:cs="Reader"/>
          <w:szCs w:val="24"/>
        </w:rPr>
      </w:pPr>
      <w:r w:rsidRPr="00A2366E">
        <w:rPr>
          <w:rFonts w:ascii="Reader" w:eastAsia="Reader" w:hAnsi="Reader" w:cs="Reader"/>
          <w:b/>
          <w:szCs w:val="24"/>
        </w:rPr>
        <w:t>Merman:</w:t>
      </w:r>
      <w:r w:rsidRPr="00A2366E">
        <w:rPr>
          <w:rFonts w:ascii="Reader" w:eastAsia="Reader" w:hAnsi="Reader" w:cs="Reader"/>
          <w:szCs w:val="24"/>
        </w:rPr>
        <w:t xml:space="preserve"> Sharon Horgan’s production company, two-year first-look TV deal with HBO (</w:t>
      </w:r>
      <w:hyperlink r:id="rId66">
        <w:r w:rsidRPr="00A2366E">
          <w:rPr>
            <w:rStyle w:val="Hyperlink"/>
            <w:rFonts w:ascii="Reader" w:eastAsia="Reader" w:hAnsi="Reader" w:cs="Reader"/>
            <w:szCs w:val="24"/>
          </w:rPr>
          <w:t>2/28</w:t>
        </w:r>
      </w:hyperlink>
      <w:r w:rsidRPr="00A2366E">
        <w:rPr>
          <w:rFonts w:ascii="Reader" w:eastAsia="Reader" w:hAnsi="Reader" w:cs="Reader"/>
          <w:szCs w:val="24"/>
        </w:rPr>
        <w:t>)</w:t>
      </w:r>
    </w:p>
    <w:p w14:paraId="0C8F11C4" w14:textId="01229F93" w:rsidR="00687AC6" w:rsidRDefault="004A05E1" w:rsidP="00687AC6">
      <w:pPr>
        <w:pStyle w:val="ListParagraph"/>
        <w:numPr>
          <w:ilvl w:val="0"/>
          <w:numId w:val="14"/>
        </w:numPr>
        <w:spacing w:after="120" w:line="240" w:lineRule="auto"/>
        <w:contextualSpacing w:val="0"/>
        <w:rPr>
          <w:rFonts w:ascii="Reader" w:eastAsia="Reader" w:hAnsi="Reader" w:cs="Reader"/>
          <w:szCs w:val="24"/>
        </w:rPr>
      </w:pPr>
      <w:r w:rsidRPr="00A2366E">
        <w:rPr>
          <w:rFonts w:ascii="Reader" w:eastAsia="Reader" w:hAnsi="Reader" w:cs="Reader"/>
          <w:b/>
          <w:szCs w:val="24"/>
        </w:rPr>
        <w:t>Kaling International:</w:t>
      </w:r>
      <w:r w:rsidRPr="00A2366E">
        <w:rPr>
          <w:rFonts w:ascii="Reader" w:eastAsia="Reader" w:hAnsi="Reader" w:cs="Reader"/>
          <w:szCs w:val="24"/>
        </w:rPr>
        <w:t xml:space="preserve"> Mindy Kaling’s production company, overall deal with Warner Bros. TV Group (</w:t>
      </w:r>
      <w:hyperlink r:id="rId67">
        <w:r w:rsidRPr="00A2366E">
          <w:rPr>
            <w:rStyle w:val="Hyperlink"/>
            <w:rFonts w:ascii="Reader" w:eastAsia="Reader" w:hAnsi="Reader" w:cs="Reader"/>
            <w:szCs w:val="24"/>
          </w:rPr>
          <w:t>2/18</w:t>
        </w:r>
      </w:hyperlink>
      <w:r w:rsidRPr="00A2366E">
        <w:rPr>
          <w:rFonts w:ascii="Reader" w:eastAsia="Reader" w:hAnsi="Reader" w:cs="Reader"/>
          <w:szCs w:val="24"/>
        </w:rPr>
        <w:t>)</w:t>
      </w:r>
    </w:p>
    <w:p w14:paraId="3E6DB99F" w14:textId="77777777" w:rsidR="00687AC6" w:rsidRPr="00A2366E" w:rsidRDefault="00687AC6" w:rsidP="00687AC6">
      <w:pPr>
        <w:pBdr>
          <w:bottom w:val="single" w:sz="12" w:space="1" w:color="000000"/>
        </w:pBdr>
        <w:spacing w:after="120" w:line="240" w:lineRule="auto"/>
        <w:rPr>
          <w:rFonts w:ascii="Reader" w:eastAsia="Reader" w:hAnsi="Reader" w:cs="Reader"/>
          <w:b/>
          <w:color w:val="000000"/>
          <w:szCs w:val="24"/>
        </w:rPr>
      </w:pPr>
    </w:p>
    <w:p w14:paraId="30882CCD" w14:textId="26869C49" w:rsidR="004A05E1" w:rsidRPr="00A2366E" w:rsidRDefault="004A05E1" w:rsidP="004A05E1">
      <w:pPr>
        <w:pStyle w:val="Heading1"/>
        <w:spacing w:before="0" w:beforeAutospacing="0" w:after="120" w:afterAutospacing="0"/>
        <w:rPr>
          <w:rFonts w:ascii="Reader" w:eastAsia="Reader" w:hAnsi="Reader" w:cs="Reader"/>
          <w:color w:val="C00000"/>
          <w:szCs w:val="24"/>
        </w:rPr>
      </w:pPr>
      <w:bookmarkStart w:id="6" w:name="_Toc188970180"/>
      <w:bookmarkStart w:id="7" w:name="_Toc198131980"/>
      <w:r w:rsidRPr="00A2366E">
        <w:rPr>
          <w:rFonts w:ascii="Reader" w:eastAsia="Reader" w:hAnsi="Reader" w:cs="Reader"/>
          <w:color w:val="C00000"/>
          <w:szCs w:val="24"/>
        </w:rPr>
        <w:t>3. Strategy &amp; Miscellaneous News</w:t>
      </w:r>
      <w:bookmarkEnd w:id="6"/>
      <w:bookmarkEnd w:id="7"/>
    </w:p>
    <w:p w14:paraId="732B8CA9" w14:textId="77777777" w:rsidR="004A05E1" w:rsidRPr="00A2366E" w:rsidRDefault="004A05E1" w:rsidP="004A05E1">
      <w:pPr>
        <w:pStyle w:val="Heading2"/>
        <w:keepNext w:val="0"/>
        <w:keepLines w:val="0"/>
        <w:spacing w:before="0" w:beforeAutospacing="0"/>
        <w:rPr>
          <w:rFonts w:ascii="Reader" w:eastAsia="Reader" w:hAnsi="Reader" w:cs="Reader"/>
          <w:szCs w:val="24"/>
        </w:rPr>
      </w:pPr>
      <w:r w:rsidRPr="00A2366E">
        <w:rPr>
          <w:rFonts w:ascii="Reader" w:eastAsia="Reader" w:hAnsi="Reader" w:cs="Reader"/>
          <w:szCs w:val="24"/>
        </w:rPr>
        <w:t>Strategy</w:t>
      </w:r>
    </w:p>
    <w:p w14:paraId="68C02794" w14:textId="77777777" w:rsidR="004A05E1" w:rsidRPr="00A2366E" w:rsidRDefault="004A05E1" w:rsidP="004A05E1">
      <w:pPr>
        <w:pStyle w:val="ListParagraph"/>
        <w:numPr>
          <w:ilvl w:val="0"/>
          <w:numId w:val="15"/>
        </w:numPr>
        <w:spacing w:before="240" w:after="120" w:line="240" w:lineRule="auto"/>
        <w:contextualSpacing w:val="0"/>
        <w:rPr>
          <w:rFonts w:ascii="Reader" w:eastAsia="Reader" w:hAnsi="Reader" w:cs="Reader"/>
          <w:b/>
          <w:szCs w:val="24"/>
        </w:rPr>
      </w:pPr>
      <w:r w:rsidRPr="00A2366E">
        <w:rPr>
          <w:rFonts w:ascii="Reader" w:eastAsia="Reader" w:hAnsi="Reader" w:cs="Reader"/>
          <w:b/>
          <w:szCs w:val="24"/>
        </w:rPr>
        <w:t>Warner Bros Discovery forms joint venture with rights firm Cutting Edge to co-own extensive film and TV music rights portfolio (</w:t>
      </w:r>
      <w:hyperlink r:id="rId68">
        <w:r w:rsidRPr="00A2366E">
          <w:rPr>
            <w:rStyle w:val="Hyperlink"/>
            <w:rFonts w:ascii="Reader" w:eastAsia="Reader" w:hAnsi="Reader" w:cs="Reader"/>
            <w:b/>
            <w:szCs w:val="24"/>
          </w:rPr>
          <w:t>1/31</w:t>
        </w:r>
      </w:hyperlink>
      <w:r w:rsidRPr="00A2366E">
        <w:rPr>
          <w:rFonts w:ascii="Reader" w:eastAsia="Reader" w:hAnsi="Reader" w:cs="Reader"/>
          <w:b/>
          <w:szCs w:val="24"/>
        </w:rPr>
        <w:t>)</w:t>
      </w:r>
    </w:p>
    <w:p w14:paraId="2EBB4018" w14:textId="77777777" w:rsidR="004A05E1" w:rsidRPr="00A2366E" w:rsidRDefault="004A05E1" w:rsidP="004A05E1">
      <w:pPr>
        <w:pStyle w:val="ListParagraph"/>
        <w:numPr>
          <w:ilvl w:val="1"/>
          <w:numId w:val="15"/>
        </w:numPr>
        <w:spacing w:before="240" w:after="120" w:line="240" w:lineRule="auto"/>
        <w:contextualSpacing w:val="0"/>
        <w:rPr>
          <w:rFonts w:ascii="Reader" w:eastAsia="Reader" w:hAnsi="Reader" w:cs="Reader"/>
          <w:szCs w:val="24"/>
        </w:rPr>
      </w:pPr>
      <w:r w:rsidRPr="00A2366E">
        <w:rPr>
          <w:rFonts w:ascii="Reader" w:eastAsia="Reader" w:hAnsi="Reader" w:cs="Reader"/>
          <w:szCs w:val="24"/>
        </w:rPr>
        <w:t>Warner Bros will keep creative and operational control of the music rights</w:t>
      </w:r>
    </w:p>
    <w:p w14:paraId="60969EB3" w14:textId="77777777" w:rsidR="004A05E1" w:rsidRPr="00A2366E" w:rsidRDefault="004A05E1" w:rsidP="004A05E1">
      <w:pPr>
        <w:pStyle w:val="ListParagraph"/>
        <w:numPr>
          <w:ilvl w:val="0"/>
          <w:numId w:val="15"/>
        </w:numPr>
        <w:spacing w:before="240" w:after="120" w:line="240" w:lineRule="auto"/>
        <w:contextualSpacing w:val="0"/>
        <w:rPr>
          <w:rFonts w:ascii="Reader" w:eastAsia="Reader" w:hAnsi="Reader" w:cs="Reader"/>
          <w:b/>
          <w:szCs w:val="24"/>
        </w:rPr>
      </w:pPr>
      <w:r w:rsidRPr="00A2366E">
        <w:rPr>
          <w:rFonts w:ascii="Reader" w:eastAsia="Reader" w:hAnsi="Reader" w:cs="Reader"/>
          <w:i/>
          <w:szCs w:val="24"/>
        </w:rPr>
        <w:t>Commentary</w:t>
      </w:r>
      <w:r w:rsidRPr="00A2366E">
        <w:rPr>
          <w:rFonts w:ascii="Reader" w:eastAsia="Reader" w:hAnsi="Reader" w:cs="Reader"/>
          <w:szCs w:val="24"/>
        </w:rPr>
        <w:t xml:space="preserve">: </w:t>
      </w:r>
      <w:r w:rsidRPr="00A2366E">
        <w:rPr>
          <w:rFonts w:ascii="Reader" w:eastAsia="Reader" w:hAnsi="Reader" w:cs="Reader"/>
          <w:b/>
          <w:szCs w:val="24"/>
        </w:rPr>
        <w:t>Warner Bros. Video-Game Division Faces Thin Slate, Leadership Uncertainty and Wonder Woman Issues (</w:t>
      </w:r>
      <w:hyperlink r:id="rId69">
        <w:r w:rsidRPr="00A2366E">
          <w:rPr>
            <w:rStyle w:val="Hyperlink"/>
            <w:rFonts w:ascii="Reader" w:eastAsia="Reader" w:hAnsi="Reader" w:cs="Reader"/>
            <w:b/>
            <w:szCs w:val="24"/>
          </w:rPr>
          <w:t>2/7</w:t>
        </w:r>
      </w:hyperlink>
      <w:r w:rsidRPr="00A2366E">
        <w:rPr>
          <w:rFonts w:ascii="Reader" w:eastAsia="Reader" w:hAnsi="Reader" w:cs="Reader"/>
          <w:b/>
          <w:szCs w:val="24"/>
        </w:rPr>
        <w:t>)</w:t>
      </w:r>
    </w:p>
    <w:p w14:paraId="0D532BE5" w14:textId="77777777" w:rsidR="004A05E1" w:rsidRPr="00A2366E" w:rsidRDefault="004A05E1" w:rsidP="004A05E1">
      <w:pPr>
        <w:pStyle w:val="ListParagraph"/>
        <w:numPr>
          <w:ilvl w:val="1"/>
          <w:numId w:val="15"/>
        </w:numPr>
        <w:spacing w:before="240" w:after="120" w:line="240" w:lineRule="auto"/>
        <w:contextualSpacing w:val="0"/>
        <w:rPr>
          <w:rFonts w:ascii="Reader" w:eastAsia="Reader" w:hAnsi="Reader" w:cs="Reader"/>
          <w:szCs w:val="24"/>
        </w:rPr>
      </w:pPr>
      <w:r w:rsidRPr="00A2366E">
        <w:rPr>
          <w:rFonts w:ascii="Reader" w:eastAsia="Reader" w:hAnsi="Reader" w:cs="Reader"/>
          <w:szCs w:val="24"/>
        </w:rPr>
        <w:t xml:space="preserve">Warner Bros. Games suffered major financial setbacks in 2023, taking a $200M </w:t>
      </w:r>
      <w:proofErr w:type="spellStart"/>
      <w:r w:rsidRPr="00A2366E">
        <w:rPr>
          <w:rFonts w:ascii="Reader" w:eastAsia="Reader" w:hAnsi="Reader" w:cs="Reader"/>
          <w:szCs w:val="24"/>
        </w:rPr>
        <w:t>writedown</w:t>
      </w:r>
      <w:proofErr w:type="spellEnd"/>
      <w:r w:rsidRPr="00A2366E">
        <w:rPr>
          <w:rFonts w:ascii="Reader" w:eastAsia="Reader" w:hAnsi="Reader" w:cs="Reader"/>
          <w:szCs w:val="24"/>
        </w:rPr>
        <w:t xml:space="preserve"> on </w:t>
      </w:r>
      <w:r w:rsidRPr="00A2366E">
        <w:rPr>
          <w:rFonts w:ascii="Reader" w:eastAsia="Reader" w:hAnsi="Reader" w:cs="Reader"/>
          <w:i/>
          <w:szCs w:val="24"/>
        </w:rPr>
        <w:t>Suicide Squad: Kill the Justice League</w:t>
      </w:r>
      <w:r w:rsidRPr="00A2366E">
        <w:rPr>
          <w:rFonts w:ascii="Reader" w:eastAsia="Reader" w:hAnsi="Reader" w:cs="Reader"/>
          <w:szCs w:val="24"/>
        </w:rPr>
        <w:t xml:space="preserve"> and a $100M </w:t>
      </w:r>
      <w:proofErr w:type="spellStart"/>
      <w:r w:rsidRPr="00A2366E">
        <w:rPr>
          <w:rFonts w:ascii="Reader" w:eastAsia="Reader" w:hAnsi="Reader" w:cs="Reader"/>
          <w:szCs w:val="24"/>
        </w:rPr>
        <w:t>writedown</w:t>
      </w:r>
      <w:proofErr w:type="spellEnd"/>
      <w:r w:rsidRPr="00A2366E">
        <w:rPr>
          <w:rFonts w:ascii="Reader" w:eastAsia="Reader" w:hAnsi="Reader" w:cs="Reader"/>
          <w:szCs w:val="24"/>
        </w:rPr>
        <w:t xml:space="preserve"> on </w:t>
      </w:r>
      <w:r w:rsidRPr="00A2366E">
        <w:rPr>
          <w:rFonts w:ascii="Reader" w:eastAsia="Reader" w:hAnsi="Reader" w:cs="Reader"/>
          <w:i/>
          <w:szCs w:val="24"/>
        </w:rPr>
        <w:t>Harry Potter: Quidditch Champions</w:t>
      </w:r>
      <w:r w:rsidRPr="00A2366E">
        <w:rPr>
          <w:rFonts w:ascii="Reader" w:eastAsia="Reader" w:hAnsi="Reader" w:cs="Reader"/>
          <w:szCs w:val="24"/>
        </w:rPr>
        <w:t xml:space="preserve"> and </w:t>
      </w:r>
      <w:proofErr w:type="spellStart"/>
      <w:r w:rsidRPr="00A2366E">
        <w:rPr>
          <w:rFonts w:ascii="Reader" w:eastAsia="Reader" w:hAnsi="Reader" w:cs="Reader"/>
          <w:i/>
          <w:szCs w:val="24"/>
        </w:rPr>
        <w:t>MultiVersus</w:t>
      </w:r>
      <w:proofErr w:type="spellEnd"/>
    </w:p>
    <w:p w14:paraId="4AC7B520" w14:textId="77777777" w:rsidR="004A05E1" w:rsidRPr="00A2366E" w:rsidRDefault="004A05E1" w:rsidP="004A05E1">
      <w:pPr>
        <w:pStyle w:val="ListParagraph"/>
        <w:numPr>
          <w:ilvl w:val="1"/>
          <w:numId w:val="15"/>
        </w:numPr>
        <w:spacing w:before="240" w:after="120" w:line="240" w:lineRule="auto"/>
        <w:contextualSpacing w:val="0"/>
        <w:rPr>
          <w:rFonts w:ascii="Reader" w:eastAsia="Reader" w:hAnsi="Reader" w:cs="Reader"/>
          <w:szCs w:val="24"/>
        </w:rPr>
      </w:pPr>
      <w:r w:rsidRPr="00A2366E">
        <w:rPr>
          <w:rFonts w:ascii="Reader" w:eastAsia="Reader" w:hAnsi="Reader" w:cs="Reader"/>
          <w:szCs w:val="24"/>
        </w:rPr>
        <w:t>Internal sources cite a lack of cohesive vision during Haddad’s leadership, frequent reorganizations, trend-chasing, and slow decision-making as key failures that led to lost talent and wasted resources</w:t>
      </w:r>
    </w:p>
    <w:p w14:paraId="6A7C6AA8" w14:textId="77777777" w:rsidR="004A05E1" w:rsidRPr="00A2366E" w:rsidRDefault="004A05E1" w:rsidP="004A05E1">
      <w:pPr>
        <w:pStyle w:val="ListParagraph"/>
        <w:numPr>
          <w:ilvl w:val="1"/>
          <w:numId w:val="15"/>
        </w:numPr>
        <w:spacing w:before="240" w:after="120" w:line="240" w:lineRule="auto"/>
        <w:contextualSpacing w:val="0"/>
        <w:rPr>
          <w:rFonts w:ascii="Reader" w:eastAsia="Reader" w:hAnsi="Reader" w:cs="Reader"/>
          <w:szCs w:val="24"/>
        </w:rPr>
      </w:pPr>
      <w:r w:rsidRPr="00A2366E">
        <w:rPr>
          <w:rFonts w:ascii="Reader" w:eastAsia="Reader" w:hAnsi="Reader" w:cs="Reader"/>
          <w:szCs w:val="24"/>
        </w:rPr>
        <w:t>Warner Bros. is now considering scaling back in-house development and may increase licensing of IP to external partners</w:t>
      </w:r>
    </w:p>
    <w:p w14:paraId="4214ADA9" w14:textId="77777777" w:rsidR="004A05E1" w:rsidRPr="00D94B2E" w:rsidRDefault="004A05E1" w:rsidP="004A05E1">
      <w:pPr>
        <w:pStyle w:val="ListParagraph"/>
        <w:numPr>
          <w:ilvl w:val="0"/>
          <w:numId w:val="15"/>
        </w:numPr>
        <w:spacing w:before="240" w:after="120" w:line="240" w:lineRule="auto"/>
        <w:contextualSpacing w:val="0"/>
        <w:rPr>
          <w:rFonts w:ascii="Reader" w:eastAsia="Reader" w:hAnsi="Reader" w:cs="Reader"/>
          <w:b/>
          <w:szCs w:val="24"/>
        </w:rPr>
      </w:pPr>
      <w:r w:rsidRPr="00D94B2E">
        <w:rPr>
          <w:rFonts w:ascii="Reader" w:eastAsia="Reader" w:hAnsi="Reader" w:cs="Reader"/>
          <w:b/>
          <w:szCs w:val="24"/>
        </w:rPr>
        <w:t>Warner Bros. Discovery shuts down three video game studios and cancels Wonder Woman title to focus on major franchises amid division profitability push (</w:t>
      </w:r>
      <w:hyperlink r:id="rId70">
        <w:r w:rsidRPr="00D94B2E">
          <w:rPr>
            <w:rStyle w:val="Hyperlink"/>
            <w:rFonts w:ascii="Reader" w:eastAsia="Reader" w:hAnsi="Reader" w:cs="Reader"/>
            <w:b/>
            <w:szCs w:val="24"/>
          </w:rPr>
          <w:t>2/25</w:t>
        </w:r>
      </w:hyperlink>
      <w:r w:rsidRPr="00D94B2E">
        <w:rPr>
          <w:rFonts w:ascii="Reader" w:eastAsia="Reader" w:hAnsi="Reader" w:cs="Reader"/>
          <w:b/>
          <w:szCs w:val="24"/>
        </w:rPr>
        <w:t>)</w:t>
      </w:r>
    </w:p>
    <w:p w14:paraId="2E570530" w14:textId="77777777" w:rsidR="004A05E1" w:rsidRPr="00A2366E" w:rsidRDefault="004A05E1" w:rsidP="004A05E1">
      <w:pPr>
        <w:pStyle w:val="ListParagraph"/>
        <w:numPr>
          <w:ilvl w:val="0"/>
          <w:numId w:val="15"/>
        </w:numPr>
        <w:spacing w:before="240" w:after="120" w:line="240" w:lineRule="auto"/>
        <w:contextualSpacing w:val="0"/>
        <w:rPr>
          <w:rFonts w:ascii="Reader" w:eastAsia="Reader" w:hAnsi="Reader" w:cs="Reader"/>
          <w:b/>
          <w:szCs w:val="24"/>
        </w:rPr>
      </w:pPr>
      <w:r w:rsidRPr="00A2366E">
        <w:rPr>
          <w:rFonts w:ascii="Reader" w:eastAsia="Reader" w:hAnsi="Reader" w:cs="Reader"/>
          <w:b/>
          <w:szCs w:val="24"/>
        </w:rPr>
        <w:t>Mattel secures global multi-year licensing deal with Warner Bros. Discovery for DC toys and collectibles starting in 2026 (</w:t>
      </w:r>
      <w:hyperlink r:id="rId71">
        <w:r w:rsidRPr="00A2366E">
          <w:rPr>
            <w:rStyle w:val="Hyperlink"/>
            <w:rFonts w:ascii="Reader" w:eastAsia="Reader" w:hAnsi="Reader" w:cs="Reader"/>
            <w:b/>
            <w:szCs w:val="24"/>
          </w:rPr>
          <w:t>2/27</w:t>
        </w:r>
      </w:hyperlink>
      <w:r w:rsidRPr="00A2366E">
        <w:rPr>
          <w:rFonts w:ascii="Reader" w:eastAsia="Reader" w:hAnsi="Reader" w:cs="Reader"/>
          <w:b/>
          <w:szCs w:val="24"/>
        </w:rPr>
        <w:t>)</w:t>
      </w:r>
    </w:p>
    <w:p w14:paraId="5B6EBF47" w14:textId="77777777" w:rsidR="004A05E1" w:rsidRPr="00A2366E" w:rsidRDefault="004A05E1" w:rsidP="004A05E1">
      <w:pPr>
        <w:pStyle w:val="ListParagraph"/>
        <w:numPr>
          <w:ilvl w:val="0"/>
          <w:numId w:val="15"/>
        </w:numPr>
        <w:spacing w:before="240" w:after="120" w:line="240" w:lineRule="auto"/>
        <w:contextualSpacing w:val="0"/>
        <w:rPr>
          <w:rFonts w:ascii="Reader" w:eastAsia="Reader" w:hAnsi="Reader" w:cs="Reader"/>
          <w:b/>
          <w:szCs w:val="24"/>
        </w:rPr>
      </w:pPr>
      <w:r w:rsidRPr="00A2366E">
        <w:rPr>
          <w:rFonts w:ascii="Reader" w:eastAsia="Reader" w:hAnsi="Reader" w:cs="Reader"/>
          <w:b/>
          <w:szCs w:val="24"/>
        </w:rPr>
        <w:t xml:space="preserve">Max unveils monochrome logo and color palette, reflecting HBO heritage </w:t>
      </w:r>
      <w:r w:rsidRPr="00A2366E">
        <w:rPr>
          <w:rFonts w:ascii="Reader" w:eastAsia="Reader" w:hAnsi="Reader" w:cs="Reader"/>
          <w:b/>
          <w:color w:val="353740"/>
          <w:szCs w:val="24"/>
        </w:rPr>
        <w:t>(</w:t>
      </w:r>
      <w:hyperlink r:id="rId72">
        <w:r w:rsidRPr="00A2366E">
          <w:rPr>
            <w:rStyle w:val="Hyperlink"/>
            <w:rFonts w:ascii="Reader" w:eastAsia="Reader" w:hAnsi="Reader" w:cs="Reader"/>
            <w:b/>
            <w:szCs w:val="24"/>
          </w:rPr>
          <w:t>3/30</w:t>
        </w:r>
      </w:hyperlink>
      <w:r w:rsidRPr="00A2366E">
        <w:rPr>
          <w:rFonts w:ascii="Reader" w:eastAsia="Reader" w:hAnsi="Reader" w:cs="Reader"/>
          <w:b/>
          <w:color w:val="353740"/>
          <w:szCs w:val="24"/>
        </w:rPr>
        <w:t>)</w:t>
      </w:r>
    </w:p>
    <w:p w14:paraId="42ACF384" w14:textId="77777777" w:rsidR="004A05E1" w:rsidRPr="00A2366E" w:rsidRDefault="004A05E1" w:rsidP="004A05E1">
      <w:pPr>
        <w:pStyle w:val="ListParagraph"/>
        <w:numPr>
          <w:ilvl w:val="0"/>
          <w:numId w:val="15"/>
        </w:numPr>
        <w:spacing w:before="240" w:after="120" w:line="240" w:lineRule="auto"/>
        <w:contextualSpacing w:val="0"/>
        <w:rPr>
          <w:rFonts w:ascii="Reader" w:eastAsia="Reader" w:hAnsi="Reader" w:cs="Reader"/>
          <w:b/>
          <w:color w:val="353740"/>
          <w:szCs w:val="24"/>
        </w:rPr>
      </w:pPr>
      <w:r w:rsidRPr="00A2366E">
        <w:rPr>
          <w:rFonts w:ascii="Reader" w:eastAsia="Reader" w:hAnsi="Reader" w:cs="Reader"/>
          <w:i/>
          <w:szCs w:val="24"/>
        </w:rPr>
        <w:t>Interview:</w:t>
      </w:r>
      <w:r w:rsidRPr="00A2366E">
        <w:rPr>
          <w:rFonts w:ascii="Reader" w:eastAsia="Reader" w:hAnsi="Reader" w:cs="Reader"/>
          <w:szCs w:val="24"/>
        </w:rPr>
        <w:t xml:space="preserve"> </w:t>
      </w:r>
      <w:r w:rsidRPr="00A2366E">
        <w:rPr>
          <w:rFonts w:ascii="Reader" w:eastAsia="Reader" w:hAnsi="Reader" w:cs="Reader"/>
          <w:b/>
          <w:szCs w:val="24"/>
        </w:rPr>
        <w:t xml:space="preserve">JB </w:t>
      </w:r>
      <w:proofErr w:type="spellStart"/>
      <w:r w:rsidRPr="00A2366E">
        <w:rPr>
          <w:rFonts w:ascii="Reader" w:eastAsia="Reader" w:hAnsi="Reader" w:cs="Reader"/>
          <w:b/>
          <w:szCs w:val="24"/>
        </w:rPr>
        <w:t>Perrette</w:t>
      </w:r>
      <w:proofErr w:type="spellEnd"/>
      <w:r w:rsidRPr="00A2366E">
        <w:rPr>
          <w:rFonts w:ascii="Reader" w:eastAsia="Reader" w:hAnsi="Reader" w:cs="Reader"/>
          <w:b/>
          <w:szCs w:val="24"/>
        </w:rPr>
        <w:t xml:space="preserve">, CEO and President of Global Streaming and Games at Warner Bros. Discovery </w:t>
      </w:r>
      <w:r w:rsidRPr="00A2366E">
        <w:rPr>
          <w:rFonts w:ascii="Reader" w:eastAsia="Reader" w:hAnsi="Reader" w:cs="Reader"/>
          <w:b/>
          <w:color w:val="353740"/>
          <w:szCs w:val="24"/>
        </w:rPr>
        <w:t>(</w:t>
      </w:r>
      <w:hyperlink r:id="rId73">
        <w:r w:rsidRPr="00A2366E">
          <w:rPr>
            <w:rStyle w:val="Hyperlink"/>
            <w:rFonts w:ascii="Reader" w:eastAsia="Reader" w:hAnsi="Reader" w:cs="Reader"/>
            <w:b/>
            <w:szCs w:val="24"/>
          </w:rPr>
          <w:t>3/31</w:t>
        </w:r>
      </w:hyperlink>
      <w:r w:rsidRPr="00A2366E">
        <w:rPr>
          <w:rFonts w:ascii="Reader" w:eastAsia="Reader" w:hAnsi="Reader" w:cs="Reader"/>
          <w:b/>
          <w:color w:val="353740"/>
          <w:szCs w:val="24"/>
        </w:rPr>
        <w:t>)</w:t>
      </w:r>
    </w:p>
    <w:p w14:paraId="0006D7F0" w14:textId="77777777" w:rsidR="004A05E1" w:rsidRPr="00A2366E" w:rsidRDefault="004A05E1" w:rsidP="004A05E1">
      <w:pPr>
        <w:pStyle w:val="ListParagraph"/>
        <w:numPr>
          <w:ilvl w:val="1"/>
          <w:numId w:val="15"/>
        </w:numPr>
        <w:spacing w:before="240" w:after="120" w:line="240" w:lineRule="auto"/>
        <w:contextualSpacing w:val="0"/>
        <w:rPr>
          <w:rFonts w:ascii="Reader" w:eastAsia="Reader" w:hAnsi="Reader" w:cs="Reader"/>
          <w:szCs w:val="24"/>
        </w:rPr>
      </w:pPr>
      <w:r w:rsidRPr="00A2366E">
        <w:rPr>
          <w:rFonts w:ascii="Reader" w:eastAsia="Reader" w:hAnsi="Reader" w:cs="Reader"/>
          <w:szCs w:val="24"/>
        </w:rPr>
        <w:t xml:space="preserve">JB </w:t>
      </w:r>
      <w:proofErr w:type="spellStart"/>
      <w:r w:rsidRPr="00A2366E">
        <w:rPr>
          <w:rFonts w:ascii="Reader" w:eastAsia="Reader" w:hAnsi="Reader" w:cs="Reader"/>
          <w:szCs w:val="24"/>
        </w:rPr>
        <w:t>Perrette</w:t>
      </w:r>
      <w:proofErr w:type="spellEnd"/>
      <w:r w:rsidRPr="00A2366E">
        <w:rPr>
          <w:rFonts w:ascii="Reader" w:eastAsia="Reader" w:hAnsi="Reader" w:cs="Reader"/>
          <w:szCs w:val="24"/>
        </w:rPr>
        <w:t xml:space="preserve"> reveals that consumer feedback led to replacing the U.S. tagline “the one to watch,” which suggested a generalist, family-first approach, with a quality-focused approach embodied by the new Australian tagline “All killer. No filler” </w:t>
      </w:r>
    </w:p>
    <w:p w14:paraId="2196C285" w14:textId="77777777" w:rsidR="004A05E1" w:rsidRPr="00A2366E" w:rsidRDefault="004A05E1" w:rsidP="004A05E1">
      <w:pPr>
        <w:pStyle w:val="ListParagraph"/>
        <w:numPr>
          <w:ilvl w:val="1"/>
          <w:numId w:val="15"/>
        </w:numPr>
        <w:spacing w:before="240" w:after="120" w:line="240" w:lineRule="auto"/>
        <w:contextualSpacing w:val="0"/>
        <w:rPr>
          <w:rFonts w:ascii="Reader" w:eastAsia="Reader" w:hAnsi="Reader" w:cs="Reader"/>
          <w:szCs w:val="24"/>
        </w:rPr>
      </w:pPr>
      <w:proofErr w:type="spellStart"/>
      <w:r w:rsidRPr="00A2366E">
        <w:rPr>
          <w:rFonts w:ascii="Reader" w:eastAsia="Reader" w:hAnsi="Reader" w:cs="Reader"/>
          <w:szCs w:val="24"/>
        </w:rPr>
        <w:t>Perrette</w:t>
      </w:r>
      <w:proofErr w:type="spellEnd"/>
      <w:r w:rsidRPr="00A2366E">
        <w:rPr>
          <w:rFonts w:ascii="Reader" w:eastAsia="Reader" w:hAnsi="Reader" w:cs="Reader"/>
          <w:szCs w:val="24"/>
        </w:rPr>
        <w:t xml:space="preserve"> underscores that bundling with other video services has proven successful, noting the low churn and high lifetime value seen with the Disney bundle in the U.S.</w:t>
      </w:r>
    </w:p>
    <w:p w14:paraId="2FB121DD" w14:textId="77777777" w:rsidR="004A05E1" w:rsidRPr="00A2366E" w:rsidRDefault="004A05E1" w:rsidP="004A05E1">
      <w:pPr>
        <w:pStyle w:val="ListParagraph"/>
        <w:numPr>
          <w:ilvl w:val="1"/>
          <w:numId w:val="15"/>
        </w:numPr>
        <w:spacing w:before="240" w:after="120" w:line="240" w:lineRule="auto"/>
        <w:contextualSpacing w:val="0"/>
        <w:rPr>
          <w:rFonts w:ascii="Reader" w:eastAsia="Reader" w:hAnsi="Reader" w:cs="Reader"/>
          <w:szCs w:val="24"/>
        </w:rPr>
      </w:pPr>
      <w:r w:rsidRPr="00A2366E">
        <w:rPr>
          <w:rFonts w:ascii="Reader" w:eastAsia="Reader" w:hAnsi="Reader" w:cs="Reader"/>
          <w:szCs w:val="24"/>
        </w:rPr>
        <w:lastRenderedPageBreak/>
        <w:t>He acknowledges the possibility of future bundling outside traditional video, potentially incorporating games or music, leveraging Warner Bros. Discovery’s extensive games portfolio</w:t>
      </w:r>
    </w:p>
    <w:p w14:paraId="396CEF95" w14:textId="77777777" w:rsidR="004A05E1" w:rsidRPr="00D94B2E" w:rsidRDefault="004A05E1" w:rsidP="004A05E1">
      <w:pPr>
        <w:pStyle w:val="ListParagraph"/>
        <w:numPr>
          <w:ilvl w:val="0"/>
          <w:numId w:val="15"/>
        </w:numPr>
        <w:spacing w:after="120" w:line="240" w:lineRule="auto"/>
        <w:contextualSpacing w:val="0"/>
        <w:rPr>
          <w:rFonts w:ascii="Reader" w:eastAsia="Reader" w:hAnsi="Reader" w:cs="Reader"/>
          <w:b/>
          <w:szCs w:val="24"/>
        </w:rPr>
      </w:pPr>
      <w:r w:rsidRPr="00D94B2E">
        <w:rPr>
          <w:rFonts w:ascii="Reader" w:eastAsia="Reader" w:hAnsi="Reader" w:cs="Reader"/>
          <w:b/>
          <w:szCs w:val="24"/>
        </w:rPr>
        <w:t xml:space="preserve">Warner Bros. Discovery cancels planned </w:t>
      </w:r>
      <w:r w:rsidRPr="00D94B2E">
        <w:rPr>
          <w:rFonts w:ascii="Reader" w:eastAsia="Reader" w:hAnsi="Reader" w:cs="Reader"/>
          <w:b/>
          <w:i/>
          <w:szCs w:val="24"/>
        </w:rPr>
        <w:t xml:space="preserve">Hogwarts Legacy </w:t>
      </w:r>
      <w:r w:rsidRPr="00D94B2E">
        <w:rPr>
          <w:rFonts w:ascii="Reader" w:eastAsia="Reader" w:hAnsi="Reader" w:cs="Reader"/>
          <w:b/>
          <w:szCs w:val="24"/>
        </w:rPr>
        <w:t>expansion amid video game unit restructuring and profitability focus (</w:t>
      </w:r>
      <w:hyperlink r:id="rId74">
        <w:r w:rsidRPr="00D94B2E">
          <w:rPr>
            <w:rStyle w:val="Hyperlink"/>
            <w:rFonts w:ascii="Reader" w:eastAsia="Reader" w:hAnsi="Reader" w:cs="Reader"/>
            <w:b/>
            <w:szCs w:val="24"/>
          </w:rPr>
          <w:t>3/27</w:t>
        </w:r>
      </w:hyperlink>
      <w:r w:rsidRPr="00D94B2E">
        <w:rPr>
          <w:rFonts w:ascii="Reader" w:eastAsia="Reader" w:hAnsi="Reader" w:cs="Reader"/>
          <w:b/>
          <w:szCs w:val="24"/>
        </w:rPr>
        <w:t>)</w:t>
      </w:r>
    </w:p>
    <w:p w14:paraId="232FE7DE" w14:textId="77777777" w:rsidR="004A05E1" w:rsidRPr="00D94B2E" w:rsidRDefault="004A05E1" w:rsidP="004A05E1">
      <w:pPr>
        <w:pStyle w:val="ListParagraph"/>
        <w:numPr>
          <w:ilvl w:val="0"/>
          <w:numId w:val="15"/>
        </w:numPr>
        <w:spacing w:after="120" w:line="240" w:lineRule="auto"/>
        <w:contextualSpacing w:val="0"/>
        <w:rPr>
          <w:rFonts w:ascii="Reader" w:eastAsia="Reader" w:hAnsi="Reader" w:cs="Reader"/>
          <w:b/>
          <w:szCs w:val="24"/>
        </w:rPr>
      </w:pPr>
      <w:r w:rsidRPr="00D94B2E">
        <w:rPr>
          <w:rFonts w:ascii="Reader" w:eastAsia="Reader" w:hAnsi="Reader" w:cs="Reader"/>
          <w:b/>
          <w:szCs w:val="24"/>
        </w:rPr>
        <w:t>Warner Bros. Discovery legal dispute contributes to Village Roadshow Entertainment’s bankruptcy filing and partnership breakdown (</w:t>
      </w:r>
      <w:hyperlink r:id="rId75">
        <w:r w:rsidRPr="00D94B2E">
          <w:rPr>
            <w:rStyle w:val="Hyperlink"/>
            <w:rFonts w:ascii="Reader" w:eastAsia="Reader" w:hAnsi="Reader" w:cs="Reader"/>
            <w:b/>
            <w:szCs w:val="24"/>
          </w:rPr>
          <w:t>3/17</w:t>
        </w:r>
      </w:hyperlink>
      <w:r w:rsidRPr="00D94B2E">
        <w:rPr>
          <w:rFonts w:ascii="Reader" w:eastAsia="Reader" w:hAnsi="Reader" w:cs="Reader"/>
          <w:b/>
          <w:szCs w:val="24"/>
        </w:rPr>
        <w:t>)</w:t>
      </w:r>
    </w:p>
    <w:p w14:paraId="7FDF0716" w14:textId="77777777" w:rsidR="004A05E1" w:rsidRPr="00A2366E" w:rsidRDefault="004A05E1" w:rsidP="004A05E1">
      <w:pPr>
        <w:pStyle w:val="ListParagraph"/>
        <w:numPr>
          <w:ilvl w:val="1"/>
          <w:numId w:val="15"/>
        </w:numPr>
        <w:spacing w:after="120" w:line="240" w:lineRule="auto"/>
        <w:contextualSpacing w:val="0"/>
        <w:rPr>
          <w:rFonts w:ascii="Reader" w:eastAsia="Reader" w:hAnsi="Reader" w:cs="Reader"/>
          <w:szCs w:val="24"/>
        </w:rPr>
      </w:pPr>
      <w:r>
        <w:rPr>
          <w:rFonts w:ascii="Reader" w:eastAsia="Reader" w:hAnsi="Reader" w:cs="Reader"/>
          <w:szCs w:val="24"/>
        </w:rPr>
        <w:t xml:space="preserve">In 2022, Village Roadshow filed an arbitration over the release of </w:t>
      </w:r>
      <w:r w:rsidRPr="00D94B2E">
        <w:rPr>
          <w:rFonts w:ascii="Reader" w:eastAsia="Reader" w:hAnsi="Reader" w:cs="Reader"/>
          <w:i/>
          <w:szCs w:val="24"/>
        </w:rPr>
        <w:t>The Matrix Resurrections</w:t>
      </w:r>
      <w:r>
        <w:rPr>
          <w:rFonts w:ascii="Reader" w:eastAsia="Reader" w:hAnsi="Reader" w:cs="Reader"/>
          <w:szCs w:val="24"/>
        </w:rPr>
        <w:t xml:space="preserve"> on HBO Max, as well as accusing Warner Bros. of “shutting it out of its rights to co-own and co-finance” sequels</w:t>
      </w:r>
    </w:p>
    <w:p w14:paraId="2A1FD639" w14:textId="77777777" w:rsidR="004A05E1" w:rsidRPr="00A2366E" w:rsidRDefault="004A05E1" w:rsidP="004A05E1">
      <w:pPr>
        <w:pStyle w:val="Heading2"/>
        <w:keepNext w:val="0"/>
        <w:keepLines w:val="0"/>
        <w:spacing w:before="0" w:beforeAutospacing="0"/>
        <w:rPr>
          <w:rFonts w:ascii="Reader" w:eastAsia="Reader" w:hAnsi="Reader" w:cs="Reader"/>
          <w:i w:val="0"/>
          <w:szCs w:val="24"/>
        </w:rPr>
      </w:pPr>
      <w:r w:rsidRPr="00A2366E">
        <w:rPr>
          <w:rFonts w:ascii="Reader" w:eastAsia="Reader" w:hAnsi="Reader" w:cs="Reader"/>
          <w:szCs w:val="24"/>
        </w:rPr>
        <w:t>Misc.</w:t>
      </w:r>
    </w:p>
    <w:p w14:paraId="226A0CAB" w14:textId="77777777" w:rsidR="004A05E1" w:rsidRPr="00A2366E" w:rsidRDefault="004A05E1" w:rsidP="004A05E1">
      <w:pPr>
        <w:pStyle w:val="ListParagraph"/>
        <w:numPr>
          <w:ilvl w:val="0"/>
          <w:numId w:val="17"/>
        </w:numPr>
        <w:spacing w:after="120" w:line="240" w:lineRule="auto"/>
        <w:contextualSpacing w:val="0"/>
        <w:rPr>
          <w:rFonts w:ascii="Reader" w:eastAsia="Reader" w:hAnsi="Reader" w:cs="Reader"/>
          <w:b/>
          <w:szCs w:val="24"/>
        </w:rPr>
      </w:pPr>
      <w:r w:rsidRPr="00A2366E">
        <w:rPr>
          <w:rFonts w:ascii="Reader" w:eastAsia="Reader" w:hAnsi="Reader" w:cs="Reader"/>
          <w:b/>
          <w:szCs w:val="24"/>
        </w:rPr>
        <w:t>Superman co-creator’s estate sues Warner Bros. Discovery over foreign copyright claims (</w:t>
      </w:r>
      <w:hyperlink r:id="rId76">
        <w:r w:rsidRPr="00A2366E">
          <w:rPr>
            <w:rStyle w:val="Hyperlink"/>
            <w:rFonts w:ascii="Reader" w:eastAsia="Reader" w:hAnsi="Reader" w:cs="Reader"/>
            <w:b/>
            <w:szCs w:val="24"/>
          </w:rPr>
          <w:t>1/31</w:t>
        </w:r>
      </w:hyperlink>
      <w:r w:rsidRPr="00A2366E">
        <w:rPr>
          <w:rFonts w:ascii="Reader" w:eastAsia="Reader" w:hAnsi="Reader" w:cs="Reader"/>
          <w:b/>
          <w:szCs w:val="24"/>
        </w:rPr>
        <w:t>)</w:t>
      </w:r>
    </w:p>
    <w:p w14:paraId="5974CC4B" w14:textId="77777777" w:rsidR="004A05E1" w:rsidRPr="00A2366E" w:rsidRDefault="004A05E1" w:rsidP="004A05E1">
      <w:pPr>
        <w:pStyle w:val="ListParagraph"/>
        <w:numPr>
          <w:ilvl w:val="0"/>
          <w:numId w:val="17"/>
        </w:numPr>
        <w:spacing w:after="120" w:line="240" w:lineRule="auto"/>
        <w:contextualSpacing w:val="0"/>
        <w:rPr>
          <w:rFonts w:ascii="Reader" w:eastAsia="Reader" w:hAnsi="Reader" w:cs="Reader"/>
          <w:b/>
          <w:szCs w:val="24"/>
        </w:rPr>
      </w:pPr>
      <w:r w:rsidRPr="00A2366E">
        <w:rPr>
          <w:rFonts w:ascii="Reader" w:eastAsia="Reader" w:hAnsi="Reader" w:cs="Reader"/>
          <w:b/>
          <w:szCs w:val="24"/>
        </w:rPr>
        <w:t>Warner Bros. Discovery rebrands DEI initiatives, shifting focus to “inclusion” (</w:t>
      </w:r>
      <w:hyperlink r:id="rId77">
        <w:r w:rsidRPr="00A2366E">
          <w:rPr>
            <w:rStyle w:val="Hyperlink"/>
            <w:rFonts w:ascii="Reader" w:eastAsia="Reader" w:hAnsi="Reader" w:cs="Reader"/>
            <w:b/>
            <w:szCs w:val="24"/>
          </w:rPr>
          <w:t>2/27</w:t>
        </w:r>
      </w:hyperlink>
      <w:r w:rsidRPr="00A2366E">
        <w:rPr>
          <w:rFonts w:ascii="Reader" w:eastAsia="Reader" w:hAnsi="Reader" w:cs="Reader"/>
          <w:b/>
          <w:szCs w:val="24"/>
        </w:rPr>
        <w:t>)</w:t>
      </w:r>
    </w:p>
    <w:p w14:paraId="70CE40B8" w14:textId="77777777" w:rsidR="004A05E1" w:rsidRPr="00A2366E" w:rsidRDefault="004A05E1" w:rsidP="004A05E1">
      <w:pPr>
        <w:pStyle w:val="ListParagraph"/>
        <w:numPr>
          <w:ilvl w:val="0"/>
          <w:numId w:val="17"/>
        </w:numPr>
        <w:spacing w:after="120" w:line="240" w:lineRule="auto"/>
        <w:contextualSpacing w:val="0"/>
        <w:rPr>
          <w:rFonts w:ascii="Reader" w:eastAsia="Reader" w:hAnsi="Reader" w:cs="Reader"/>
          <w:b/>
          <w:szCs w:val="24"/>
        </w:rPr>
      </w:pPr>
      <w:r w:rsidRPr="00A2366E">
        <w:rPr>
          <w:rFonts w:ascii="Reader" w:eastAsia="Reader" w:hAnsi="Reader" w:cs="Reader"/>
          <w:b/>
          <w:szCs w:val="24"/>
        </w:rPr>
        <w:t xml:space="preserve">Sony Pictures, Warner Bros. Discovery, and Howard Hughes Holdings announce Summerlin Studios production hub in Las Vegas </w:t>
      </w:r>
      <w:r w:rsidRPr="00A2366E">
        <w:rPr>
          <w:rFonts w:ascii="Reader" w:eastAsia="Reader" w:hAnsi="Reader" w:cs="Reader"/>
          <w:b/>
          <w:color w:val="353740"/>
          <w:szCs w:val="24"/>
        </w:rPr>
        <w:t>(</w:t>
      </w:r>
      <w:hyperlink r:id="rId78">
        <w:r w:rsidRPr="00A2366E">
          <w:rPr>
            <w:rStyle w:val="Hyperlink"/>
            <w:rFonts w:ascii="Reader" w:eastAsia="Reader" w:hAnsi="Reader" w:cs="Reader"/>
            <w:b/>
            <w:szCs w:val="24"/>
          </w:rPr>
          <w:t>2/26</w:t>
        </w:r>
      </w:hyperlink>
      <w:r w:rsidRPr="00A2366E">
        <w:rPr>
          <w:rFonts w:ascii="Reader" w:eastAsia="Reader" w:hAnsi="Reader" w:cs="Reader"/>
          <w:b/>
          <w:color w:val="353740"/>
          <w:szCs w:val="24"/>
        </w:rPr>
        <w:t>)</w:t>
      </w:r>
    </w:p>
    <w:p w14:paraId="3395CD21" w14:textId="77777777" w:rsidR="004A05E1" w:rsidRPr="00A2366E" w:rsidRDefault="004A05E1" w:rsidP="004A05E1">
      <w:pPr>
        <w:pStyle w:val="NoSpacing"/>
        <w:numPr>
          <w:ilvl w:val="0"/>
          <w:numId w:val="0"/>
        </w:numPr>
        <w:pBdr>
          <w:bottom w:val="single" w:sz="12" w:space="1" w:color="000000"/>
        </w:pBdr>
        <w:spacing w:after="120"/>
        <w:rPr>
          <w:rFonts w:ascii="Reader" w:eastAsia="Reader" w:hAnsi="Reader" w:cs="Reader"/>
          <w:szCs w:val="24"/>
        </w:rPr>
      </w:pPr>
    </w:p>
    <w:p w14:paraId="14EB2F40" w14:textId="77777777" w:rsidR="004A05E1" w:rsidRPr="00A2366E" w:rsidRDefault="004A05E1" w:rsidP="004A05E1">
      <w:pPr>
        <w:pStyle w:val="Heading1"/>
        <w:spacing w:before="0" w:beforeAutospacing="0" w:after="120" w:afterAutospacing="0"/>
        <w:rPr>
          <w:rFonts w:ascii="Reader" w:eastAsia="Reader" w:hAnsi="Reader" w:cs="Reader"/>
          <w:color w:val="C00000"/>
          <w:szCs w:val="24"/>
        </w:rPr>
      </w:pPr>
      <w:bookmarkStart w:id="8" w:name="_Toc188970181"/>
      <w:bookmarkStart w:id="9" w:name="_Toc198131981"/>
      <w:r w:rsidRPr="00A2366E">
        <w:rPr>
          <w:rFonts w:ascii="Reader" w:eastAsia="Reader" w:hAnsi="Reader" w:cs="Reader"/>
          <w:color w:val="C00000"/>
          <w:szCs w:val="24"/>
        </w:rPr>
        <w:t>4. Investor Relations</w:t>
      </w:r>
      <w:bookmarkEnd w:id="8"/>
      <w:bookmarkEnd w:id="9"/>
    </w:p>
    <w:p w14:paraId="1D806FF0" w14:textId="77777777" w:rsidR="004A05E1" w:rsidRPr="00A2366E" w:rsidRDefault="004A05E1" w:rsidP="004A05E1">
      <w:pPr>
        <w:pStyle w:val="Heading2"/>
        <w:keepNext w:val="0"/>
        <w:keepLines w:val="0"/>
        <w:spacing w:before="0" w:beforeAutospacing="0"/>
        <w:rPr>
          <w:rFonts w:ascii="Reader" w:eastAsia="Reader" w:hAnsi="Reader" w:cs="Reader"/>
          <w:szCs w:val="24"/>
        </w:rPr>
      </w:pPr>
      <w:r w:rsidRPr="00A2366E">
        <w:rPr>
          <w:rFonts w:ascii="Reader" w:eastAsia="Reader" w:hAnsi="Reader" w:cs="Reader"/>
          <w:szCs w:val="24"/>
        </w:rPr>
        <w:t>Quarterly Earnings</w:t>
      </w:r>
    </w:p>
    <w:p w14:paraId="6352FAD0" w14:textId="77777777" w:rsidR="004A05E1" w:rsidRPr="00A2366E" w:rsidRDefault="004A05E1" w:rsidP="004A05E1">
      <w:pPr>
        <w:pStyle w:val="ListParagraph"/>
        <w:numPr>
          <w:ilvl w:val="0"/>
          <w:numId w:val="20"/>
        </w:numPr>
        <w:spacing w:after="120" w:line="240" w:lineRule="auto"/>
        <w:contextualSpacing w:val="0"/>
        <w:rPr>
          <w:rFonts w:ascii="Reader" w:eastAsia="Reader" w:hAnsi="Reader" w:cs="Reader"/>
          <w:b/>
          <w:szCs w:val="24"/>
        </w:rPr>
      </w:pPr>
      <w:r w:rsidRPr="00A2366E">
        <w:rPr>
          <w:rFonts w:ascii="Reader" w:eastAsia="Reader" w:hAnsi="Reader" w:cs="Reader"/>
          <w:b/>
          <w:szCs w:val="24"/>
        </w:rPr>
        <w:t>Company Materials</w:t>
      </w:r>
    </w:p>
    <w:p w14:paraId="016CF959" w14:textId="77777777" w:rsidR="004A05E1" w:rsidRPr="00A2366E" w:rsidRDefault="004A05E1" w:rsidP="004A05E1">
      <w:pPr>
        <w:pStyle w:val="ListParagraph"/>
        <w:numPr>
          <w:ilvl w:val="1"/>
          <w:numId w:val="20"/>
        </w:numPr>
        <w:spacing w:after="120" w:line="240" w:lineRule="auto"/>
        <w:contextualSpacing w:val="0"/>
        <w:rPr>
          <w:rFonts w:ascii="Reader" w:eastAsia="Reader" w:hAnsi="Reader" w:cs="Reader"/>
          <w:szCs w:val="24"/>
        </w:rPr>
      </w:pPr>
      <w:r w:rsidRPr="00A2366E">
        <w:rPr>
          <w:rFonts w:ascii="Reader" w:eastAsia="Reader" w:hAnsi="Reader" w:cs="Reader"/>
          <w:szCs w:val="24"/>
        </w:rPr>
        <w:t>Q4 FY 2024 Earnings Report (</w:t>
      </w:r>
      <w:hyperlink r:id="rId79">
        <w:r w:rsidRPr="00A2366E">
          <w:rPr>
            <w:rStyle w:val="Hyperlink"/>
            <w:rFonts w:ascii="Reader" w:eastAsia="Reader" w:hAnsi="Reader" w:cs="Reader"/>
            <w:szCs w:val="24"/>
          </w:rPr>
          <w:t>2/27</w:t>
        </w:r>
      </w:hyperlink>
      <w:r w:rsidRPr="00A2366E">
        <w:rPr>
          <w:rFonts w:ascii="Reader" w:eastAsia="Reader" w:hAnsi="Reader" w:cs="Reader"/>
          <w:szCs w:val="24"/>
        </w:rPr>
        <w:t>)</w:t>
      </w:r>
    </w:p>
    <w:p w14:paraId="4CA68181" w14:textId="77777777" w:rsidR="004A05E1" w:rsidRPr="00A2366E" w:rsidRDefault="004A05E1" w:rsidP="004A05E1">
      <w:pPr>
        <w:pStyle w:val="ListParagraph"/>
        <w:numPr>
          <w:ilvl w:val="1"/>
          <w:numId w:val="20"/>
        </w:numPr>
        <w:spacing w:after="120" w:line="240" w:lineRule="auto"/>
        <w:contextualSpacing w:val="0"/>
        <w:rPr>
          <w:rFonts w:ascii="Reader" w:eastAsia="Reader" w:hAnsi="Reader" w:cs="Reader"/>
          <w:szCs w:val="24"/>
        </w:rPr>
      </w:pPr>
      <w:r w:rsidRPr="00A2366E">
        <w:rPr>
          <w:rFonts w:ascii="Reader" w:eastAsia="Reader" w:hAnsi="Reader" w:cs="Reader"/>
          <w:szCs w:val="24"/>
        </w:rPr>
        <w:t>Q4 FY 2024 Earnings Call (</w:t>
      </w:r>
      <w:hyperlink r:id="rId80">
        <w:r w:rsidRPr="00A2366E">
          <w:rPr>
            <w:rStyle w:val="Hyperlink"/>
            <w:rFonts w:ascii="Reader" w:eastAsia="Reader" w:hAnsi="Reader" w:cs="Reader"/>
            <w:szCs w:val="24"/>
          </w:rPr>
          <w:t>2/27</w:t>
        </w:r>
      </w:hyperlink>
      <w:r w:rsidRPr="00A2366E">
        <w:rPr>
          <w:rFonts w:ascii="Reader" w:eastAsia="Reader" w:hAnsi="Reader" w:cs="Reader"/>
          <w:szCs w:val="24"/>
        </w:rPr>
        <w:t>)</w:t>
      </w:r>
    </w:p>
    <w:p w14:paraId="2AC31838" w14:textId="77777777" w:rsidR="004A05E1" w:rsidRPr="00A2366E" w:rsidRDefault="004A05E1" w:rsidP="004A05E1">
      <w:pPr>
        <w:pStyle w:val="ListParagraph"/>
        <w:numPr>
          <w:ilvl w:val="0"/>
          <w:numId w:val="20"/>
        </w:numPr>
        <w:spacing w:after="120" w:line="240" w:lineRule="auto"/>
        <w:contextualSpacing w:val="0"/>
        <w:rPr>
          <w:rFonts w:ascii="Reader" w:eastAsia="Reader" w:hAnsi="Reader" w:cs="Reader"/>
          <w:b/>
          <w:szCs w:val="24"/>
        </w:rPr>
      </w:pPr>
      <w:r w:rsidRPr="00A2366E">
        <w:rPr>
          <w:rFonts w:ascii="Reader" w:eastAsia="Reader" w:hAnsi="Reader" w:cs="Reader"/>
          <w:b/>
          <w:szCs w:val="24"/>
        </w:rPr>
        <w:t>News Coverage</w:t>
      </w:r>
    </w:p>
    <w:p w14:paraId="1984DFEF" w14:textId="77777777" w:rsidR="004A05E1" w:rsidRPr="00A2366E" w:rsidRDefault="004A05E1" w:rsidP="004A05E1">
      <w:pPr>
        <w:pStyle w:val="ListParagraph"/>
        <w:numPr>
          <w:ilvl w:val="1"/>
          <w:numId w:val="20"/>
        </w:numPr>
        <w:spacing w:after="120" w:line="240" w:lineRule="auto"/>
        <w:contextualSpacing w:val="0"/>
        <w:rPr>
          <w:rFonts w:ascii="Reader" w:eastAsia="Reader" w:hAnsi="Reader" w:cs="Reader"/>
          <w:b/>
          <w:szCs w:val="24"/>
        </w:rPr>
      </w:pPr>
      <w:r w:rsidRPr="00A2366E">
        <w:rPr>
          <w:rFonts w:ascii="Reader" w:eastAsia="Reader" w:hAnsi="Reader" w:cs="Reader"/>
          <w:szCs w:val="24"/>
        </w:rPr>
        <w:t>Warner Bros. Discovery reports Q4 loss as linear TV struggles, but Streaming and Studios show growth (</w:t>
      </w:r>
      <w:hyperlink r:id="rId81">
        <w:r w:rsidRPr="00A2366E">
          <w:rPr>
            <w:rStyle w:val="Hyperlink"/>
            <w:rFonts w:ascii="Reader" w:eastAsia="Reader" w:hAnsi="Reader" w:cs="Reader"/>
            <w:szCs w:val="24"/>
          </w:rPr>
          <w:t>2/27</w:t>
        </w:r>
      </w:hyperlink>
      <w:r w:rsidRPr="00A2366E">
        <w:rPr>
          <w:rFonts w:ascii="Reader" w:eastAsia="Reader" w:hAnsi="Reader" w:cs="Reader"/>
          <w:szCs w:val="24"/>
        </w:rPr>
        <w:t>)</w:t>
      </w:r>
    </w:p>
    <w:p w14:paraId="198F8129" w14:textId="77777777" w:rsidR="004A05E1" w:rsidRPr="00A2366E" w:rsidRDefault="004A05E1" w:rsidP="004A05E1">
      <w:pPr>
        <w:pStyle w:val="Heading2"/>
        <w:keepNext w:val="0"/>
        <w:keepLines w:val="0"/>
        <w:spacing w:before="0" w:beforeAutospacing="0"/>
        <w:rPr>
          <w:rFonts w:ascii="Reader" w:eastAsia="Reader" w:hAnsi="Reader" w:cs="Reader"/>
          <w:szCs w:val="24"/>
        </w:rPr>
      </w:pPr>
      <w:r w:rsidRPr="00A2366E">
        <w:rPr>
          <w:rFonts w:ascii="Reader" w:eastAsia="Reader" w:hAnsi="Reader" w:cs="Reader"/>
          <w:szCs w:val="24"/>
        </w:rPr>
        <w:t>IR Conferences</w:t>
      </w:r>
    </w:p>
    <w:p w14:paraId="315AB140" w14:textId="77777777" w:rsidR="004A05E1" w:rsidRPr="00A2366E" w:rsidRDefault="004A05E1" w:rsidP="004A05E1">
      <w:pPr>
        <w:pStyle w:val="ListParagraph"/>
        <w:numPr>
          <w:ilvl w:val="0"/>
          <w:numId w:val="21"/>
        </w:numPr>
        <w:spacing w:after="120" w:line="240" w:lineRule="auto"/>
        <w:contextualSpacing w:val="0"/>
        <w:rPr>
          <w:rFonts w:ascii="Reader" w:eastAsia="Reader" w:hAnsi="Reader" w:cs="Reader"/>
          <w:b/>
          <w:szCs w:val="24"/>
        </w:rPr>
      </w:pPr>
      <w:r w:rsidRPr="00A2366E">
        <w:rPr>
          <w:rFonts w:ascii="Reader" w:eastAsia="Reader" w:hAnsi="Reader" w:cs="Reader"/>
          <w:b/>
          <w:szCs w:val="24"/>
        </w:rPr>
        <w:t>Morgan Stanley 2025 TMT Conference (</w:t>
      </w:r>
      <w:hyperlink r:id="rId82">
        <w:r w:rsidRPr="00A2366E">
          <w:rPr>
            <w:rStyle w:val="Hyperlink"/>
            <w:rFonts w:ascii="Reader" w:eastAsia="Reader" w:hAnsi="Reader" w:cs="Reader"/>
            <w:b/>
            <w:szCs w:val="24"/>
          </w:rPr>
          <w:t>3/4</w:t>
        </w:r>
      </w:hyperlink>
      <w:r w:rsidRPr="00A2366E">
        <w:rPr>
          <w:rFonts w:ascii="Reader" w:eastAsia="Reader" w:hAnsi="Reader" w:cs="Reader"/>
          <w:b/>
          <w:szCs w:val="24"/>
        </w:rPr>
        <w:t>)</w:t>
      </w:r>
    </w:p>
    <w:p w14:paraId="7F4EB64B" w14:textId="77777777" w:rsidR="004A05E1" w:rsidRPr="00A2366E" w:rsidRDefault="004A05E1" w:rsidP="004A05E1">
      <w:pPr>
        <w:pStyle w:val="ListParagraph"/>
        <w:numPr>
          <w:ilvl w:val="1"/>
          <w:numId w:val="21"/>
        </w:numPr>
        <w:spacing w:after="120" w:line="240" w:lineRule="auto"/>
        <w:contextualSpacing w:val="0"/>
        <w:rPr>
          <w:rFonts w:ascii="Reader" w:eastAsia="Reader" w:hAnsi="Reader" w:cs="Reader"/>
          <w:szCs w:val="24"/>
        </w:rPr>
      </w:pPr>
      <w:r w:rsidRPr="00A2366E">
        <w:rPr>
          <w:rFonts w:ascii="Reader" w:eastAsia="Reader" w:hAnsi="Reader" w:cs="Reader"/>
          <w:szCs w:val="24"/>
        </w:rPr>
        <w:t>David Zaslav believes the DTC unit can generate 150M global subscribers in 2025; it added 20M subscribers in the last 8 months of 2024</w:t>
      </w:r>
    </w:p>
    <w:p w14:paraId="09B4577B" w14:textId="53428CF1" w:rsidR="00EC2CF7" w:rsidRDefault="004A05E1" w:rsidP="004A05E1">
      <w:pPr>
        <w:pStyle w:val="ListParagraph"/>
        <w:numPr>
          <w:ilvl w:val="1"/>
          <w:numId w:val="21"/>
        </w:numPr>
        <w:spacing w:after="120" w:line="240" w:lineRule="auto"/>
        <w:contextualSpacing w:val="0"/>
        <w:rPr>
          <w:rFonts w:ascii="Reader" w:eastAsia="Reader" w:hAnsi="Reader" w:cs="Reader"/>
          <w:szCs w:val="24"/>
        </w:rPr>
      </w:pPr>
      <w:r w:rsidRPr="00A2366E">
        <w:rPr>
          <w:rFonts w:ascii="Reader" w:eastAsia="Reader" w:hAnsi="Reader" w:cs="Reader"/>
          <w:szCs w:val="24"/>
        </w:rPr>
        <w:t>David Zaslav is increasing looking at bundling regional streaming platforms into Max, especially as the local players are under more pressure economically</w:t>
      </w:r>
    </w:p>
    <w:p w14:paraId="6D96F504" w14:textId="21CD919F" w:rsidR="004A05E1" w:rsidRPr="00EC2CF7" w:rsidRDefault="00EC2CF7" w:rsidP="00EC2CF7">
      <w:pPr>
        <w:rPr>
          <w:rFonts w:ascii="Reader" w:eastAsia="Reader" w:hAnsi="Reader" w:cs="Reader"/>
          <w:szCs w:val="24"/>
        </w:rPr>
      </w:pPr>
      <w:r>
        <w:rPr>
          <w:rFonts w:ascii="Reader" w:eastAsia="Reader" w:hAnsi="Reader" w:cs="Reader"/>
          <w:szCs w:val="24"/>
        </w:rPr>
        <w:br w:type="page"/>
      </w:r>
    </w:p>
    <w:p w14:paraId="668CC374" w14:textId="77777777" w:rsidR="004A05E1" w:rsidRPr="00A2366E" w:rsidRDefault="004A05E1" w:rsidP="004A05E1">
      <w:pPr>
        <w:pStyle w:val="Heading2"/>
        <w:keepNext w:val="0"/>
        <w:keepLines w:val="0"/>
        <w:spacing w:before="0" w:beforeAutospacing="0"/>
        <w:rPr>
          <w:rFonts w:ascii="Reader" w:eastAsia="Reader" w:hAnsi="Reader" w:cs="Reader"/>
          <w:szCs w:val="24"/>
        </w:rPr>
      </w:pPr>
      <w:r w:rsidRPr="00A2366E">
        <w:rPr>
          <w:rFonts w:ascii="Reader" w:eastAsia="Reader" w:hAnsi="Reader" w:cs="Reader"/>
          <w:szCs w:val="24"/>
        </w:rPr>
        <w:lastRenderedPageBreak/>
        <w:t>Misc.</w:t>
      </w:r>
    </w:p>
    <w:p w14:paraId="413314B4" w14:textId="77777777" w:rsidR="004A05E1" w:rsidRPr="00A2366E" w:rsidRDefault="004A05E1" w:rsidP="004A05E1">
      <w:pPr>
        <w:pStyle w:val="ListParagraph"/>
        <w:numPr>
          <w:ilvl w:val="0"/>
          <w:numId w:val="18"/>
        </w:numPr>
        <w:spacing w:after="120" w:line="240" w:lineRule="auto"/>
        <w:contextualSpacing w:val="0"/>
        <w:rPr>
          <w:rFonts w:ascii="Reader" w:eastAsia="Reader" w:hAnsi="Reader" w:cs="Reader"/>
          <w:b/>
          <w:szCs w:val="24"/>
        </w:rPr>
      </w:pPr>
      <w:r w:rsidRPr="00A2366E">
        <w:rPr>
          <w:rFonts w:ascii="Reader" w:eastAsia="Reader" w:hAnsi="Reader" w:cs="Reader"/>
          <w:b/>
          <w:szCs w:val="24"/>
        </w:rPr>
        <w:t>Warner Bros. Discovery names former Twitter COO Anthony Noto and CEO of IAC Joey Levin to board (</w:t>
      </w:r>
      <w:hyperlink r:id="rId83">
        <w:r w:rsidRPr="00A2366E">
          <w:rPr>
            <w:rStyle w:val="Hyperlink"/>
            <w:rFonts w:ascii="Reader" w:eastAsia="Reader" w:hAnsi="Reader" w:cs="Reader"/>
            <w:b/>
            <w:szCs w:val="24"/>
          </w:rPr>
          <w:t>1/14</w:t>
        </w:r>
      </w:hyperlink>
      <w:r w:rsidRPr="00A2366E">
        <w:rPr>
          <w:rFonts w:ascii="Reader" w:eastAsia="Reader" w:hAnsi="Reader" w:cs="Reader"/>
          <w:b/>
          <w:szCs w:val="24"/>
        </w:rPr>
        <w:t>)</w:t>
      </w:r>
    </w:p>
    <w:p w14:paraId="5FAE15E1" w14:textId="77777777" w:rsidR="004A05E1" w:rsidRPr="00A2366E" w:rsidRDefault="004A05E1" w:rsidP="004A05E1">
      <w:pPr>
        <w:pStyle w:val="ListParagraph"/>
        <w:numPr>
          <w:ilvl w:val="0"/>
          <w:numId w:val="18"/>
        </w:numPr>
        <w:spacing w:after="120" w:line="240" w:lineRule="auto"/>
        <w:contextualSpacing w:val="0"/>
        <w:rPr>
          <w:rFonts w:ascii="Reader" w:eastAsia="Reader" w:hAnsi="Reader" w:cs="Reader"/>
          <w:b/>
          <w:szCs w:val="24"/>
        </w:rPr>
      </w:pPr>
      <w:r w:rsidRPr="00A2366E">
        <w:rPr>
          <w:rFonts w:ascii="Reader" w:eastAsia="Reader" w:hAnsi="Reader" w:cs="Reader"/>
          <w:b/>
          <w:szCs w:val="24"/>
        </w:rPr>
        <w:t xml:space="preserve">Warner Bros. Discovery appoints Anton Levy to board amid activist hedge fund pressure </w:t>
      </w:r>
      <w:r w:rsidRPr="00A2366E">
        <w:rPr>
          <w:rFonts w:ascii="Reader" w:eastAsia="Reader" w:hAnsi="Reader" w:cs="Reader"/>
          <w:b/>
          <w:color w:val="353740"/>
          <w:szCs w:val="24"/>
        </w:rPr>
        <w:t>(</w:t>
      </w:r>
      <w:hyperlink r:id="rId84">
        <w:r w:rsidRPr="00A2366E">
          <w:rPr>
            <w:rStyle w:val="Hyperlink"/>
            <w:rFonts w:ascii="Reader" w:eastAsia="Reader" w:hAnsi="Reader" w:cs="Reader"/>
            <w:b/>
            <w:szCs w:val="24"/>
          </w:rPr>
          <w:t>3/31</w:t>
        </w:r>
      </w:hyperlink>
      <w:r w:rsidRPr="00A2366E">
        <w:rPr>
          <w:rFonts w:ascii="Reader" w:eastAsia="Reader" w:hAnsi="Reader" w:cs="Reader"/>
          <w:b/>
          <w:color w:val="353740"/>
          <w:szCs w:val="24"/>
        </w:rPr>
        <w:t>)</w:t>
      </w:r>
    </w:p>
    <w:p w14:paraId="7A8B4413" w14:textId="77777777" w:rsidR="00262BC3" w:rsidRPr="00A9762F" w:rsidRDefault="00262BC3" w:rsidP="00866272">
      <w:pPr>
        <w:pStyle w:val="NoSpacing"/>
        <w:numPr>
          <w:ilvl w:val="0"/>
          <w:numId w:val="0"/>
        </w:numPr>
        <w:spacing w:afterLines="60" w:after="144"/>
        <w:rPr>
          <w:rFonts w:ascii="Reader" w:hAnsi="Reader"/>
        </w:rPr>
      </w:pPr>
    </w:p>
    <w:sectPr w:rsidR="00262BC3" w:rsidRPr="00A9762F" w:rsidSect="00695270">
      <w:footerReference w:type="default" r:id="rId85"/>
      <w:footerReference w:type="first" r:id="rId86"/>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D62CB" w14:textId="77777777" w:rsidR="00D77744" w:rsidRDefault="00D77744" w:rsidP="00D04FD8">
      <w:pPr>
        <w:spacing w:after="0" w:line="240" w:lineRule="auto"/>
      </w:pPr>
      <w:r>
        <w:separator/>
      </w:r>
    </w:p>
  </w:endnote>
  <w:endnote w:type="continuationSeparator" w:id="0">
    <w:p w14:paraId="18CED0E8" w14:textId="77777777" w:rsidR="00D77744" w:rsidRDefault="00D77744" w:rsidP="00D04FD8">
      <w:pPr>
        <w:spacing w:after="0" w:line="240" w:lineRule="auto"/>
      </w:pPr>
      <w:r>
        <w:continuationSeparator/>
      </w:r>
    </w:p>
  </w:endnote>
  <w:endnote w:type="continuationNotice" w:id="1">
    <w:p w14:paraId="63453527" w14:textId="77777777" w:rsidR="00D77744" w:rsidRDefault="00D777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verta CY">
    <w:panose1 w:val="00000500000000000000"/>
    <w:charset w:val="00"/>
    <w:family w:val="modern"/>
    <w:notTrueType/>
    <w:pitch w:val="variable"/>
    <w:sig w:usb0="20000207" w:usb1="00000001" w:usb2="00000000" w:usb3="00000000" w:csb0="00000197" w:csb1="00000000"/>
  </w:font>
  <w:font w:name="DengXian Light">
    <w:altName w:val="等线 Light"/>
    <w:charset w:val="86"/>
    <w:family w:val="auto"/>
    <w:pitch w:val="variable"/>
    <w:sig w:usb0="A00002BF" w:usb1="38CF7CFA" w:usb2="00000016" w:usb3="00000000" w:csb0="0004000F" w:csb1="00000000"/>
  </w:font>
  <w:font w:name="Reader">
    <w:panose1 w:val="02000503000000020004"/>
    <w:charset w:val="00"/>
    <w:family w:val="modern"/>
    <w:notTrueType/>
    <w:pitch w:val="variable"/>
    <w:sig w:usb0="800000AF" w:usb1="4000204A"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320A8" w14:textId="13666D33" w:rsidR="006C40CB" w:rsidRPr="008874C6" w:rsidRDefault="00695270" w:rsidP="0008421D">
    <w:pPr>
      <w:pStyle w:val="Footer"/>
      <w:ind w:firstLine="2880"/>
      <w:jc w:val="right"/>
      <w:rPr>
        <w:noProof/>
      </w:rPr>
    </w:pPr>
    <w:r w:rsidRPr="00695270">
      <w:rPr>
        <w:noProof/>
      </w:rPr>
      <mc:AlternateContent>
        <mc:Choice Requires="wpg">
          <w:drawing>
            <wp:anchor distT="0" distB="0" distL="114300" distR="114300" simplePos="0" relativeHeight="251658244" behindDoc="0" locked="0" layoutInCell="1" allowOverlap="1" wp14:anchorId="37DFBB14" wp14:editId="5D8B15B6">
              <wp:simplePos x="0" y="0"/>
              <wp:positionH relativeFrom="margin">
                <wp:align>center</wp:align>
              </wp:positionH>
              <wp:positionV relativeFrom="paragraph">
                <wp:posOffset>3810</wp:posOffset>
              </wp:positionV>
              <wp:extent cx="1029682" cy="330399"/>
              <wp:effectExtent l="0" t="0" r="0" b="0"/>
              <wp:wrapNone/>
              <wp:docPr id="66" name="Group 66">
                <a:extLst xmlns:a="http://schemas.openxmlformats.org/drawingml/2006/main">
                  <a:ext uri="{FF2B5EF4-FFF2-40B4-BE49-F238E27FC236}">
                    <a16:creationId xmlns:a16="http://schemas.microsoft.com/office/drawing/2014/main" id="{190A8185-817B-4B96-AE18-1E1BBDE30F5D}"/>
                  </a:ext>
                </a:extLst>
              </wp:docPr>
              <wp:cNvGraphicFramePr/>
              <a:graphic xmlns:a="http://schemas.openxmlformats.org/drawingml/2006/main">
                <a:graphicData uri="http://schemas.microsoft.com/office/word/2010/wordprocessingGroup">
                  <wpg:wgp>
                    <wpg:cNvGrpSpPr/>
                    <wpg:grpSpPr>
                      <a:xfrm>
                        <a:off x="0" y="0"/>
                        <a:ext cx="1029682" cy="330399"/>
                        <a:chOff x="0" y="0"/>
                        <a:chExt cx="2279652" cy="731520"/>
                      </a:xfrm>
                      <a:noFill/>
                    </wpg:grpSpPr>
                    <wps:wsp>
                      <wps:cNvPr id="4" name="Rectangle 2">
                        <a:extLst>
                          <a:ext uri="{FF2B5EF4-FFF2-40B4-BE49-F238E27FC236}">
                            <a16:creationId xmlns:a16="http://schemas.microsoft.com/office/drawing/2014/main" id="{E1B68E79-CDCD-48F7-AB71-D7DBD7B65C8E}"/>
                          </a:ext>
                        </a:extLst>
                      </wps:cNvPr>
                      <wps:cNvSpPr/>
                      <wps:spPr>
                        <a:xfrm>
                          <a:off x="0" y="0"/>
                          <a:ext cx="1610161" cy="73152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 name="Picture 3">
                          <a:extLst>
                            <a:ext uri="{FF2B5EF4-FFF2-40B4-BE49-F238E27FC236}">
                              <a16:creationId xmlns:a16="http://schemas.microsoft.com/office/drawing/2014/main" id="{F24A2937-4E80-42B3-82A1-132B2FB2D3C7}"/>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56914" y="27494"/>
                          <a:ext cx="2222738" cy="535309"/>
                        </a:xfrm>
                        <a:prstGeom prst="rect">
                          <a:avLst/>
                        </a:prstGeom>
                        <a:grpFill/>
                      </pic:spPr>
                    </pic:pic>
                  </wpg:wgp>
                </a:graphicData>
              </a:graphic>
              <wp14:sizeRelH relativeFrom="margin">
                <wp14:pctWidth>0</wp14:pctWidth>
              </wp14:sizeRelH>
              <wp14:sizeRelV relativeFrom="margin">
                <wp14:pctHeight>0</wp14:pctHeight>
              </wp14:sizeRelV>
            </wp:anchor>
          </w:drawing>
        </mc:Choice>
        <mc:Fallback>
          <w:pict>
            <v:group w14:anchorId="32192B1D" id="Group 66" o:spid="_x0000_s1026" style="position:absolute;margin-left:0;margin-top:.3pt;width:81.1pt;height:26pt;z-index:251658244;mso-position-horizontal:center;mso-position-horizontal-relative:margin;mso-width-relative:margin;mso-height-relative:margin" coordsize="22796,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">
              <v:rect id="Rectangle 2" o:spid="_x0000_s1027" style="position:absolute;width:16101;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" filled="f"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569;top:274;width:22227;height:5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">
                <v:imagedata r:id="rId2" o:title=""/>
              </v:shape>
              <w10:wrap anchorx="margin"/>
            </v:group>
          </w:pict>
        </mc:Fallback>
      </mc:AlternateContent>
    </w:r>
    <w:r w:rsidR="009A0C3F">
      <w:rPr>
        <w:noProof/>
      </w:rPr>
      <mc:AlternateContent>
        <mc:Choice Requires="wps">
          <w:drawing>
            <wp:anchor distT="0" distB="0" distL="114300" distR="114300" simplePos="0" relativeHeight="251658241" behindDoc="0" locked="0" layoutInCell="1" allowOverlap="1" wp14:anchorId="12C25F5D" wp14:editId="0340327D">
              <wp:simplePos x="0" y="0"/>
              <wp:positionH relativeFrom="column">
                <wp:posOffset>-176180</wp:posOffset>
              </wp:positionH>
              <wp:positionV relativeFrom="paragraph">
                <wp:posOffset>-57150</wp:posOffset>
              </wp:positionV>
              <wp:extent cx="723331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23331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4E576A0" id="Straight Connector 1"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5pt,-4.5pt" to="555.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" strokecolor="#7f7f7f [1612]" strokeweight=".5pt">
              <v:stroke joinstyle="miter"/>
            </v:line>
          </w:pict>
        </mc:Fallback>
      </mc:AlternateContent>
    </w:r>
    <w:r w:rsidR="006853D7">
      <w:rPr>
        <w:noProof/>
      </w:rPr>
      <w:drawing>
        <wp:anchor distT="0" distB="0" distL="114300" distR="114300" simplePos="0" relativeHeight="251658240" behindDoc="0" locked="0" layoutInCell="1" allowOverlap="1" wp14:anchorId="4E35663B" wp14:editId="711DC496">
          <wp:simplePos x="0" y="0"/>
          <wp:positionH relativeFrom="column">
            <wp:posOffset>-217113</wp:posOffset>
          </wp:positionH>
          <wp:positionV relativeFrom="paragraph">
            <wp:posOffset>26140</wp:posOffset>
          </wp:positionV>
          <wp:extent cx="849772" cy="244575"/>
          <wp:effectExtent l="0" t="0" r="0" b="31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421D">
      <w:t xml:space="preserve">       </w:t>
    </w:r>
    <w:r w:rsidR="0085383D">
      <w:tab/>
      <w:t xml:space="preserve">   </w:t>
    </w:r>
    <w:r w:rsidR="0085383D">
      <w:tab/>
    </w:r>
    <w:sdt>
      <w:sdtPr>
        <w:id w:val="914439466"/>
        <w:docPartObj>
          <w:docPartGallery w:val="Page Numbers (Bottom of Page)"/>
          <w:docPartUnique/>
        </w:docPartObj>
      </w:sdtPr>
      <w:sdtEndPr>
        <w:rPr>
          <w:noProof/>
        </w:rPr>
      </w:sdtEndPr>
      <w:sdtContent>
        <w:r w:rsidR="00866272">
          <w:t>January – March 202</w:t>
        </w:r>
        <w:r w:rsidR="00C513C8">
          <w:t>5</w:t>
        </w:r>
        <w:r w:rsidR="008874C6" w:rsidRPr="008874C6">
          <w:t xml:space="preserve"> | </w:t>
        </w:r>
        <w:r w:rsidR="008874C6" w:rsidRPr="008874C6">
          <w:rPr>
            <w:b/>
            <w:bCs/>
          </w:rPr>
          <w:t xml:space="preserve"> </w:t>
        </w:r>
        <w:r w:rsidR="006C40CB" w:rsidRPr="008874C6">
          <w:rPr>
            <w:b/>
            <w:bCs/>
          </w:rPr>
          <w:fldChar w:fldCharType="begin"/>
        </w:r>
        <w:r w:rsidR="006C40CB" w:rsidRPr="008874C6">
          <w:rPr>
            <w:b/>
            <w:bCs/>
          </w:rPr>
          <w:instrText xml:space="preserve"> PAGE   \* MERGEFORMAT </w:instrText>
        </w:r>
        <w:r w:rsidR="006C40CB" w:rsidRPr="008874C6">
          <w:rPr>
            <w:b/>
            <w:bCs/>
          </w:rPr>
          <w:fldChar w:fldCharType="separate"/>
        </w:r>
        <w:r w:rsidR="006C40CB" w:rsidRPr="008874C6">
          <w:rPr>
            <w:b/>
            <w:bCs/>
            <w:noProof/>
          </w:rPr>
          <w:t>2</w:t>
        </w:r>
        <w:r w:rsidR="006C40CB" w:rsidRPr="008874C6">
          <w:rPr>
            <w:b/>
            <w:bCs/>
            <w:noProof/>
          </w:rPr>
          <w:fldChar w:fldCharType="end"/>
        </w:r>
      </w:sdtContent>
    </w:sdt>
    <w:r w:rsidR="008874C6">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E77DA" w14:textId="10B94EAD" w:rsidR="008874C6" w:rsidRPr="0085383D" w:rsidRDefault="004F7328" w:rsidP="0085383D">
    <w:pPr>
      <w:pStyle w:val="Footer"/>
      <w:jc w:val="right"/>
      <w:rPr>
        <w:noProof/>
      </w:rPr>
    </w:pPr>
    <w:r>
      <w:rPr>
        <w:noProof/>
      </w:rPr>
      <mc:AlternateContent>
        <mc:Choice Requires="wps">
          <w:drawing>
            <wp:anchor distT="0" distB="0" distL="114300" distR="114300" simplePos="0" relativeHeight="251658243" behindDoc="0" locked="0" layoutInCell="1" allowOverlap="1" wp14:anchorId="6E6E7873" wp14:editId="396F9949">
              <wp:simplePos x="0" y="0"/>
              <wp:positionH relativeFrom="column">
                <wp:posOffset>0</wp:posOffset>
              </wp:positionH>
              <wp:positionV relativeFrom="paragraph">
                <wp:posOffset>-63026</wp:posOffset>
              </wp:positionV>
              <wp:extent cx="723328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233285"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5C0958" id="Straight Connector 7" o:spid="_x0000_s1026"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95pt" to="569.5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" strokecolor="#7f7f7f [1612]" strokeweight=".5pt">
              <v:stroke joinstyle="miter"/>
            </v:line>
          </w:pict>
        </mc:Fallback>
      </mc:AlternateContent>
    </w:r>
    <w:r w:rsidR="009A0C3F">
      <w:rPr>
        <w:noProof/>
      </w:rPr>
      <w:drawing>
        <wp:anchor distT="0" distB="0" distL="114300" distR="114300" simplePos="0" relativeHeight="251658242" behindDoc="0" locked="0" layoutInCell="1" allowOverlap="1" wp14:anchorId="0468BEA6" wp14:editId="4166A0F9">
          <wp:simplePos x="0" y="0"/>
          <wp:positionH relativeFrom="column">
            <wp:posOffset>0</wp:posOffset>
          </wp:positionH>
          <wp:positionV relativeFrom="paragraph">
            <wp:posOffset>0</wp:posOffset>
          </wp:positionV>
          <wp:extent cx="849772" cy="24457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1626811088"/>
        <w:docPartObj>
          <w:docPartGallery w:val="Page Numbers (Bottom of Page)"/>
          <w:docPartUnique/>
        </w:docPartObj>
      </w:sdtPr>
      <w:sdtEndPr>
        <w:rPr>
          <w:noProof/>
        </w:rPr>
      </w:sdtEndPr>
      <w:sdtContent>
        <w:r w:rsidR="0085383D" w:rsidRPr="008874C6">
          <w:rPr>
            <w:b/>
            <w:bCs/>
          </w:rPr>
          <w:fldChar w:fldCharType="begin"/>
        </w:r>
        <w:r w:rsidR="0085383D" w:rsidRPr="008874C6">
          <w:rPr>
            <w:b/>
            <w:bCs/>
          </w:rPr>
          <w:instrText xml:space="preserve"> PAGE   \* MERGEFORMAT </w:instrText>
        </w:r>
        <w:r w:rsidR="0085383D" w:rsidRPr="008874C6">
          <w:rPr>
            <w:b/>
            <w:bCs/>
          </w:rPr>
          <w:fldChar w:fldCharType="separate"/>
        </w:r>
        <w:r w:rsidR="0085383D">
          <w:rPr>
            <w:b/>
            <w:bCs/>
          </w:rPr>
          <w:t>2</w:t>
        </w:r>
        <w:r w:rsidR="0085383D" w:rsidRPr="008874C6">
          <w:rPr>
            <w:b/>
            <w:bCs/>
            <w:noProof/>
          </w:rPr>
          <w:fldChar w:fldCharType="end"/>
        </w:r>
      </w:sdtContent>
    </w:sdt>
    <w:r w:rsidR="0085383D">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529CE" w14:textId="77777777" w:rsidR="00D77744" w:rsidRDefault="00D77744" w:rsidP="00D04FD8">
      <w:pPr>
        <w:spacing w:after="0" w:line="240" w:lineRule="auto"/>
      </w:pPr>
      <w:r>
        <w:separator/>
      </w:r>
    </w:p>
  </w:footnote>
  <w:footnote w:type="continuationSeparator" w:id="0">
    <w:p w14:paraId="55D242DD" w14:textId="77777777" w:rsidR="00D77744" w:rsidRDefault="00D77744" w:rsidP="00D04FD8">
      <w:pPr>
        <w:spacing w:after="0" w:line="240" w:lineRule="auto"/>
      </w:pPr>
      <w:r>
        <w:continuationSeparator/>
      </w:r>
    </w:p>
  </w:footnote>
  <w:footnote w:type="continuationNotice" w:id="1">
    <w:p w14:paraId="2916BF48" w14:textId="77777777" w:rsidR="00D77744" w:rsidRDefault="00D7774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B4A53"/>
    <w:multiLevelType w:val="hybridMultilevel"/>
    <w:tmpl w:val="1420862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7048FF"/>
    <w:multiLevelType w:val="multilevel"/>
    <w:tmpl w:val="37D8E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2E3BF9"/>
    <w:multiLevelType w:val="hybridMultilevel"/>
    <w:tmpl w:val="F76C9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E0422"/>
    <w:multiLevelType w:val="hybridMultilevel"/>
    <w:tmpl w:val="9A16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7D56E4"/>
    <w:multiLevelType w:val="hybridMultilevel"/>
    <w:tmpl w:val="3EE2B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246C06"/>
    <w:multiLevelType w:val="hybridMultilevel"/>
    <w:tmpl w:val="C254B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B92990"/>
    <w:multiLevelType w:val="hybridMultilevel"/>
    <w:tmpl w:val="43824F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A2EC26"/>
    <w:multiLevelType w:val="hybridMultilevel"/>
    <w:tmpl w:val="D28A7042"/>
    <w:lvl w:ilvl="0" w:tplc="0974EAB8">
      <w:start w:val="1"/>
      <w:numFmt w:val="bullet"/>
      <w:lvlText w:val=""/>
      <w:lvlJc w:val="left"/>
      <w:pPr>
        <w:ind w:left="1440" w:hanging="360"/>
      </w:pPr>
      <w:rPr>
        <w:rFonts w:ascii="Symbol" w:hAnsi="Symbol" w:hint="default"/>
      </w:rPr>
    </w:lvl>
    <w:lvl w:ilvl="1" w:tplc="40C07510">
      <w:start w:val="1"/>
      <w:numFmt w:val="bullet"/>
      <w:lvlText w:val="o"/>
      <w:lvlJc w:val="left"/>
      <w:pPr>
        <w:ind w:left="2160" w:hanging="360"/>
      </w:pPr>
      <w:rPr>
        <w:rFonts w:ascii="Courier New" w:hAnsi="Courier New" w:hint="default"/>
      </w:rPr>
    </w:lvl>
    <w:lvl w:ilvl="2" w:tplc="8016355A">
      <w:start w:val="1"/>
      <w:numFmt w:val="bullet"/>
      <w:lvlText w:val=""/>
      <w:lvlJc w:val="left"/>
      <w:pPr>
        <w:ind w:left="2880" w:hanging="360"/>
      </w:pPr>
      <w:rPr>
        <w:rFonts w:ascii="Wingdings" w:hAnsi="Wingdings" w:hint="default"/>
      </w:rPr>
    </w:lvl>
    <w:lvl w:ilvl="3" w:tplc="445C03B6">
      <w:start w:val="1"/>
      <w:numFmt w:val="bullet"/>
      <w:lvlText w:val=""/>
      <w:lvlJc w:val="left"/>
      <w:pPr>
        <w:ind w:left="3600" w:hanging="360"/>
      </w:pPr>
      <w:rPr>
        <w:rFonts w:ascii="Symbol" w:hAnsi="Symbol" w:hint="default"/>
      </w:rPr>
    </w:lvl>
    <w:lvl w:ilvl="4" w:tplc="B74A361A">
      <w:start w:val="1"/>
      <w:numFmt w:val="bullet"/>
      <w:lvlText w:val="o"/>
      <w:lvlJc w:val="left"/>
      <w:pPr>
        <w:ind w:left="4320" w:hanging="360"/>
      </w:pPr>
      <w:rPr>
        <w:rFonts w:ascii="Courier New" w:hAnsi="Courier New" w:hint="default"/>
      </w:rPr>
    </w:lvl>
    <w:lvl w:ilvl="5" w:tplc="0D3066E6">
      <w:start w:val="1"/>
      <w:numFmt w:val="bullet"/>
      <w:lvlText w:val=""/>
      <w:lvlJc w:val="left"/>
      <w:pPr>
        <w:ind w:left="5040" w:hanging="360"/>
      </w:pPr>
      <w:rPr>
        <w:rFonts w:ascii="Wingdings" w:hAnsi="Wingdings" w:hint="default"/>
      </w:rPr>
    </w:lvl>
    <w:lvl w:ilvl="6" w:tplc="F70AFDBE">
      <w:start w:val="1"/>
      <w:numFmt w:val="bullet"/>
      <w:lvlText w:val=""/>
      <w:lvlJc w:val="left"/>
      <w:pPr>
        <w:ind w:left="5760" w:hanging="360"/>
      </w:pPr>
      <w:rPr>
        <w:rFonts w:ascii="Symbol" w:hAnsi="Symbol" w:hint="default"/>
      </w:rPr>
    </w:lvl>
    <w:lvl w:ilvl="7" w:tplc="F05E0390">
      <w:start w:val="1"/>
      <w:numFmt w:val="bullet"/>
      <w:lvlText w:val="o"/>
      <w:lvlJc w:val="left"/>
      <w:pPr>
        <w:ind w:left="6480" w:hanging="360"/>
      </w:pPr>
      <w:rPr>
        <w:rFonts w:ascii="Courier New" w:hAnsi="Courier New" w:hint="default"/>
      </w:rPr>
    </w:lvl>
    <w:lvl w:ilvl="8" w:tplc="2A741256">
      <w:start w:val="1"/>
      <w:numFmt w:val="bullet"/>
      <w:lvlText w:val=""/>
      <w:lvlJc w:val="left"/>
      <w:pPr>
        <w:ind w:left="7200" w:hanging="360"/>
      </w:pPr>
      <w:rPr>
        <w:rFonts w:ascii="Wingdings" w:hAnsi="Wingdings" w:hint="default"/>
      </w:rPr>
    </w:lvl>
  </w:abstractNum>
  <w:abstractNum w:abstractNumId="8" w15:restartNumberingAfterBreak="0">
    <w:nsid w:val="3EF579BF"/>
    <w:multiLevelType w:val="hybridMultilevel"/>
    <w:tmpl w:val="C0866758"/>
    <w:lvl w:ilvl="0" w:tplc="FFFFFFFF">
      <w:start w:val="1"/>
      <w:numFmt w:val="bullet"/>
      <w:pStyle w:val="NoSpacing"/>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041A4EE"/>
    <w:multiLevelType w:val="hybridMultilevel"/>
    <w:tmpl w:val="FFFFFFFF"/>
    <w:lvl w:ilvl="0" w:tplc="7748957C">
      <w:start w:val="1"/>
      <w:numFmt w:val="decimal"/>
      <w:lvlText w:val="%1."/>
      <w:lvlJc w:val="left"/>
      <w:pPr>
        <w:ind w:left="720" w:hanging="360"/>
      </w:pPr>
    </w:lvl>
    <w:lvl w:ilvl="1" w:tplc="28386E84">
      <w:start w:val="1"/>
      <w:numFmt w:val="lowerLetter"/>
      <w:lvlText w:val="%2."/>
      <w:lvlJc w:val="left"/>
      <w:pPr>
        <w:ind w:left="1440" w:hanging="360"/>
      </w:pPr>
    </w:lvl>
    <w:lvl w:ilvl="2" w:tplc="21FAD524">
      <w:start w:val="1"/>
      <w:numFmt w:val="lowerRoman"/>
      <w:lvlText w:val="%3."/>
      <w:lvlJc w:val="left"/>
      <w:pPr>
        <w:ind w:left="2160" w:hanging="180"/>
      </w:pPr>
    </w:lvl>
    <w:lvl w:ilvl="3" w:tplc="3E8CE9E0">
      <w:start w:val="1"/>
      <w:numFmt w:val="decimal"/>
      <w:lvlText w:val="%4."/>
      <w:lvlJc w:val="left"/>
      <w:pPr>
        <w:ind w:left="2880" w:hanging="360"/>
      </w:pPr>
    </w:lvl>
    <w:lvl w:ilvl="4" w:tplc="E07C8690">
      <w:start w:val="1"/>
      <w:numFmt w:val="lowerLetter"/>
      <w:lvlText w:val="%5."/>
      <w:lvlJc w:val="left"/>
      <w:pPr>
        <w:ind w:left="3600" w:hanging="360"/>
      </w:pPr>
    </w:lvl>
    <w:lvl w:ilvl="5" w:tplc="E21604CA">
      <w:start w:val="1"/>
      <w:numFmt w:val="lowerRoman"/>
      <w:lvlText w:val="%6."/>
      <w:lvlJc w:val="right"/>
      <w:pPr>
        <w:ind w:left="4320" w:hanging="180"/>
      </w:pPr>
    </w:lvl>
    <w:lvl w:ilvl="6" w:tplc="37FAF80A">
      <w:start w:val="1"/>
      <w:numFmt w:val="decimal"/>
      <w:lvlText w:val="%7."/>
      <w:lvlJc w:val="left"/>
      <w:pPr>
        <w:ind w:left="5040" w:hanging="360"/>
      </w:pPr>
    </w:lvl>
    <w:lvl w:ilvl="7" w:tplc="3176FEDA">
      <w:start w:val="1"/>
      <w:numFmt w:val="lowerLetter"/>
      <w:lvlText w:val="%8."/>
      <w:lvlJc w:val="left"/>
      <w:pPr>
        <w:ind w:left="5760" w:hanging="360"/>
      </w:pPr>
    </w:lvl>
    <w:lvl w:ilvl="8" w:tplc="BB345116">
      <w:start w:val="1"/>
      <w:numFmt w:val="lowerRoman"/>
      <w:lvlText w:val="%9."/>
      <w:lvlJc w:val="right"/>
      <w:pPr>
        <w:ind w:left="6480" w:hanging="180"/>
      </w:pPr>
    </w:lvl>
  </w:abstractNum>
  <w:abstractNum w:abstractNumId="10" w15:restartNumberingAfterBreak="0">
    <w:nsid w:val="4C3D717E"/>
    <w:multiLevelType w:val="hybridMultilevel"/>
    <w:tmpl w:val="81761D3C"/>
    <w:lvl w:ilvl="0" w:tplc="D402D4BE">
      <w:start w:val="1"/>
      <w:numFmt w:val="bullet"/>
      <w:lvlText w:val=""/>
      <w:lvlJc w:val="left"/>
      <w:pPr>
        <w:ind w:left="1440" w:hanging="360"/>
      </w:pPr>
      <w:rPr>
        <w:rFonts w:ascii="Symbol" w:hAnsi="Symbol" w:hint="default"/>
      </w:rPr>
    </w:lvl>
    <w:lvl w:ilvl="1" w:tplc="FF24A206">
      <w:start w:val="1"/>
      <w:numFmt w:val="bullet"/>
      <w:lvlText w:val="o"/>
      <w:lvlJc w:val="left"/>
      <w:pPr>
        <w:ind w:left="2160" w:hanging="360"/>
      </w:pPr>
      <w:rPr>
        <w:rFonts w:ascii="Courier New" w:hAnsi="Courier New" w:hint="default"/>
      </w:rPr>
    </w:lvl>
    <w:lvl w:ilvl="2" w:tplc="3438A4C6">
      <w:start w:val="1"/>
      <w:numFmt w:val="bullet"/>
      <w:lvlText w:val=""/>
      <w:lvlJc w:val="left"/>
      <w:pPr>
        <w:ind w:left="2880" w:hanging="360"/>
      </w:pPr>
      <w:rPr>
        <w:rFonts w:ascii="Wingdings" w:hAnsi="Wingdings" w:hint="default"/>
      </w:rPr>
    </w:lvl>
    <w:lvl w:ilvl="3" w:tplc="C7524B7A">
      <w:start w:val="1"/>
      <w:numFmt w:val="bullet"/>
      <w:lvlText w:val=""/>
      <w:lvlJc w:val="left"/>
      <w:pPr>
        <w:ind w:left="3600" w:hanging="360"/>
      </w:pPr>
      <w:rPr>
        <w:rFonts w:ascii="Symbol" w:hAnsi="Symbol" w:hint="default"/>
      </w:rPr>
    </w:lvl>
    <w:lvl w:ilvl="4" w:tplc="E2EE464A">
      <w:start w:val="1"/>
      <w:numFmt w:val="bullet"/>
      <w:lvlText w:val="o"/>
      <w:lvlJc w:val="left"/>
      <w:pPr>
        <w:ind w:left="4320" w:hanging="360"/>
      </w:pPr>
      <w:rPr>
        <w:rFonts w:ascii="Courier New" w:hAnsi="Courier New" w:hint="default"/>
      </w:rPr>
    </w:lvl>
    <w:lvl w:ilvl="5" w:tplc="007A864A">
      <w:start w:val="1"/>
      <w:numFmt w:val="bullet"/>
      <w:lvlText w:val=""/>
      <w:lvlJc w:val="left"/>
      <w:pPr>
        <w:ind w:left="5040" w:hanging="360"/>
      </w:pPr>
      <w:rPr>
        <w:rFonts w:ascii="Wingdings" w:hAnsi="Wingdings" w:hint="default"/>
      </w:rPr>
    </w:lvl>
    <w:lvl w:ilvl="6" w:tplc="31422F2A">
      <w:start w:val="1"/>
      <w:numFmt w:val="bullet"/>
      <w:lvlText w:val=""/>
      <w:lvlJc w:val="left"/>
      <w:pPr>
        <w:ind w:left="5760" w:hanging="360"/>
      </w:pPr>
      <w:rPr>
        <w:rFonts w:ascii="Symbol" w:hAnsi="Symbol" w:hint="default"/>
      </w:rPr>
    </w:lvl>
    <w:lvl w:ilvl="7" w:tplc="ABFC4E2A">
      <w:start w:val="1"/>
      <w:numFmt w:val="bullet"/>
      <w:lvlText w:val="o"/>
      <w:lvlJc w:val="left"/>
      <w:pPr>
        <w:ind w:left="6480" w:hanging="360"/>
      </w:pPr>
      <w:rPr>
        <w:rFonts w:ascii="Courier New" w:hAnsi="Courier New" w:hint="default"/>
      </w:rPr>
    </w:lvl>
    <w:lvl w:ilvl="8" w:tplc="FDA43D70">
      <w:start w:val="1"/>
      <w:numFmt w:val="bullet"/>
      <w:lvlText w:val=""/>
      <w:lvlJc w:val="left"/>
      <w:pPr>
        <w:ind w:left="7200" w:hanging="360"/>
      </w:pPr>
      <w:rPr>
        <w:rFonts w:ascii="Wingdings" w:hAnsi="Wingdings" w:hint="default"/>
      </w:rPr>
    </w:lvl>
  </w:abstractNum>
  <w:abstractNum w:abstractNumId="11" w15:restartNumberingAfterBreak="0">
    <w:nsid w:val="52F623C3"/>
    <w:multiLevelType w:val="hybridMultilevel"/>
    <w:tmpl w:val="F7285BBC"/>
    <w:lvl w:ilvl="0" w:tplc="CA9A1638">
      <w:start w:val="1"/>
      <w:numFmt w:val="bullet"/>
      <w:lvlText w:val=""/>
      <w:lvlJc w:val="left"/>
      <w:pPr>
        <w:ind w:left="1440" w:hanging="360"/>
      </w:pPr>
      <w:rPr>
        <w:rFonts w:ascii="Symbol" w:hAnsi="Symbol" w:hint="default"/>
      </w:rPr>
    </w:lvl>
    <w:lvl w:ilvl="1" w:tplc="B038D188">
      <w:start w:val="1"/>
      <w:numFmt w:val="bullet"/>
      <w:lvlText w:val="o"/>
      <w:lvlJc w:val="left"/>
      <w:pPr>
        <w:ind w:left="2160" w:hanging="360"/>
      </w:pPr>
      <w:rPr>
        <w:rFonts w:ascii="Courier New" w:hAnsi="Courier New" w:hint="default"/>
      </w:rPr>
    </w:lvl>
    <w:lvl w:ilvl="2" w:tplc="D5D04EDA">
      <w:start w:val="1"/>
      <w:numFmt w:val="bullet"/>
      <w:lvlText w:val=""/>
      <w:lvlJc w:val="left"/>
      <w:pPr>
        <w:ind w:left="2880" w:hanging="360"/>
      </w:pPr>
      <w:rPr>
        <w:rFonts w:ascii="Wingdings" w:hAnsi="Wingdings" w:hint="default"/>
      </w:rPr>
    </w:lvl>
    <w:lvl w:ilvl="3" w:tplc="860040C6">
      <w:start w:val="1"/>
      <w:numFmt w:val="bullet"/>
      <w:lvlText w:val=""/>
      <w:lvlJc w:val="left"/>
      <w:pPr>
        <w:ind w:left="3600" w:hanging="360"/>
      </w:pPr>
      <w:rPr>
        <w:rFonts w:ascii="Symbol" w:hAnsi="Symbol" w:hint="default"/>
      </w:rPr>
    </w:lvl>
    <w:lvl w:ilvl="4" w:tplc="3CFCE26A">
      <w:start w:val="1"/>
      <w:numFmt w:val="bullet"/>
      <w:lvlText w:val="o"/>
      <w:lvlJc w:val="left"/>
      <w:pPr>
        <w:ind w:left="4320" w:hanging="360"/>
      </w:pPr>
      <w:rPr>
        <w:rFonts w:ascii="Courier New" w:hAnsi="Courier New" w:hint="default"/>
      </w:rPr>
    </w:lvl>
    <w:lvl w:ilvl="5" w:tplc="A82041B0">
      <w:start w:val="1"/>
      <w:numFmt w:val="bullet"/>
      <w:lvlText w:val=""/>
      <w:lvlJc w:val="left"/>
      <w:pPr>
        <w:ind w:left="5040" w:hanging="360"/>
      </w:pPr>
      <w:rPr>
        <w:rFonts w:ascii="Wingdings" w:hAnsi="Wingdings" w:hint="default"/>
      </w:rPr>
    </w:lvl>
    <w:lvl w:ilvl="6" w:tplc="7A965E90">
      <w:start w:val="1"/>
      <w:numFmt w:val="bullet"/>
      <w:lvlText w:val=""/>
      <w:lvlJc w:val="left"/>
      <w:pPr>
        <w:ind w:left="5760" w:hanging="360"/>
      </w:pPr>
      <w:rPr>
        <w:rFonts w:ascii="Symbol" w:hAnsi="Symbol" w:hint="default"/>
      </w:rPr>
    </w:lvl>
    <w:lvl w:ilvl="7" w:tplc="3D6CC514">
      <w:start w:val="1"/>
      <w:numFmt w:val="bullet"/>
      <w:lvlText w:val="o"/>
      <w:lvlJc w:val="left"/>
      <w:pPr>
        <w:ind w:left="6480" w:hanging="360"/>
      </w:pPr>
      <w:rPr>
        <w:rFonts w:ascii="Courier New" w:hAnsi="Courier New" w:hint="default"/>
      </w:rPr>
    </w:lvl>
    <w:lvl w:ilvl="8" w:tplc="1C5428F0">
      <w:start w:val="1"/>
      <w:numFmt w:val="bullet"/>
      <w:lvlText w:val=""/>
      <w:lvlJc w:val="left"/>
      <w:pPr>
        <w:ind w:left="7200" w:hanging="360"/>
      </w:pPr>
      <w:rPr>
        <w:rFonts w:ascii="Wingdings" w:hAnsi="Wingdings" w:hint="default"/>
      </w:rPr>
    </w:lvl>
  </w:abstractNum>
  <w:abstractNum w:abstractNumId="12" w15:restartNumberingAfterBreak="0">
    <w:nsid w:val="5B56A5F1"/>
    <w:multiLevelType w:val="hybridMultilevel"/>
    <w:tmpl w:val="E94EEEDC"/>
    <w:lvl w:ilvl="0" w:tplc="1DC0B386">
      <w:start w:val="1"/>
      <w:numFmt w:val="bullet"/>
      <w:lvlText w:val=""/>
      <w:lvlJc w:val="left"/>
      <w:pPr>
        <w:ind w:left="1440" w:hanging="360"/>
      </w:pPr>
      <w:rPr>
        <w:rFonts w:ascii="Symbol" w:hAnsi="Symbol" w:hint="default"/>
      </w:rPr>
    </w:lvl>
    <w:lvl w:ilvl="1" w:tplc="A4A4C94A">
      <w:start w:val="1"/>
      <w:numFmt w:val="bullet"/>
      <w:lvlText w:val="o"/>
      <w:lvlJc w:val="left"/>
      <w:pPr>
        <w:ind w:left="2160" w:hanging="360"/>
      </w:pPr>
      <w:rPr>
        <w:rFonts w:ascii="Courier New" w:hAnsi="Courier New" w:hint="default"/>
      </w:rPr>
    </w:lvl>
    <w:lvl w:ilvl="2" w:tplc="D1623D24">
      <w:start w:val="1"/>
      <w:numFmt w:val="bullet"/>
      <w:lvlText w:val=""/>
      <w:lvlJc w:val="left"/>
      <w:pPr>
        <w:ind w:left="2880" w:hanging="360"/>
      </w:pPr>
      <w:rPr>
        <w:rFonts w:ascii="Wingdings" w:hAnsi="Wingdings" w:hint="default"/>
      </w:rPr>
    </w:lvl>
    <w:lvl w:ilvl="3" w:tplc="ED70628C">
      <w:start w:val="1"/>
      <w:numFmt w:val="bullet"/>
      <w:lvlText w:val=""/>
      <w:lvlJc w:val="left"/>
      <w:pPr>
        <w:ind w:left="3600" w:hanging="360"/>
      </w:pPr>
      <w:rPr>
        <w:rFonts w:ascii="Symbol" w:hAnsi="Symbol" w:hint="default"/>
      </w:rPr>
    </w:lvl>
    <w:lvl w:ilvl="4" w:tplc="0A3E2D66">
      <w:start w:val="1"/>
      <w:numFmt w:val="bullet"/>
      <w:lvlText w:val="o"/>
      <w:lvlJc w:val="left"/>
      <w:pPr>
        <w:ind w:left="4320" w:hanging="360"/>
      </w:pPr>
      <w:rPr>
        <w:rFonts w:ascii="Courier New" w:hAnsi="Courier New" w:hint="default"/>
      </w:rPr>
    </w:lvl>
    <w:lvl w:ilvl="5" w:tplc="EFD085D6">
      <w:start w:val="1"/>
      <w:numFmt w:val="bullet"/>
      <w:lvlText w:val=""/>
      <w:lvlJc w:val="left"/>
      <w:pPr>
        <w:ind w:left="5040" w:hanging="360"/>
      </w:pPr>
      <w:rPr>
        <w:rFonts w:ascii="Wingdings" w:hAnsi="Wingdings" w:hint="default"/>
      </w:rPr>
    </w:lvl>
    <w:lvl w:ilvl="6" w:tplc="D04ECE90">
      <w:start w:val="1"/>
      <w:numFmt w:val="bullet"/>
      <w:lvlText w:val=""/>
      <w:lvlJc w:val="left"/>
      <w:pPr>
        <w:ind w:left="5760" w:hanging="360"/>
      </w:pPr>
      <w:rPr>
        <w:rFonts w:ascii="Symbol" w:hAnsi="Symbol" w:hint="default"/>
      </w:rPr>
    </w:lvl>
    <w:lvl w:ilvl="7" w:tplc="29B45B3E">
      <w:start w:val="1"/>
      <w:numFmt w:val="bullet"/>
      <w:lvlText w:val="o"/>
      <w:lvlJc w:val="left"/>
      <w:pPr>
        <w:ind w:left="6480" w:hanging="360"/>
      </w:pPr>
      <w:rPr>
        <w:rFonts w:ascii="Courier New" w:hAnsi="Courier New" w:hint="default"/>
      </w:rPr>
    </w:lvl>
    <w:lvl w:ilvl="8" w:tplc="D1424BF4">
      <w:start w:val="1"/>
      <w:numFmt w:val="bullet"/>
      <w:lvlText w:val=""/>
      <w:lvlJc w:val="left"/>
      <w:pPr>
        <w:ind w:left="7200" w:hanging="360"/>
      </w:pPr>
      <w:rPr>
        <w:rFonts w:ascii="Wingdings" w:hAnsi="Wingdings" w:hint="default"/>
      </w:rPr>
    </w:lvl>
  </w:abstractNum>
  <w:abstractNum w:abstractNumId="13" w15:restartNumberingAfterBreak="0">
    <w:nsid w:val="6D01C085"/>
    <w:multiLevelType w:val="hybridMultilevel"/>
    <w:tmpl w:val="5AFA9710"/>
    <w:lvl w:ilvl="0" w:tplc="BDC0DFB0">
      <w:start w:val="1"/>
      <w:numFmt w:val="bullet"/>
      <w:lvlText w:val=""/>
      <w:lvlJc w:val="left"/>
      <w:pPr>
        <w:ind w:left="1440" w:hanging="360"/>
      </w:pPr>
      <w:rPr>
        <w:rFonts w:ascii="Symbol" w:hAnsi="Symbol" w:hint="default"/>
      </w:rPr>
    </w:lvl>
    <w:lvl w:ilvl="1" w:tplc="EAB608AE">
      <w:start w:val="1"/>
      <w:numFmt w:val="bullet"/>
      <w:lvlText w:val="o"/>
      <w:lvlJc w:val="left"/>
      <w:pPr>
        <w:ind w:left="2160" w:hanging="360"/>
      </w:pPr>
      <w:rPr>
        <w:rFonts w:ascii="Courier New" w:hAnsi="Courier New" w:hint="default"/>
      </w:rPr>
    </w:lvl>
    <w:lvl w:ilvl="2" w:tplc="36943602">
      <w:start w:val="1"/>
      <w:numFmt w:val="bullet"/>
      <w:lvlText w:val=""/>
      <w:lvlJc w:val="left"/>
      <w:pPr>
        <w:ind w:left="2880" w:hanging="360"/>
      </w:pPr>
      <w:rPr>
        <w:rFonts w:ascii="Wingdings" w:hAnsi="Wingdings" w:hint="default"/>
      </w:rPr>
    </w:lvl>
    <w:lvl w:ilvl="3" w:tplc="5052ACCA">
      <w:start w:val="1"/>
      <w:numFmt w:val="bullet"/>
      <w:lvlText w:val=""/>
      <w:lvlJc w:val="left"/>
      <w:pPr>
        <w:ind w:left="3600" w:hanging="360"/>
      </w:pPr>
      <w:rPr>
        <w:rFonts w:ascii="Symbol" w:hAnsi="Symbol" w:hint="default"/>
      </w:rPr>
    </w:lvl>
    <w:lvl w:ilvl="4" w:tplc="3B8CC652">
      <w:start w:val="1"/>
      <w:numFmt w:val="bullet"/>
      <w:lvlText w:val="o"/>
      <w:lvlJc w:val="left"/>
      <w:pPr>
        <w:ind w:left="4320" w:hanging="360"/>
      </w:pPr>
      <w:rPr>
        <w:rFonts w:ascii="Courier New" w:hAnsi="Courier New" w:hint="default"/>
      </w:rPr>
    </w:lvl>
    <w:lvl w:ilvl="5" w:tplc="B14C39E8">
      <w:start w:val="1"/>
      <w:numFmt w:val="bullet"/>
      <w:lvlText w:val=""/>
      <w:lvlJc w:val="left"/>
      <w:pPr>
        <w:ind w:left="5040" w:hanging="360"/>
      </w:pPr>
      <w:rPr>
        <w:rFonts w:ascii="Wingdings" w:hAnsi="Wingdings" w:hint="default"/>
      </w:rPr>
    </w:lvl>
    <w:lvl w:ilvl="6" w:tplc="DDB06AD0">
      <w:start w:val="1"/>
      <w:numFmt w:val="bullet"/>
      <w:lvlText w:val=""/>
      <w:lvlJc w:val="left"/>
      <w:pPr>
        <w:ind w:left="5760" w:hanging="360"/>
      </w:pPr>
      <w:rPr>
        <w:rFonts w:ascii="Symbol" w:hAnsi="Symbol" w:hint="default"/>
      </w:rPr>
    </w:lvl>
    <w:lvl w:ilvl="7" w:tplc="2FF29F70">
      <w:start w:val="1"/>
      <w:numFmt w:val="bullet"/>
      <w:lvlText w:val="o"/>
      <w:lvlJc w:val="left"/>
      <w:pPr>
        <w:ind w:left="6480" w:hanging="360"/>
      </w:pPr>
      <w:rPr>
        <w:rFonts w:ascii="Courier New" w:hAnsi="Courier New" w:hint="default"/>
      </w:rPr>
    </w:lvl>
    <w:lvl w:ilvl="8" w:tplc="3B0220EE">
      <w:start w:val="1"/>
      <w:numFmt w:val="bullet"/>
      <w:lvlText w:val=""/>
      <w:lvlJc w:val="left"/>
      <w:pPr>
        <w:ind w:left="7200" w:hanging="360"/>
      </w:pPr>
      <w:rPr>
        <w:rFonts w:ascii="Wingdings" w:hAnsi="Wingdings" w:hint="default"/>
      </w:rPr>
    </w:lvl>
  </w:abstractNum>
  <w:abstractNum w:abstractNumId="14" w15:restartNumberingAfterBreak="0">
    <w:nsid w:val="72C8AF1D"/>
    <w:multiLevelType w:val="hybridMultilevel"/>
    <w:tmpl w:val="FFFFFFFF"/>
    <w:lvl w:ilvl="0" w:tplc="D876DA8C">
      <w:start w:val="1"/>
      <w:numFmt w:val="bullet"/>
      <w:lvlText w:val=""/>
      <w:lvlJc w:val="left"/>
      <w:pPr>
        <w:ind w:left="1440" w:hanging="360"/>
      </w:pPr>
      <w:rPr>
        <w:rFonts w:ascii="Symbol" w:hAnsi="Symbol" w:hint="default"/>
      </w:rPr>
    </w:lvl>
    <w:lvl w:ilvl="1" w:tplc="AB36C9D4">
      <w:start w:val="1"/>
      <w:numFmt w:val="bullet"/>
      <w:lvlText w:val="o"/>
      <w:lvlJc w:val="left"/>
      <w:pPr>
        <w:ind w:left="2160" w:hanging="360"/>
      </w:pPr>
      <w:rPr>
        <w:rFonts w:ascii="Courier New" w:hAnsi="Courier New" w:hint="default"/>
      </w:rPr>
    </w:lvl>
    <w:lvl w:ilvl="2" w:tplc="744044D4">
      <w:start w:val="1"/>
      <w:numFmt w:val="bullet"/>
      <w:lvlText w:val=""/>
      <w:lvlJc w:val="left"/>
      <w:pPr>
        <w:ind w:left="2880" w:hanging="360"/>
      </w:pPr>
      <w:rPr>
        <w:rFonts w:ascii="Wingdings" w:hAnsi="Wingdings" w:hint="default"/>
      </w:rPr>
    </w:lvl>
    <w:lvl w:ilvl="3" w:tplc="F732BA8E">
      <w:start w:val="1"/>
      <w:numFmt w:val="bullet"/>
      <w:lvlText w:val=""/>
      <w:lvlJc w:val="left"/>
      <w:pPr>
        <w:ind w:left="3600" w:hanging="360"/>
      </w:pPr>
      <w:rPr>
        <w:rFonts w:ascii="Symbol" w:hAnsi="Symbol" w:hint="default"/>
      </w:rPr>
    </w:lvl>
    <w:lvl w:ilvl="4" w:tplc="4A18F482">
      <w:start w:val="1"/>
      <w:numFmt w:val="bullet"/>
      <w:lvlText w:val="o"/>
      <w:lvlJc w:val="left"/>
      <w:pPr>
        <w:ind w:left="4320" w:hanging="360"/>
      </w:pPr>
      <w:rPr>
        <w:rFonts w:ascii="Courier New" w:hAnsi="Courier New" w:hint="default"/>
      </w:rPr>
    </w:lvl>
    <w:lvl w:ilvl="5" w:tplc="A5D09800">
      <w:start w:val="1"/>
      <w:numFmt w:val="bullet"/>
      <w:lvlText w:val=""/>
      <w:lvlJc w:val="left"/>
      <w:pPr>
        <w:ind w:left="5040" w:hanging="360"/>
      </w:pPr>
      <w:rPr>
        <w:rFonts w:ascii="Wingdings" w:hAnsi="Wingdings" w:hint="default"/>
      </w:rPr>
    </w:lvl>
    <w:lvl w:ilvl="6" w:tplc="C27472A8">
      <w:start w:val="1"/>
      <w:numFmt w:val="bullet"/>
      <w:lvlText w:val=""/>
      <w:lvlJc w:val="left"/>
      <w:pPr>
        <w:ind w:left="5760" w:hanging="360"/>
      </w:pPr>
      <w:rPr>
        <w:rFonts w:ascii="Symbol" w:hAnsi="Symbol" w:hint="default"/>
      </w:rPr>
    </w:lvl>
    <w:lvl w:ilvl="7" w:tplc="2CD66680">
      <w:start w:val="1"/>
      <w:numFmt w:val="bullet"/>
      <w:lvlText w:val="o"/>
      <w:lvlJc w:val="left"/>
      <w:pPr>
        <w:ind w:left="6480" w:hanging="360"/>
      </w:pPr>
      <w:rPr>
        <w:rFonts w:ascii="Courier New" w:hAnsi="Courier New" w:hint="default"/>
      </w:rPr>
    </w:lvl>
    <w:lvl w:ilvl="8" w:tplc="9A2649C0">
      <w:start w:val="1"/>
      <w:numFmt w:val="bullet"/>
      <w:lvlText w:val=""/>
      <w:lvlJc w:val="left"/>
      <w:pPr>
        <w:ind w:left="7200" w:hanging="360"/>
      </w:pPr>
      <w:rPr>
        <w:rFonts w:ascii="Wingdings" w:hAnsi="Wingdings" w:hint="default"/>
      </w:rPr>
    </w:lvl>
  </w:abstractNum>
  <w:abstractNum w:abstractNumId="15" w15:restartNumberingAfterBreak="0">
    <w:nsid w:val="77EB37DD"/>
    <w:multiLevelType w:val="hybridMultilevel"/>
    <w:tmpl w:val="5566A4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88AEB26"/>
    <w:multiLevelType w:val="hybridMultilevel"/>
    <w:tmpl w:val="B746AE6A"/>
    <w:lvl w:ilvl="0" w:tplc="8F5C32E2">
      <w:start w:val="1"/>
      <w:numFmt w:val="bullet"/>
      <w:lvlText w:val=""/>
      <w:lvlJc w:val="left"/>
      <w:pPr>
        <w:ind w:left="1440" w:hanging="360"/>
      </w:pPr>
      <w:rPr>
        <w:rFonts w:ascii="Symbol" w:hAnsi="Symbol" w:hint="default"/>
      </w:rPr>
    </w:lvl>
    <w:lvl w:ilvl="1" w:tplc="50AE8ED6">
      <w:start w:val="1"/>
      <w:numFmt w:val="bullet"/>
      <w:lvlText w:val="o"/>
      <w:lvlJc w:val="left"/>
      <w:pPr>
        <w:ind w:left="2160" w:hanging="360"/>
      </w:pPr>
      <w:rPr>
        <w:rFonts w:ascii="Courier New" w:hAnsi="Courier New" w:hint="default"/>
      </w:rPr>
    </w:lvl>
    <w:lvl w:ilvl="2" w:tplc="41F24284">
      <w:start w:val="1"/>
      <w:numFmt w:val="bullet"/>
      <w:lvlText w:val=""/>
      <w:lvlJc w:val="left"/>
      <w:pPr>
        <w:ind w:left="2880" w:hanging="360"/>
      </w:pPr>
      <w:rPr>
        <w:rFonts w:ascii="Wingdings" w:hAnsi="Wingdings" w:hint="default"/>
      </w:rPr>
    </w:lvl>
    <w:lvl w:ilvl="3" w:tplc="4B00CDB4">
      <w:start w:val="1"/>
      <w:numFmt w:val="bullet"/>
      <w:lvlText w:val=""/>
      <w:lvlJc w:val="left"/>
      <w:pPr>
        <w:ind w:left="3600" w:hanging="360"/>
      </w:pPr>
      <w:rPr>
        <w:rFonts w:ascii="Symbol" w:hAnsi="Symbol" w:hint="default"/>
      </w:rPr>
    </w:lvl>
    <w:lvl w:ilvl="4" w:tplc="FD0EBA6A">
      <w:start w:val="1"/>
      <w:numFmt w:val="bullet"/>
      <w:lvlText w:val="o"/>
      <w:lvlJc w:val="left"/>
      <w:pPr>
        <w:ind w:left="4320" w:hanging="360"/>
      </w:pPr>
      <w:rPr>
        <w:rFonts w:ascii="Courier New" w:hAnsi="Courier New" w:hint="default"/>
      </w:rPr>
    </w:lvl>
    <w:lvl w:ilvl="5" w:tplc="280A5E62">
      <w:start w:val="1"/>
      <w:numFmt w:val="bullet"/>
      <w:lvlText w:val=""/>
      <w:lvlJc w:val="left"/>
      <w:pPr>
        <w:ind w:left="5040" w:hanging="360"/>
      </w:pPr>
      <w:rPr>
        <w:rFonts w:ascii="Wingdings" w:hAnsi="Wingdings" w:hint="default"/>
      </w:rPr>
    </w:lvl>
    <w:lvl w:ilvl="6" w:tplc="470C0494">
      <w:start w:val="1"/>
      <w:numFmt w:val="bullet"/>
      <w:lvlText w:val=""/>
      <w:lvlJc w:val="left"/>
      <w:pPr>
        <w:ind w:left="5760" w:hanging="360"/>
      </w:pPr>
      <w:rPr>
        <w:rFonts w:ascii="Symbol" w:hAnsi="Symbol" w:hint="default"/>
      </w:rPr>
    </w:lvl>
    <w:lvl w:ilvl="7" w:tplc="E82A3A74">
      <w:start w:val="1"/>
      <w:numFmt w:val="bullet"/>
      <w:lvlText w:val="o"/>
      <w:lvlJc w:val="left"/>
      <w:pPr>
        <w:ind w:left="6480" w:hanging="360"/>
      </w:pPr>
      <w:rPr>
        <w:rFonts w:ascii="Courier New" w:hAnsi="Courier New" w:hint="default"/>
      </w:rPr>
    </w:lvl>
    <w:lvl w:ilvl="8" w:tplc="EEB41AD8">
      <w:start w:val="1"/>
      <w:numFmt w:val="bullet"/>
      <w:lvlText w:val=""/>
      <w:lvlJc w:val="left"/>
      <w:pPr>
        <w:ind w:left="7200" w:hanging="360"/>
      </w:pPr>
      <w:rPr>
        <w:rFonts w:ascii="Wingdings" w:hAnsi="Wingdings" w:hint="default"/>
      </w:rPr>
    </w:lvl>
  </w:abstractNum>
  <w:abstractNum w:abstractNumId="17" w15:restartNumberingAfterBreak="0">
    <w:nsid w:val="79CD0DD8"/>
    <w:multiLevelType w:val="hybridMultilevel"/>
    <w:tmpl w:val="7F264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1145253">
    <w:abstractNumId w:val="4"/>
  </w:num>
  <w:num w:numId="2" w16cid:durableId="1099719092">
    <w:abstractNumId w:val="5"/>
  </w:num>
  <w:num w:numId="3" w16cid:durableId="1441562370">
    <w:abstractNumId w:val="17"/>
  </w:num>
  <w:num w:numId="4" w16cid:durableId="1356618988">
    <w:abstractNumId w:val="3"/>
  </w:num>
  <w:num w:numId="5" w16cid:durableId="302584264">
    <w:abstractNumId w:val="8"/>
  </w:num>
  <w:num w:numId="6" w16cid:durableId="751244926">
    <w:abstractNumId w:val="8"/>
  </w:num>
  <w:num w:numId="7" w16cid:durableId="360210884">
    <w:abstractNumId w:val="8"/>
  </w:num>
  <w:num w:numId="8" w16cid:durableId="134033920">
    <w:abstractNumId w:val="8"/>
  </w:num>
  <w:num w:numId="9" w16cid:durableId="2111925026">
    <w:abstractNumId w:val="8"/>
  </w:num>
  <w:num w:numId="10" w16cid:durableId="882985577">
    <w:abstractNumId w:val="9"/>
  </w:num>
  <w:num w:numId="11" w16cid:durableId="506015858">
    <w:abstractNumId w:val="1"/>
  </w:num>
  <w:num w:numId="12" w16cid:durableId="784470567">
    <w:abstractNumId w:val="15"/>
  </w:num>
  <w:num w:numId="13" w16cid:durableId="1167209445">
    <w:abstractNumId w:val="6"/>
  </w:num>
  <w:num w:numId="14" w16cid:durableId="542206208">
    <w:abstractNumId w:val="10"/>
  </w:num>
  <w:num w:numId="15" w16cid:durableId="1838030632">
    <w:abstractNumId w:val="11"/>
  </w:num>
  <w:num w:numId="16" w16cid:durableId="1236280530">
    <w:abstractNumId w:val="13"/>
  </w:num>
  <w:num w:numId="17" w16cid:durableId="576868064">
    <w:abstractNumId w:val="12"/>
  </w:num>
  <w:num w:numId="18" w16cid:durableId="1265767226">
    <w:abstractNumId w:val="16"/>
  </w:num>
  <w:num w:numId="19" w16cid:durableId="905991875">
    <w:abstractNumId w:val="7"/>
  </w:num>
  <w:num w:numId="20" w16cid:durableId="1926765366">
    <w:abstractNumId w:val="14"/>
  </w:num>
  <w:num w:numId="21" w16cid:durableId="1311134938">
    <w:abstractNumId w:val="0"/>
  </w:num>
  <w:num w:numId="22" w16cid:durableId="1680738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006"/>
    <w:rsid w:val="000016E5"/>
    <w:rsid w:val="0000413F"/>
    <w:rsid w:val="00006416"/>
    <w:rsid w:val="00007136"/>
    <w:rsid w:val="0001168E"/>
    <w:rsid w:val="000128E8"/>
    <w:rsid w:val="00023BAD"/>
    <w:rsid w:val="00024254"/>
    <w:rsid w:val="0002616B"/>
    <w:rsid w:val="000278C1"/>
    <w:rsid w:val="0003053D"/>
    <w:rsid w:val="00034706"/>
    <w:rsid w:val="00034AA5"/>
    <w:rsid w:val="00034BA9"/>
    <w:rsid w:val="00041780"/>
    <w:rsid w:val="00041CFA"/>
    <w:rsid w:val="00042252"/>
    <w:rsid w:val="000464C1"/>
    <w:rsid w:val="000502A8"/>
    <w:rsid w:val="000506FF"/>
    <w:rsid w:val="000508F2"/>
    <w:rsid w:val="00050F7B"/>
    <w:rsid w:val="000510BC"/>
    <w:rsid w:val="000531B2"/>
    <w:rsid w:val="000536D1"/>
    <w:rsid w:val="000538BA"/>
    <w:rsid w:val="00054EC2"/>
    <w:rsid w:val="00060CE7"/>
    <w:rsid w:val="000629D5"/>
    <w:rsid w:val="00064538"/>
    <w:rsid w:val="00070C83"/>
    <w:rsid w:val="00075C7B"/>
    <w:rsid w:val="00076D09"/>
    <w:rsid w:val="000776DF"/>
    <w:rsid w:val="00081AAC"/>
    <w:rsid w:val="0008421D"/>
    <w:rsid w:val="0009039B"/>
    <w:rsid w:val="0009152A"/>
    <w:rsid w:val="00095032"/>
    <w:rsid w:val="00096B07"/>
    <w:rsid w:val="000A32D9"/>
    <w:rsid w:val="000A5090"/>
    <w:rsid w:val="000B0861"/>
    <w:rsid w:val="000B31F2"/>
    <w:rsid w:val="000B555B"/>
    <w:rsid w:val="000B6227"/>
    <w:rsid w:val="000D00A7"/>
    <w:rsid w:val="000D1C19"/>
    <w:rsid w:val="000D2138"/>
    <w:rsid w:val="000D2163"/>
    <w:rsid w:val="000D37B0"/>
    <w:rsid w:val="000D3C95"/>
    <w:rsid w:val="000D5DD4"/>
    <w:rsid w:val="000E0E89"/>
    <w:rsid w:val="000E2CF4"/>
    <w:rsid w:val="000E39A1"/>
    <w:rsid w:val="000E4688"/>
    <w:rsid w:val="000E5AB1"/>
    <w:rsid w:val="000F018F"/>
    <w:rsid w:val="000F1D50"/>
    <w:rsid w:val="000F63B6"/>
    <w:rsid w:val="000F65E5"/>
    <w:rsid w:val="000F6D4B"/>
    <w:rsid w:val="00102433"/>
    <w:rsid w:val="00103D5A"/>
    <w:rsid w:val="00105441"/>
    <w:rsid w:val="00105D9A"/>
    <w:rsid w:val="001115CD"/>
    <w:rsid w:val="00111DBA"/>
    <w:rsid w:val="00112A24"/>
    <w:rsid w:val="0011333D"/>
    <w:rsid w:val="00115784"/>
    <w:rsid w:val="0011702D"/>
    <w:rsid w:val="0012254C"/>
    <w:rsid w:val="00123624"/>
    <w:rsid w:val="00124ED8"/>
    <w:rsid w:val="00127D7D"/>
    <w:rsid w:val="00127F66"/>
    <w:rsid w:val="0013191C"/>
    <w:rsid w:val="00134046"/>
    <w:rsid w:val="00134C86"/>
    <w:rsid w:val="0013714D"/>
    <w:rsid w:val="00137775"/>
    <w:rsid w:val="0014005F"/>
    <w:rsid w:val="0014451C"/>
    <w:rsid w:val="00145BC4"/>
    <w:rsid w:val="0014709C"/>
    <w:rsid w:val="00152234"/>
    <w:rsid w:val="0015282F"/>
    <w:rsid w:val="00153E74"/>
    <w:rsid w:val="001544F3"/>
    <w:rsid w:val="00161659"/>
    <w:rsid w:val="00161C60"/>
    <w:rsid w:val="001643E6"/>
    <w:rsid w:val="001652A4"/>
    <w:rsid w:val="00170BF1"/>
    <w:rsid w:val="00170EBA"/>
    <w:rsid w:val="00171FFC"/>
    <w:rsid w:val="00173BB2"/>
    <w:rsid w:val="00176C34"/>
    <w:rsid w:val="001800E7"/>
    <w:rsid w:val="001809F2"/>
    <w:rsid w:val="00180D85"/>
    <w:rsid w:val="001816C0"/>
    <w:rsid w:val="00182DDA"/>
    <w:rsid w:val="00183486"/>
    <w:rsid w:val="0018357B"/>
    <w:rsid w:val="00191FD6"/>
    <w:rsid w:val="00192F08"/>
    <w:rsid w:val="00194257"/>
    <w:rsid w:val="00194E9A"/>
    <w:rsid w:val="0019538A"/>
    <w:rsid w:val="00195787"/>
    <w:rsid w:val="00195976"/>
    <w:rsid w:val="001A0DF9"/>
    <w:rsid w:val="001A1787"/>
    <w:rsid w:val="001A1AEC"/>
    <w:rsid w:val="001A620E"/>
    <w:rsid w:val="001A69C3"/>
    <w:rsid w:val="001B0825"/>
    <w:rsid w:val="001B23D0"/>
    <w:rsid w:val="001B2E64"/>
    <w:rsid w:val="001B7628"/>
    <w:rsid w:val="001C0D53"/>
    <w:rsid w:val="001C1173"/>
    <w:rsid w:val="001C551F"/>
    <w:rsid w:val="001C76B4"/>
    <w:rsid w:val="001C781E"/>
    <w:rsid w:val="001E0C90"/>
    <w:rsid w:val="001E2B1F"/>
    <w:rsid w:val="001E7BFF"/>
    <w:rsid w:val="001F2992"/>
    <w:rsid w:val="001F658D"/>
    <w:rsid w:val="001F6923"/>
    <w:rsid w:val="002006C0"/>
    <w:rsid w:val="00201FF1"/>
    <w:rsid w:val="002027D2"/>
    <w:rsid w:val="00203634"/>
    <w:rsid w:val="002056AC"/>
    <w:rsid w:val="00210030"/>
    <w:rsid w:val="00211D22"/>
    <w:rsid w:val="00212D89"/>
    <w:rsid w:val="00215641"/>
    <w:rsid w:val="00215667"/>
    <w:rsid w:val="00215C10"/>
    <w:rsid w:val="00216D90"/>
    <w:rsid w:val="00217253"/>
    <w:rsid w:val="00220934"/>
    <w:rsid w:val="00222831"/>
    <w:rsid w:val="002249AB"/>
    <w:rsid w:val="00224F8B"/>
    <w:rsid w:val="00227E1D"/>
    <w:rsid w:val="00230D90"/>
    <w:rsid w:val="002312A6"/>
    <w:rsid w:val="002312B3"/>
    <w:rsid w:val="00233A06"/>
    <w:rsid w:val="00233C19"/>
    <w:rsid w:val="00235F7E"/>
    <w:rsid w:val="002421EE"/>
    <w:rsid w:val="00242445"/>
    <w:rsid w:val="0024402A"/>
    <w:rsid w:val="00244A1F"/>
    <w:rsid w:val="00247184"/>
    <w:rsid w:val="002534DD"/>
    <w:rsid w:val="00254291"/>
    <w:rsid w:val="002547A4"/>
    <w:rsid w:val="00255585"/>
    <w:rsid w:val="0025692C"/>
    <w:rsid w:val="00262BC3"/>
    <w:rsid w:val="00272ABF"/>
    <w:rsid w:val="002742CC"/>
    <w:rsid w:val="002744C1"/>
    <w:rsid w:val="0027716F"/>
    <w:rsid w:val="00277A54"/>
    <w:rsid w:val="002848CA"/>
    <w:rsid w:val="002922EA"/>
    <w:rsid w:val="0029280B"/>
    <w:rsid w:val="00293B87"/>
    <w:rsid w:val="00296267"/>
    <w:rsid w:val="00297A0C"/>
    <w:rsid w:val="002A0DF4"/>
    <w:rsid w:val="002A0EEF"/>
    <w:rsid w:val="002A17DE"/>
    <w:rsid w:val="002A3724"/>
    <w:rsid w:val="002A3B23"/>
    <w:rsid w:val="002A4169"/>
    <w:rsid w:val="002A439D"/>
    <w:rsid w:val="002A66E9"/>
    <w:rsid w:val="002A6DC8"/>
    <w:rsid w:val="002A7B79"/>
    <w:rsid w:val="002B0E78"/>
    <w:rsid w:val="002B19F9"/>
    <w:rsid w:val="002B3015"/>
    <w:rsid w:val="002B4EFB"/>
    <w:rsid w:val="002B63C9"/>
    <w:rsid w:val="002B71C8"/>
    <w:rsid w:val="002B741D"/>
    <w:rsid w:val="002C0299"/>
    <w:rsid w:val="002C778A"/>
    <w:rsid w:val="002D18FE"/>
    <w:rsid w:val="002D1C35"/>
    <w:rsid w:val="002D2588"/>
    <w:rsid w:val="002D2D8B"/>
    <w:rsid w:val="002D5823"/>
    <w:rsid w:val="002D7767"/>
    <w:rsid w:val="002D79E6"/>
    <w:rsid w:val="002E2CC8"/>
    <w:rsid w:val="002E5C08"/>
    <w:rsid w:val="002F193D"/>
    <w:rsid w:val="002F2211"/>
    <w:rsid w:val="002F2781"/>
    <w:rsid w:val="00300A29"/>
    <w:rsid w:val="00305356"/>
    <w:rsid w:val="003053CE"/>
    <w:rsid w:val="00305EFC"/>
    <w:rsid w:val="00307D40"/>
    <w:rsid w:val="00312A4D"/>
    <w:rsid w:val="0032130C"/>
    <w:rsid w:val="00326007"/>
    <w:rsid w:val="00331CE1"/>
    <w:rsid w:val="003320AA"/>
    <w:rsid w:val="00332A4A"/>
    <w:rsid w:val="003373EC"/>
    <w:rsid w:val="003375E5"/>
    <w:rsid w:val="0034081C"/>
    <w:rsid w:val="00340CF6"/>
    <w:rsid w:val="003439DE"/>
    <w:rsid w:val="00343E15"/>
    <w:rsid w:val="00347DCA"/>
    <w:rsid w:val="00350A9D"/>
    <w:rsid w:val="00353E97"/>
    <w:rsid w:val="00354676"/>
    <w:rsid w:val="003568F3"/>
    <w:rsid w:val="003604CD"/>
    <w:rsid w:val="0036309B"/>
    <w:rsid w:val="003666EA"/>
    <w:rsid w:val="00370B90"/>
    <w:rsid w:val="00371FE1"/>
    <w:rsid w:val="0037615B"/>
    <w:rsid w:val="00376F3E"/>
    <w:rsid w:val="00377470"/>
    <w:rsid w:val="00385D73"/>
    <w:rsid w:val="003873DC"/>
    <w:rsid w:val="00392FC2"/>
    <w:rsid w:val="00395EE2"/>
    <w:rsid w:val="003A0B31"/>
    <w:rsid w:val="003A5117"/>
    <w:rsid w:val="003B1C37"/>
    <w:rsid w:val="003B47B9"/>
    <w:rsid w:val="003B75FE"/>
    <w:rsid w:val="003C0051"/>
    <w:rsid w:val="003C0314"/>
    <w:rsid w:val="003C2468"/>
    <w:rsid w:val="003C5325"/>
    <w:rsid w:val="003C6CB3"/>
    <w:rsid w:val="003D1F0C"/>
    <w:rsid w:val="003D2CB9"/>
    <w:rsid w:val="003D2D56"/>
    <w:rsid w:val="003D5100"/>
    <w:rsid w:val="003E7006"/>
    <w:rsid w:val="003F4783"/>
    <w:rsid w:val="003F5877"/>
    <w:rsid w:val="003F6323"/>
    <w:rsid w:val="003F7C4E"/>
    <w:rsid w:val="00400A0B"/>
    <w:rsid w:val="00403792"/>
    <w:rsid w:val="00403BDC"/>
    <w:rsid w:val="0040511A"/>
    <w:rsid w:val="00405165"/>
    <w:rsid w:val="00406238"/>
    <w:rsid w:val="004071D6"/>
    <w:rsid w:val="00410E42"/>
    <w:rsid w:val="00411712"/>
    <w:rsid w:val="00413730"/>
    <w:rsid w:val="00420D30"/>
    <w:rsid w:val="00424813"/>
    <w:rsid w:val="004268B9"/>
    <w:rsid w:val="00427B6B"/>
    <w:rsid w:val="0043156A"/>
    <w:rsid w:val="00434048"/>
    <w:rsid w:val="0044040C"/>
    <w:rsid w:val="0044266B"/>
    <w:rsid w:val="0044307D"/>
    <w:rsid w:val="00443DD5"/>
    <w:rsid w:val="00444591"/>
    <w:rsid w:val="00452E00"/>
    <w:rsid w:val="004542A8"/>
    <w:rsid w:val="004631E8"/>
    <w:rsid w:val="00463C86"/>
    <w:rsid w:val="00467E85"/>
    <w:rsid w:val="004708FC"/>
    <w:rsid w:val="0047185B"/>
    <w:rsid w:val="00474406"/>
    <w:rsid w:val="00480C1B"/>
    <w:rsid w:val="00482FBD"/>
    <w:rsid w:val="00484F42"/>
    <w:rsid w:val="00486D7D"/>
    <w:rsid w:val="00490B5D"/>
    <w:rsid w:val="00496879"/>
    <w:rsid w:val="004A05E1"/>
    <w:rsid w:val="004A0E3D"/>
    <w:rsid w:val="004A22FB"/>
    <w:rsid w:val="004A5B6B"/>
    <w:rsid w:val="004A69AB"/>
    <w:rsid w:val="004B083B"/>
    <w:rsid w:val="004B18A1"/>
    <w:rsid w:val="004B1D46"/>
    <w:rsid w:val="004C12F0"/>
    <w:rsid w:val="004C333A"/>
    <w:rsid w:val="004C58FD"/>
    <w:rsid w:val="004C5D4B"/>
    <w:rsid w:val="004C6B2F"/>
    <w:rsid w:val="004D0CE9"/>
    <w:rsid w:val="004D0CEF"/>
    <w:rsid w:val="004D3DBA"/>
    <w:rsid w:val="004D5531"/>
    <w:rsid w:val="004D666D"/>
    <w:rsid w:val="004D7A61"/>
    <w:rsid w:val="004E0552"/>
    <w:rsid w:val="004E3708"/>
    <w:rsid w:val="004E4750"/>
    <w:rsid w:val="004E7DA2"/>
    <w:rsid w:val="004F070E"/>
    <w:rsid w:val="004F23F3"/>
    <w:rsid w:val="004F29EC"/>
    <w:rsid w:val="004F7328"/>
    <w:rsid w:val="004F7850"/>
    <w:rsid w:val="004F7FA7"/>
    <w:rsid w:val="00500D15"/>
    <w:rsid w:val="00500EB4"/>
    <w:rsid w:val="005015D0"/>
    <w:rsid w:val="0050283A"/>
    <w:rsid w:val="005036FC"/>
    <w:rsid w:val="00503A3E"/>
    <w:rsid w:val="00504D8A"/>
    <w:rsid w:val="0050528C"/>
    <w:rsid w:val="0051140E"/>
    <w:rsid w:val="00513345"/>
    <w:rsid w:val="0053279F"/>
    <w:rsid w:val="005339B7"/>
    <w:rsid w:val="0053666F"/>
    <w:rsid w:val="00540241"/>
    <w:rsid w:val="00540658"/>
    <w:rsid w:val="00541B65"/>
    <w:rsid w:val="00541CFC"/>
    <w:rsid w:val="00545DF1"/>
    <w:rsid w:val="00546BAF"/>
    <w:rsid w:val="005510EC"/>
    <w:rsid w:val="005527A8"/>
    <w:rsid w:val="00553B20"/>
    <w:rsid w:val="0055573D"/>
    <w:rsid w:val="005601BC"/>
    <w:rsid w:val="005638C3"/>
    <w:rsid w:val="0056755A"/>
    <w:rsid w:val="00570684"/>
    <w:rsid w:val="00570B79"/>
    <w:rsid w:val="00574DA9"/>
    <w:rsid w:val="00577B95"/>
    <w:rsid w:val="00583330"/>
    <w:rsid w:val="00584163"/>
    <w:rsid w:val="00584800"/>
    <w:rsid w:val="00584F1C"/>
    <w:rsid w:val="00590CBC"/>
    <w:rsid w:val="00591EEF"/>
    <w:rsid w:val="00593AB2"/>
    <w:rsid w:val="00593B4A"/>
    <w:rsid w:val="00595C02"/>
    <w:rsid w:val="00597B13"/>
    <w:rsid w:val="005A0A61"/>
    <w:rsid w:val="005A29FE"/>
    <w:rsid w:val="005A2D98"/>
    <w:rsid w:val="005A3664"/>
    <w:rsid w:val="005A412B"/>
    <w:rsid w:val="005A72F4"/>
    <w:rsid w:val="005B3333"/>
    <w:rsid w:val="005B3468"/>
    <w:rsid w:val="005B51D1"/>
    <w:rsid w:val="005B530A"/>
    <w:rsid w:val="005B5A3E"/>
    <w:rsid w:val="005B7107"/>
    <w:rsid w:val="005C05E1"/>
    <w:rsid w:val="005D064B"/>
    <w:rsid w:val="005D07AC"/>
    <w:rsid w:val="005D1EDB"/>
    <w:rsid w:val="005D257B"/>
    <w:rsid w:val="005E054A"/>
    <w:rsid w:val="005E0972"/>
    <w:rsid w:val="005E3937"/>
    <w:rsid w:val="005E435A"/>
    <w:rsid w:val="005E55CF"/>
    <w:rsid w:val="005E79D1"/>
    <w:rsid w:val="005F0C70"/>
    <w:rsid w:val="005F36E9"/>
    <w:rsid w:val="005F6C49"/>
    <w:rsid w:val="005F6F55"/>
    <w:rsid w:val="005F7BBD"/>
    <w:rsid w:val="00602B88"/>
    <w:rsid w:val="006078E2"/>
    <w:rsid w:val="00610854"/>
    <w:rsid w:val="00614D18"/>
    <w:rsid w:val="00620200"/>
    <w:rsid w:val="006213E6"/>
    <w:rsid w:val="00626FA5"/>
    <w:rsid w:val="00630016"/>
    <w:rsid w:val="00631332"/>
    <w:rsid w:val="00631724"/>
    <w:rsid w:val="00631B36"/>
    <w:rsid w:val="006327B2"/>
    <w:rsid w:val="006335CA"/>
    <w:rsid w:val="00634186"/>
    <w:rsid w:val="00635FC6"/>
    <w:rsid w:val="006371A1"/>
    <w:rsid w:val="00642C9B"/>
    <w:rsid w:val="00642EDE"/>
    <w:rsid w:val="0064508C"/>
    <w:rsid w:val="00651AF1"/>
    <w:rsid w:val="0065213A"/>
    <w:rsid w:val="0065262E"/>
    <w:rsid w:val="0065349D"/>
    <w:rsid w:val="006538DA"/>
    <w:rsid w:val="00662A23"/>
    <w:rsid w:val="00663B1C"/>
    <w:rsid w:val="00664410"/>
    <w:rsid w:val="00665CB3"/>
    <w:rsid w:val="00666126"/>
    <w:rsid w:val="00666A3B"/>
    <w:rsid w:val="00670ABD"/>
    <w:rsid w:val="00677B0A"/>
    <w:rsid w:val="00680046"/>
    <w:rsid w:val="00683D93"/>
    <w:rsid w:val="006841D5"/>
    <w:rsid w:val="006853D7"/>
    <w:rsid w:val="00687AC6"/>
    <w:rsid w:val="00690BD9"/>
    <w:rsid w:val="0069147A"/>
    <w:rsid w:val="006941C9"/>
    <w:rsid w:val="00694BAE"/>
    <w:rsid w:val="00695270"/>
    <w:rsid w:val="006A0CB0"/>
    <w:rsid w:val="006A19D1"/>
    <w:rsid w:val="006A1B24"/>
    <w:rsid w:val="006A2385"/>
    <w:rsid w:val="006A521E"/>
    <w:rsid w:val="006A6B76"/>
    <w:rsid w:val="006A7188"/>
    <w:rsid w:val="006B49BC"/>
    <w:rsid w:val="006C40CB"/>
    <w:rsid w:val="006D25B8"/>
    <w:rsid w:val="006D2B2E"/>
    <w:rsid w:val="006D2C95"/>
    <w:rsid w:val="006D6766"/>
    <w:rsid w:val="006E5F2C"/>
    <w:rsid w:val="006E6A78"/>
    <w:rsid w:val="006F312D"/>
    <w:rsid w:val="006F5056"/>
    <w:rsid w:val="006F5579"/>
    <w:rsid w:val="006F7924"/>
    <w:rsid w:val="00701767"/>
    <w:rsid w:val="00701FD2"/>
    <w:rsid w:val="0070300F"/>
    <w:rsid w:val="007037CC"/>
    <w:rsid w:val="00706479"/>
    <w:rsid w:val="00707AA8"/>
    <w:rsid w:val="00707AB1"/>
    <w:rsid w:val="007128CE"/>
    <w:rsid w:val="00712C4F"/>
    <w:rsid w:val="00713B8B"/>
    <w:rsid w:val="007152C8"/>
    <w:rsid w:val="00715F87"/>
    <w:rsid w:val="007164EC"/>
    <w:rsid w:val="00716BCB"/>
    <w:rsid w:val="00727C38"/>
    <w:rsid w:val="00732778"/>
    <w:rsid w:val="00732C15"/>
    <w:rsid w:val="00735D7D"/>
    <w:rsid w:val="007363E0"/>
    <w:rsid w:val="007375D0"/>
    <w:rsid w:val="00740673"/>
    <w:rsid w:val="007407EC"/>
    <w:rsid w:val="007426BB"/>
    <w:rsid w:val="007457E9"/>
    <w:rsid w:val="0075086D"/>
    <w:rsid w:val="00752025"/>
    <w:rsid w:val="00753E5B"/>
    <w:rsid w:val="0075756A"/>
    <w:rsid w:val="00757C5B"/>
    <w:rsid w:val="007601B0"/>
    <w:rsid w:val="00760AB1"/>
    <w:rsid w:val="00760C11"/>
    <w:rsid w:val="007643CA"/>
    <w:rsid w:val="00764B99"/>
    <w:rsid w:val="00767F64"/>
    <w:rsid w:val="007756EF"/>
    <w:rsid w:val="0077643C"/>
    <w:rsid w:val="007809D2"/>
    <w:rsid w:val="007833F7"/>
    <w:rsid w:val="00784591"/>
    <w:rsid w:val="00786795"/>
    <w:rsid w:val="0078693F"/>
    <w:rsid w:val="0079476A"/>
    <w:rsid w:val="007949FF"/>
    <w:rsid w:val="00794E17"/>
    <w:rsid w:val="00795316"/>
    <w:rsid w:val="007979C5"/>
    <w:rsid w:val="007A0C1B"/>
    <w:rsid w:val="007A4A18"/>
    <w:rsid w:val="007A561C"/>
    <w:rsid w:val="007B02C1"/>
    <w:rsid w:val="007B2F34"/>
    <w:rsid w:val="007D035B"/>
    <w:rsid w:val="007D5BA3"/>
    <w:rsid w:val="007D7428"/>
    <w:rsid w:val="007E0163"/>
    <w:rsid w:val="007E265F"/>
    <w:rsid w:val="007E2C19"/>
    <w:rsid w:val="007E2C83"/>
    <w:rsid w:val="007E5C5D"/>
    <w:rsid w:val="007F05CD"/>
    <w:rsid w:val="007F18F4"/>
    <w:rsid w:val="007F19AB"/>
    <w:rsid w:val="007F1FB7"/>
    <w:rsid w:val="007F5100"/>
    <w:rsid w:val="007F5958"/>
    <w:rsid w:val="007F7A51"/>
    <w:rsid w:val="00800063"/>
    <w:rsid w:val="00802C00"/>
    <w:rsid w:val="0080690D"/>
    <w:rsid w:val="00813249"/>
    <w:rsid w:val="00821F29"/>
    <w:rsid w:val="00824524"/>
    <w:rsid w:val="0082475A"/>
    <w:rsid w:val="00826135"/>
    <w:rsid w:val="00830064"/>
    <w:rsid w:val="008301D4"/>
    <w:rsid w:val="00830228"/>
    <w:rsid w:val="00831F20"/>
    <w:rsid w:val="00835635"/>
    <w:rsid w:val="00835929"/>
    <w:rsid w:val="008364A5"/>
    <w:rsid w:val="00837C40"/>
    <w:rsid w:val="0084222E"/>
    <w:rsid w:val="008436E9"/>
    <w:rsid w:val="00850AA1"/>
    <w:rsid w:val="0085383D"/>
    <w:rsid w:val="00857CBB"/>
    <w:rsid w:val="00860742"/>
    <w:rsid w:val="00861EBA"/>
    <w:rsid w:val="00863503"/>
    <w:rsid w:val="008659B6"/>
    <w:rsid w:val="00866272"/>
    <w:rsid w:val="00866D4A"/>
    <w:rsid w:val="00870620"/>
    <w:rsid w:val="00874376"/>
    <w:rsid w:val="00874DAF"/>
    <w:rsid w:val="0087733C"/>
    <w:rsid w:val="008813B5"/>
    <w:rsid w:val="008818C4"/>
    <w:rsid w:val="00885397"/>
    <w:rsid w:val="008872E1"/>
    <w:rsid w:val="008874C6"/>
    <w:rsid w:val="008906B2"/>
    <w:rsid w:val="00895268"/>
    <w:rsid w:val="00895CC2"/>
    <w:rsid w:val="00896F92"/>
    <w:rsid w:val="008A55A7"/>
    <w:rsid w:val="008A5A5F"/>
    <w:rsid w:val="008B3372"/>
    <w:rsid w:val="008B4746"/>
    <w:rsid w:val="008B5AC6"/>
    <w:rsid w:val="008B5B52"/>
    <w:rsid w:val="008B5BED"/>
    <w:rsid w:val="008B70FB"/>
    <w:rsid w:val="008B770B"/>
    <w:rsid w:val="008C0FDC"/>
    <w:rsid w:val="008C1CEC"/>
    <w:rsid w:val="008C22D1"/>
    <w:rsid w:val="008C5B0C"/>
    <w:rsid w:val="008C5D97"/>
    <w:rsid w:val="008C750E"/>
    <w:rsid w:val="008C796C"/>
    <w:rsid w:val="008D06A6"/>
    <w:rsid w:val="008D37A9"/>
    <w:rsid w:val="008D4986"/>
    <w:rsid w:val="008D4FE1"/>
    <w:rsid w:val="008D71CB"/>
    <w:rsid w:val="008E0075"/>
    <w:rsid w:val="008E6815"/>
    <w:rsid w:val="008E7021"/>
    <w:rsid w:val="008F027C"/>
    <w:rsid w:val="008F385A"/>
    <w:rsid w:val="008F546B"/>
    <w:rsid w:val="008F72C9"/>
    <w:rsid w:val="00904B62"/>
    <w:rsid w:val="00910956"/>
    <w:rsid w:val="00912073"/>
    <w:rsid w:val="00912BBF"/>
    <w:rsid w:val="00913CD6"/>
    <w:rsid w:val="00915679"/>
    <w:rsid w:val="00920760"/>
    <w:rsid w:val="00921D2B"/>
    <w:rsid w:val="00922363"/>
    <w:rsid w:val="00924DEF"/>
    <w:rsid w:val="00927858"/>
    <w:rsid w:val="00927D82"/>
    <w:rsid w:val="00930F0B"/>
    <w:rsid w:val="00936351"/>
    <w:rsid w:val="00937452"/>
    <w:rsid w:val="00940793"/>
    <w:rsid w:val="00942886"/>
    <w:rsid w:val="0094444C"/>
    <w:rsid w:val="009558F5"/>
    <w:rsid w:val="00956DC8"/>
    <w:rsid w:val="00956E00"/>
    <w:rsid w:val="00957684"/>
    <w:rsid w:val="0096350E"/>
    <w:rsid w:val="00970104"/>
    <w:rsid w:val="009702F0"/>
    <w:rsid w:val="0097032F"/>
    <w:rsid w:val="009738E1"/>
    <w:rsid w:val="00974C30"/>
    <w:rsid w:val="0098018D"/>
    <w:rsid w:val="0098113D"/>
    <w:rsid w:val="0098448E"/>
    <w:rsid w:val="0098461E"/>
    <w:rsid w:val="00986F69"/>
    <w:rsid w:val="00990689"/>
    <w:rsid w:val="009907B9"/>
    <w:rsid w:val="009912D4"/>
    <w:rsid w:val="0099250A"/>
    <w:rsid w:val="00993567"/>
    <w:rsid w:val="009A0B93"/>
    <w:rsid w:val="009A0C3F"/>
    <w:rsid w:val="009A4D8D"/>
    <w:rsid w:val="009A722F"/>
    <w:rsid w:val="009A7553"/>
    <w:rsid w:val="009B2AC8"/>
    <w:rsid w:val="009B3AF9"/>
    <w:rsid w:val="009B5B59"/>
    <w:rsid w:val="009B5E18"/>
    <w:rsid w:val="009C115B"/>
    <w:rsid w:val="009C1177"/>
    <w:rsid w:val="009C1CEF"/>
    <w:rsid w:val="009C2B27"/>
    <w:rsid w:val="009C64E0"/>
    <w:rsid w:val="009D0333"/>
    <w:rsid w:val="009D7326"/>
    <w:rsid w:val="009E0806"/>
    <w:rsid w:val="009E691E"/>
    <w:rsid w:val="009F0221"/>
    <w:rsid w:val="009F2E00"/>
    <w:rsid w:val="009F2EE4"/>
    <w:rsid w:val="009F6B39"/>
    <w:rsid w:val="00A025F6"/>
    <w:rsid w:val="00A05EAF"/>
    <w:rsid w:val="00A06558"/>
    <w:rsid w:val="00A0777E"/>
    <w:rsid w:val="00A10E19"/>
    <w:rsid w:val="00A1115A"/>
    <w:rsid w:val="00A13F7E"/>
    <w:rsid w:val="00A1589D"/>
    <w:rsid w:val="00A17769"/>
    <w:rsid w:val="00A17C15"/>
    <w:rsid w:val="00A20850"/>
    <w:rsid w:val="00A22C12"/>
    <w:rsid w:val="00A254AB"/>
    <w:rsid w:val="00A273B0"/>
    <w:rsid w:val="00A30D7D"/>
    <w:rsid w:val="00A345CF"/>
    <w:rsid w:val="00A35611"/>
    <w:rsid w:val="00A37627"/>
    <w:rsid w:val="00A42EE4"/>
    <w:rsid w:val="00A45734"/>
    <w:rsid w:val="00A468AD"/>
    <w:rsid w:val="00A46C77"/>
    <w:rsid w:val="00A47068"/>
    <w:rsid w:val="00A5194E"/>
    <w:rsid w:val="00A52E5B"/>
    <w:rsid w:val="00A53B9D"/>
    <w:rsid w:val="00A54339"/>
    <w:rsid w:val="00A5526C"/>
    <w:rsid w:val="00A56003"/>
    <w:rsid w:val="00A615D0"/>
    <w:rsid w:val="00A63E9F"/>
    <w:rsid w:val="00A73150"/>
    <w:rsid w:val="00A74828"/>
    <w:rsid w:val="00A74D2B"/>
    <w:rsid w:val="00A74D78"/>
    <w:rsid w:val="00A75F8D"/>
    <w:rsid w:val="00A76492"/>
    <w:rsid w:val="00A77C60"/>
    <w:rsid w:val="00A80B98"/>
    <w:rsid w:val="00A85E5B"/>
    <w:rsid w:val="00A8700A"/>
    <w:rsid w:val="00A87DBB"/>
    <w:rsid w:val="00A90AB7"/>
    <w:rsid w:val="00A91D65"/>
    <w:rsid w:val="00A93E7F"/>
    <w:rsid w:val="00A96FCE"/>
    <w:rsid w:val="00A9762F"/>
    <w:rsid w:val="00AA0C7E"/>
    <w:rsid w:val="00AA2A73"/>
    <w:rsid w:val="00AA2FF2"/>
    <w:rsid w:val="00AA60F1"/>
    <w:rsid w:val="00AB067A"/>
    <w:rsid w:val="00AB0A28"/>
    <w:rsid w:val="00AB19F5"/>
    <w:rsid w:val="00AB2BFD"/>
    <w:rsid w:val="00AB35AD"/>
    <w:rsid w:val="00AB458B"/>
    <w:rsid w:val="00AC71E0"/>
    <w:rsid w:val="00AD0AEB"/>
    <w:rsid w:val="00AD1814"/>
    <w:rsid w:val="00AD224A"/>
    <w:rsid w:val="00AD3A65"/>
    <w:rsid w:val="00AD7C1B"/>
    <w:rsid w:val="00AE06B3"/>
    <w:rsid w:val="00AE33F8"/>
    <w:rsid w:val="00AE4082"/>
    <w:rsid w:val="00AE48AA"/>
    <w:rsid w:val="00AE50D5"/>
    <w:rsid w:val="00AE5AA2"/>
    <w:rsid w:val="00AE6153"/>
    <w:rsid w:val="00AE692E"/>
    <w:rsid w:val="00AE76CA"/>
    <w:rsid w:val="00AE7A29"/>
    <w:rsid w:val="00AF6CF5"/>
    <w:rsid w:val="00AF7610"/>
    <w:rsid w:val="00B00523"/>
    <w:rsid w:val="00B00870"/>
    <w:rsid w:val="00B00CD5"/>
    <w:rsid w:val="00B03D12"/>
    <w:rsid w:val="00B05434"/>
    <w:rsid w:val="00B062E7"/>
    <w:rsid w:val="00B10FF8"/>
    <w:rsid w:val="00B1562E"/>
    <w:rsid w:val="00B1592A"/>
    <w:rsid w:val="00B16179"/>
    <w:rsid w:val="00B206CC"/>
    <w:rsid w:val="00B2206D"/>
    <w:rsid w:val="00B22362"/>
    <w:rsid w:val="00B22C42"/>
    <w:rsid w:val="00B230DD"/>
    <w:rsid w:val="00B27AFC"/>
    <w:rsid w:val="00B30237"/>
    <w:rsid w:val="00B303A2"/>
    <w:rsid w:val="00B3433D"/>
    <w:rsid w:val="00B348B2"/>
    <w:rsid w:val="00B34A3B"/>
    <w:rsid w:val="00B4218D"/>
    <w:rsid w:val="00B42AC4"/>
    <w:rsid w:val="00B4425E"/>
    <w:rsid w:val="00B442B3"/>
    <w:rsid w:val="00B4461F"/>
    <w:rsid w:val="00B45DE2"/>
    <w:rsid w:val="00B4750A"/>
    <w:rsid w:val="00B477C0"/>
    <w:rsid w:val="00B50A9A"/>
    <w:rsid w:val="00B50F02"/>
    <w:rsid w:val="00B52789"/>
    <w:rsid w:val="00B52DDB"/>
    <w:rsid w:val="00B53243"/>
    <w:rsid w:val="00B55362"/>
    <w:rsid w:val="00B566EB"/>
    <w:rsid w:val="00B60554"/>
    <w:rsid w:val="00B61B7E"/>
    <w:rsid w:val="00B61EA3"/>
    <w:rsid w:val="00B6235F"/>
    <w:rsid w:val="00B6452D"/>
    <w:rsid w:val="00B70659"/>
    <w:rsid w:val="00B70AE9"/>
    <w:rsid w:val="00B71272"/>
    <w:rsid w:val="00B7265D"/>
    <w:rsid w:val="00B742C7"/>
    <w:rsid w:val="00B839DD"/>
    <w:rsid w:val="00B92745"/>
    <w:rsid w:val="00B94256"/>
    <w:rsid w:val="00B946A0"/>
    <w:rsid w:val="00B96155"/>
    <w:rsid w:val="00B969A3"/>
    <w:rsid w:val="00BA13D0"/>
    <w:rsid w:val="00BA1749"/>
    <w:rsid w:val="00BA3773"/>
    <w:rsid w:val="00BA6793"/>
    <w:rsid w:val="00BA79C6"/>
    <w:rsid w:val="00BB4557"/>
    <w:rsid w:val="00BB5FDA"/>
    <w:rsid w:val="00BC2CEC"/>
    <w:rsid w:val="00BC4B21"/>
    <w:rsid w:val="00BD0867"/>
    <w:rsid w:val="00BD09F0"/>
    <w:rsid w:val="00BD2FA9"/>
    <w:rsid w:val="00BD45F4"/>
    <w:rsid w:val="00BD5377"/>
    <w:rsid w:val="00BD7EB6"/>
    <w:rsid w:val="00BE3F95"/>
    <w:rsid w:val="00BE46D7"/>
    <w:rsid w:val="00BE4F56"/>
    <w:rsid w:val="00BF642F"/>
    <w:rsid w:val="00BF698F"/>
    <w:rsid w:val="00BF6D12"/>
    <w:rsid w:val="00C00A88"/>
    <w:rsid w:val="00C03C93"/>
    <w:rsid w:val="00C07FC4"/>
    <w:rsid w:val="00C11F73"/>
    <w:rsid w:val="00C11FF3"/>
    <w:rsid w:val="00C1369B"/>
    <w:rsid w:val="00C13C0D"/>
    <w:rsid w:val="00C141F2"/>
    <w:rsid w:val="00C1478B"/>
    <w:rsid w:val="00C22879"/>
    <w:rsid w:val="00C247B3"/>
    <w:rsid w:val="00C31134"/>
    <w:rsid w:val="00C31594"/>
    <w:rsid w:val="00C3276A"/>
    <w:rsid w:val="00C34FD2"/>
    <w:rsid w:val="00C36953"/>
    <w:rsid w:val="00C373D3"/>
    <w:rsid w:val="00C37AC6"/>
    <w:rsid w:val="00C40CB7"/>
    <w:rsid w:val="00C40ECE"/>
    <w:rsid w:val="00C47086"/>
    <w:rsid w:val="00C506AC"/>
    <w:rsid w:val="00C50FD0"/>
    <w:rsid w:val="00C513C8"/>
    <w:rsid w:val="00C564C1"/>
    <w:rsid w:val="00C5770A"/>
    <w:rsid w:val="00C60105"/>
    <w:rsid w:val="00C629E6"/>
    <w:rsid w:val="00C62C1B"/>
    <w:rsid w:val="00C6419A"/>
    <w:rsid w:val="00C714BE"/>
    <w:rsid w:val="00C71CE1"/>
    <w:rsid w:val="00C77C1A"/>
    <w:rsid w:val="00C77EA4"/>
    <w:rsid w:val="00C77FC4"/>
    <w:rsid w:val="00C806FC"/>
    <w:rsid w:val="00C869CD"/>
    <w:rsid w:val="00C87575"/>
    <w:rsid w:val="00C9394F"/>
    <w:rsid w:val="00C9686E"/>
    <w:rsid w:val="00CA52A9"/>
    <w:rsid w:val="00CA7A69"/>
    <w:rsid w:val="00CB18DE"/>
    <w:rsid w:val="00CB359E"/>
    <w:rsid w:val="00CB787E"/>
    <w:rsid w:val="00CB7DE9"/>
    <w:rsid w:val="00CC2CBA"/>
    <w:rsid w:val="00CC5CB0"/>
    <w:rsid w:val="00CD0A59"/>
    <w:rsid w:val="00CD1C75"/>
    <w:rsid w:val="00CD4E74"/>
    <w:rsid w:val="00CD5426"/>
    <w:rsid w:val="00CE467F"/>
    <w:rsid w:val="00CE49EC"/>
    <w:rsid w:val="00CF0BD6"/>
    <w:rsid w:val="00CF0ECC"/>
    <w:rsid w:val="00CF203F"/>
    <w:rsid w:val="00CF2CF6"/>
    <w:rsid w:val="00CF5A58"/>
    <w:rsid w:val="00CF7342"/>
    <w:rsid w:val="00D03646"/>
    <w:rsid w:val="00D039CF"/>
    <w:rsid w:val="00D04FD8"/>
    <w:rsid w:val="00D05FD6"/>
    <w:rsid w:val="00D10040"/>
    <w:rsid w:val="00D10730"/>
    <w:rsid w:val="00D1090D"/>
    <w:rsid w:val="00D13D23"/>
    <w:rsid w:val="00D15369"/>
    <w:rsid w:val="00D16791"/>
    <w:rsid w:val="00D21155"/>
    <w:rsid w:val="00D23DE5"/>
    <w:rsid w:val="00D25BF3"/>
    <w:rsid w:val="00D268FA"/>
    <w:rsid w:val="00D31231"/>
    <w:rsid w:val="00D31804"/>
    <w:rsid w:val="00D33B5C"/>
    <w:rsid w:val="00D33C7C"/>
    <w:rsid w:val="00D368E7"/>
    <w:rsid w:val="00D368EA"/>
    <w:rsid w:val="00D41EF7"/>
    <w:rsid w:val="00D4207C"/>
    <w:rsid w:val="00D43D6D"/>
    <w:rsid w:val="00D43D75"/>
    <w:rsid w:val="00D44315"/>
    <w:rsid w:val="00D460E8"/>
    <w:rsid w:val="00D4708C"/>
    <w:rsid w:val="00D5389E"/>
    <w:rsid w:val="00D5531C"/>
    <w:rsid w:val="00D5698F"/>
    <w:rsid w:val="00D637C1"/>
    <w:rsid w:val="00D64BAB"/>
    <w:rsid w:val="00D661A2"/>
    <w:rsid w:val="00D67AB5"/>
    <w:rsid w:val="00D72A03"/>
    <w:rsid w:val="00D72CF5"/>
    <w:rsid w:val="00D74255"/>
    <w:rsid w:val="00D7461B"/>
    <w:rsid w:val="00D74C33"/>
    <w:rsid w:val="00D76B0C"/>
    <w:rsid w:val="00D76ED9"/>
    <w:rsid w:val="00D77744"/>
    <w:rsid w:val="00D77AB1"/>
    <w:rsid w:val="00D80EC5"/>
    <w:rsid w:val="00D8469F"/>
    <w:rsid w:val="00D87BCB"/>
    <w:rsid w:val="00D87FE7"/>
    <w:rsid w:val="00D90202"/>
    <w:rsid w:val="00D91A25"/>
    <w:rsid w:val="00D9275F"/>
    <w:rsid w:val="00D975C7"/>
    <w:rsid w:val="00DA1708"/>
    <w:rsid w:val="00DA218C"/>
    <w:rsid w:val="00DA231E"/>
    <w:rsid w:val="00DA23EB"/>
    <w:rsid w:val="00DA2BBF"/>
    <w:rsid w:val="00DA2D70"/>
    <w:rsid w:val="00DA3A7A"/>
    <w:rsid w:val="00DA7414"/>
    <w:rsid w:val="00DB1EDE"/>
    <w:rsid w:val="00DB23B9"/>
    <w:rsid w:val="00DB533C"/>
    <w:rsid w:val="00DC1E8F"/>
    <w:rsid w:val="00DC2F07"/>
    <w:rsid w:val="00DC6515"/>
    <w:rsid w:val="00DD14C0"/>
    <w:rsid w:val="00DD18F3"/>
    <w:rsid w:val="00DD78AB"/>
    <w:rsid w:val="00DE21AA"/>
    <w:rsid w:val="00DF0A6C"/>
    <w:rsid w:val="00DF1853"/>
    <w:rsid w:val="00DF2D84"/>
    <w:rsid w:val="00DF43BD"/>
    <w:rsid w:val="00DF6D15"/>
    <w:rsid w:val="00DF7124"/>
    <w:rsid w:val="00E02692"/>
    <w:rsid w:val="00E034FB"/>
    <w:rsid w:val="00E05D1E"/>
    <w:rsid w:val="00E11C0E"/>
    <w:rsid w:val="00E130A9"/>
    <w:rsid w:val="00E16FE8"/>
    <w:rsid w:val="00E17F52"/>
    <w:rsid w:val="00E2245D"/>
    <w:rsid w:val="00E255DC"/>
    <w:rsid w:val="00E25DF3"/>
    <w:rsid w:val="00E316F7"/>
    <w:rsid w:val="00E317C7"/>
    <w:rsid w:val="00E32FDF"/>
    <w:rsid w:val="00E357AD"/>
    <w:rsid w:val="00E35B17"/>
    <w:rsid w:val="00E37307"/>
    <w:rsid w:val="00E37B0A"/>
    <w:rsid w:val="00E40887"/>
    <w:rsid w:val="00E41C1F"/>
    <w:rsid w:val="00E42AAD"/>
    <w:rsid w:val="00E42D59"/>
    <w:rsid w:val="00E44E94"/>
    <w:rsid w:val="00E50A4C"/>
    <w:rsid w:val="00E52ACE"/>
    <w:rsid w:val="00E5523D"/>
    <w:rsid w:val="00E564F5"/>
    <w:rsid w:val="00E60000"/>
    <w:rsid w:val="00E62E4C"/>
    <w:rsid w:val="00E642FB"/>
    <w:rsid w:val="00E653F2"/>
    <w:rsid w:val="00E70935"/>
    <w:rsid w:val="00E73276"/>
    <w:rsid w:val="00E75AA2"/>
    <w:rsid w:val="00E77F45"/>
    <w:rsid w:val="00E82180"/>
    <w:rsid w:val="00E84B4C"/>
    <w:rsid w:val="00E86283"/>
    <w:rsid w:val="00E877C9"/>
    <w:rsid w:val="00E90157"/>
    <w:rsid w:val="00E91285"/>
    <w:rsid w:val="00EA500E"/>
    <w:rsid w:val="00EA735C"/>
    <w:rsid w:val="00EA78C0"/>
    <w:rsid w:val="00EB0430"/>
    <w:rsid w:val="00EB26A4"/>
    <w:rsid w:val="00EB490C"/>
    <w:rsid w:val="00EB5067"/>
    <w:rsid w:val="00EC0476"/>
    <w:rsid w:val="00EC1782"/>
    <w:rsid w:val="00EC2CF7"/>
    <w:rsid w:val="00EC2EAC"/>
    <w:rsid w:val="00EC4960"/>
    <w:rsid w:val="00EC7733"/>
    <w:rsid w:val="00ED7216"/>
    <w:rsid w:val="00EE2860"/>
    <w:rsid w:val="00EE344C"/>
    <w:rsid w:val="00EE360B"/>
    <w:rsid w:val="00EE3859"/>
    <w:rsid w:val="00EE3F99"/>
    <w:rsid w:val="00EE5D5F"/>
    <w:rsid w:val="00EE62C4"/>
    <w:rsid w:val="00EE72CE"/>
    <w:rsid w:val="00EE7A81"/>
    <w:rsid w:val="00EF2833"/>
    <w:rsid w:val="00EF4BC5"/>
    <w:rsid w:val="00EF595D"/>
    <w:rsid w:val="00EF7EAB"/>
    <w:rsid w:val="00F03C09"/>
    <w:rsid w:val="00F07B9D"/>
    <w:rsid w:val="00F122B8"/>
    <w:rsid w:val="00F12C28"/>
    <w:rsid w:val="00F13F3B"/>
    <w:rsid w:val="00F1755D"/>
    <w:rsid w:val="00F17D7B"/>
    <w:rsid w:val="00F22315"/>
    <w:rsid w:val="00F27DA2"/>
    <w:rsid w:val="00F312AB"/>
    <w:rsid w:val="00F400E7"/>
    <w:rsid w:val="00F40FC2"/>
    <w:rsid w:val="00F53612"/>
    <w:rsid w:val="00F55A3A"/>
    <w:rsid w:val="00F5773A"/>
    <w:rsid w:val="00F57891"/>
    <w:rsid w:val="00F61261"/>
    <w:rsid w:val="00F659C8"/>
    <w:rsid w:val="00F65AD2"/>
    <w:rsid w:val="00F702E0"/>
    <w:rsid w:val="00F761A1"/>
    <w:rsid w:val="00F76A4D"/>
    <w:rsid w:val="00F84DF3"/>
    <w:rsid w:val="00F84F0E"/>
    <w:rsid w:val="00F85821"/>
    <w:rsid w:val="00FA091D"/>
    <w:rsid w:val="00FA0BA4"/>
    <w:rsid w:val="00FA13AB"/>
    <w:rsid w:val="00FA178D"/>
    <w:rsid w:val="00FA53BA"/>
    <w:rsid w:val="00FB6A88"/>
    <w:rsid w:val="00FB76A7"/>
    <w:rsid w:val="00FC0B6B"/>
    <w:rsid w:val="00FC0EFA"/>
    <w:rsid w:val="00FC14A4"/>
    <w:rsid w:val="00FC29D4"/>
    <w:rsid w:val="00FC74EF"/>
    <w:rsid w:val="00FD04AD"/>
    <w:rsid w:val="00FD5EF0"/>
    <w:rsid w:val="00FE005B"/>
    <w:rsid w:val="00FE163B"/>
    <w:rsid w:val="00FE54DA"/>
    <w:rsid w:val="00FF043D"/>
    <w:rsid w:val="00FF0D8A"/>
    <w:rsid w:val="00FF1151"/>
    <w:rsid w:val="00FF6B41"/>
    <w:rsid w:val="0132718A"/>
    <w:rsid w:val="0185265F"/>
    <w:rsid w:val="03CBFF22"/>
    <w:rsid w:val="0439476F"/>
    <w:rsid w:val="0582FAB6"/>
    <w:rsid w:val="05CCDF3B"/>
    <w:rsid w:val="0605E2AD"/>
    <w:rsid w:val="07039FE4"/>
    <w:rsid w:val="0906595D"/>
    <w:rsid w:val="093C2A1A"/>
    <w:rsid w:val="0989548E"/>
    <w:rsid w:val="0AA382D4"/>
    <w:rsid w:val="0C257E30"/>
    <w:rsid w:val="0CD251F6"/>
    <w:rsid w:val="0E6E2257"/>
    <w:rsid w:val="0E89C8DB"/>
    <w:rsid w:val="0ECFD810"/>
    <w:rsid w:val="0F481462"/>
    <w:rsid w:val="0F6C3D9E"/>
    <w:rsid w:val="1063ED0C"/>
    <w:rsid w:val="10F8EF53"/>
    <w:rsid w:val="11D8B934"/>
    <w:rsid w:val="11FB9E21"/>
    <w:rsid w:val="11FFBD6D"/>
    <w:rsid w:val="13286B1D"/>
    <w:rsid w:val="1404D603"/>
    <w:rsid w:val="1409F599"/>
    <w:rsid w:val="14534427"/>
    <w:rsid w:val="1457FB39"/>
    <w:rsid w:val="14B42C70"/>
    <w:rsid w:val="14DD63DB"/>
    <w:rsid w:val="150A1D79"/>
    <w:rsid w:val="15BADD57"/>
    <w:rsid w:val="16032980"/>
    <w:rsid w:val="1854DF71"/>
    <w:rsid w:val="18AB99CB"/>
    <w:rsid w:val="19251368"/>
    <w:rsid w:val="19F3D088"/>
    <w:rsid w:val="1A8A704E"/>
    <w:rsid w:val="1B39C8A6"/>
    <w:rsid w:val="1BCA9F10"/>
    <w:rsid w:val="1C449587"/>
    <w:rsid w:val="1C7A102C"/>
    <w:rsid w:val="1C92101A"/>
    <w:rsid w:val="1D7D8BD7"/>
    <w:rsid w:val="1DF626AB"/>
    <w:rsid w:val="1E3384DF"/>
    <w:rsid w:val="1E72A6A3"/>
    <w:rsid w:val="1F10D299"/>
    <w:rsid w:val="202112A1"/>
    <w:rsid w:val="21489C44"/>
    <w:rsid w:val="22B2D104"/>
    <w:rsid w:val="22EFA897"/>
    <w:rsid w:val="275A8815"/>
    <w:rsid w:val="277AB2EB"/>
    <w:rsid w:val="2850F199"/>
    <w:rsid w:val="2859CE00"/>
    <w:rsid w:val="28EDFBB1"/>
    <w:rsid w:val="297AF31C"/>
    <w:rsid w:val="2B518E52"/>
    <w:rsid w:val="2B539078"/>
    <w:rsid w:val="2C151C30"/>
    <w:rsid w:val="2D71662D"/>
    <w:rsid w:val="2D83F3E1"/>
    <w:rsid w:val="2DC5C5B9"/>
    <w:rsid w:val="2E332E74"/>
    <w:rsid w:val="2E7999DF"/>
    <w:rsid w:val="2EB36A0F"/>
    <w:rsid w:val="2F750481"/>
    <w:rsid w:val="31070020"/>
    <w:rsid w:val="33A0847E"/>
    <w:rsid w:val="340ADEAB"/>
    <w:rsid w:val="354DB428"/>
    <w:rsid w:val="35F71E5B"/>
    <w:rsid w:val="368CC2FD"/>
    <w:rsid w:val="372AD627"/>
    <w:rsid w:val="378A0612"/>
    <w:rsid w:val="3824250D"/>
    <w:rsid w:val="3863FBA3"/>
    <w:rsid w:val="38770087"/>
    <w:rsid w:val="38C0891C"/>
    <w:rsid w:val="398827A5"/>
    <w:rsid w:val="3A419F6A"/>
    <w:rsid w:val="3AE19764"/>
    <w:rsid w:val="3AF8891F"/>
    <w:rsid w:val="3C424CB2"/>
    <w:rsid w:val="3C91B980"/>
    <w:rsid w:val="3DDE1D13"/>
    <w:rsid w:val="3E2C083F"/>
    <w:rsid w:val="3E7C5308"/>
    <w:rsid w:val="3E8BDEAD"/>
    <w:rsid w:val="3E8DDA9E"/>
    <w:rsid w:val="3EB22B34"/>
    <w:rsid w:val="3F209480"/>
    <w:rsid w:val="3F79ED74"/>
    <w:rsid w:val="3F9315D1"/>
    <w:rsid w:val="404DFB95"/>
    <w:rsid w:val="40BC64E1"/>
    <w:rsid w:val="40DE4763"/>
    <w:rsid w:val="41AA2192"/>
    <w:rsid w:val="41F99C1F"/>
    <w:rsid w:val="42671189"/>
    <w:rsid w:val="426C5363"/>
    <w:rsid w:val="42BF61BE"/>
    <w:rsid w:val="43B57C34"/>
    <w:rsid w:val="44EDEE09"/>
    <w:rsid w:val="48550847"/>
    <w:rsid w:val="48BD020C"/>
    <w:rsid w:val="48C6AD78"/>
    <w:rsid w:val="4920CFBA"/>
    <w:rsid w:val="49CF0E2E"/>
    <w:rsid w:val="4A29925C"/>
    <w:rsid w:val="4B533549"/>
    <w:rsid w:val="4B53C229"/>
    <w:rsid w:val="4B585C95"/>
    <w:rsid w:val="4C270E91"/>
    <w:rsid w:val="4E8AD60B"/>
    <w:rsid w:val="51A9DB50"/>
    <w:rsid w:val="51CBBA81"/>
    <w:rsid w:val="53287632"/>
    <w:rsid w:val="535E472E"/>
    <w:rsid w:val="53D4DB29"/>
    <w:rsid w:val="54568C0B"/>
    <w:rsid w:val="54FA178F"/>
    <w:rsid w:val="55DE3342"/>
    <w:rsid w:val="56E7EFEE"/>
    <w:rsid w:val="56F742EA"/>
    <w:rsid w:val="577A7CCA"/>
    <w:rsid w:val="5843F347"/>
    <w:rsid w:val="59295015"/>
    <w:rsid w:val="5A482D7C"/>
    <w:rsid w:val="5B172D44"/>
    <w:rsid w:val="5BAD5E7B"/>
    <w:rsid w:val="5C2AA282"/>
    <w:rsid w:val="5C4DEDED"/>
    <w:rsid w:val="5D03F409"/>
    <w:rsid w:val="5EA633B8"/>
    <w:rsid w:val="6117F1AC"/>
    <w:rsid w:val="62C55078"/>
    <w:rsid w:val="64305D6A"/>
    <w:rsid w:val="64FBA021"/>
    <w:rsid w:val="655440C1"/>
    <w:rsid w:val="65B4FEA7"/>
    <w:rsid w:val="67679985"/>
    <w:rsid w:val="6858CBF5"/>
    <w:rsid w:val="69A99B8D"/>
    <w:rsid w:val="69D64676"/>
    <w:rsid w:val="6A6C7848"/>
    <w:rsid w:val="6ABA0161"/>
    <w:rsid w:val="6B1FA708"/>
    <w:rsid w:val="6B468C3A"/>
    <w:rsid w:val="6C5F1E85"/>
    <w:rsid w:val="6DA3EF86"/>
    <w:rsid w:val="6E1BD22C"/>
    <w:rsid w:val="6E2CC49F"/>
    <w:rsid w:val="6E9D6FD0"/>
    <w:rsid w:val="6EAA729C"/>
    <w:rsid w:val="6EB893E0"/>
    <w:rsid w:val="6F421234"/>
    <w:rsid w:val="6FC89500"/>
    <w:rsid w:val="6FEC47F9"/>
    <w:rsid w:val="70455479"/>
    <w:rsid w:val="70C0D3A4"/>
    <w:rsid w:val="718EE390"/>
    <w:rsid w:val="71BF792A"/>
    <w:rsid w:val="71C5B256"/>
    <w:rsid w:val="723366D4"/>
    <w:rsid w:val="725CA405"/>
    <w:rsid w:val="726D6A58"/>
    <w:rsid w:val="72772D28"/>
    <w:rsid w:val="7290F0FE"/>
    <w:rsid w:val="73CF9049"/>
    <w:rsid w:val="74C65D14"/>
    <w:rsid w:val="75A714E0"/>
    <w:rsid w:val="7606734A"/>
    <w:rsid w:val="7696CFF0"/>
    <w:rsid w:val="76E5C164"/>
    <w:rsid w:val="776E6EC8"/>
    <w:rsid w:val="7774FF08"/>
    <w:rsid w:val="78DC5E2C"/>
    <w:rsid w:val="79D30E62"/>
    <w:rsid w:val="79D69A37"/>
    <w:rsid w:val="7C1BB13F"/>
    <w:rsid w:val="7CBA649C"/>
    <w:rsid w:val="7E216036"/>
    <w:rsid w:val="7EAA0B5A"/>
    <w:rsid w:val="7F9340C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D0837"/>
  <w15:docId w15:val="{9D834D1F-54DE-42EC-985B-DC01ED308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151"/>
    <w:rPr>
      <w:rFonts w:ascii="Averta CY" w:hAnsi="Averta CY"/>
      <w:sz w:val="24"/>
    </w:rPr>
  </w:style>
  <w:style w:type="paragraph" w:styleId="Heading1">
    <w:name w:val="heading 1"/>
    <w:basedOn w:val="Normal"/>
    <w:link w:val="Heading1Char"/>
    <w:uiPriority w:val="9"/>
    <w:qFormat/>
    <w:rsid w:val="001A1787"/>
    <w:pPr>
      <w:spacing w:before="100" w:beforeAutospacing="1" w:after="100" w:afterAutospacing="1" w:line="240" w:lineRule="auto"/>
      <w:outlineLvl w:val="0"/>
    </w:pPr>
    <w:rPr>
      <w:rFonts w:eastAsia="Times New Roman" w:cs="Times New Roman"/>
      <w:b/>
      <w:bCs/>
      <w:kern w:val="36"/>
      <w:szCs w:val="48"/>
      <w:u w:val="single"/>
    </w:rPr>
  </w:style>
  <w:style w:type="paragraph" w:styleId="Heading2">
    <w:name w:val="heading 2"/>
    <w:basedOn w:val="Normal"/>
    <w:next w:val="Normal"/>
    <w:link w:val="Heading2Char"/>
    <w:uiPriority w:val="9"/>
    <w:unhideWhenUsed/>
    <w:qFormat/>
    <w:rsid w:val="001A1787"/>
    <w:pPr>
      <w:keepNext/>
      <w:keepLines/>
      <w:spacing w:before="100" w:beforeAutospacing="1" w:after="120" w:line="240" w:lineRule="auto"/>
      <w:ind w:left="720"/>
      <w:outlineLvl w:val="1"/>
    </w:pPr>
    <w:rPr>
      <w:rFonts w:eastAsiaTheme="majorEastAsia" w:cstheme="majorBidi"/>
      <w:i/>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7428"/>
    <w:pPr>
      <w:ind w:left="720"/>
      <w:contextualSpacing/>
    </w:pPr>
  </w:style>
  <w:style w:type="character" w:styleId="Hyperlink">
    <w:name w:val="Hyperlink"/>
    <w:basedOn w:val="DefaultParagraphFont"/>
    <w:uiPriority w:val="99"/>
    <w:unhideWhenUsed/>
    <w:rsid w:val="00732778"/>
    <w:rPr>
      <w:color w:val="0000FF"/>
      <w:u w:val="single"/>
    </w:rPr>
  </w:style>
  <w:style w:type="character" w:styleId="Emphasis">
    <w:name w:val="Emphasis"/>
    <w:basedOn w:val="DefaultParagraphFont"/>
    <w:uiPriority w:val="20"/>
    <w:qFormat/>
    <w:rsid w:val="00732778"/>
    <w:rPr>
      <w:i/>
      <w:iCs/>
    </w:rPr>
  </w:style>
  <w:style w:type="character" w:customStyle="1" w:styleId="Heading1Char">
    <w:name w:val="Heading 1 Char"/>
    <w:basedOn w:val="DefaultParagraphFont"/>
    <w:link w:val="Heading1"/>
    <w:uiPriority w:val="9"/>
    <w:rsid w:val="001A1787"/>
    <w:rPr>
      <w:rFonts w:ascii="Averta CY" w:eastAsia="Times New Roman" w:hAnsi="Averta CY" w:cs="Times New Roman"/>
      <w:b/>
      <w:bCs/>
      <w:kern w:val="36"/>
      <w:sz w:val="24"/>
      <w:szCs w:val="48"/>
      <w:u w:val="single"/>
    </w:rPr>
  </w:style>
  <w:style w:type="paragraph" w:styleId="Header">
    <w:name w:val="header"/>
    <w:basedOn w:val="Normal"/>
    <w:link w:val="HeaderChar"/>
    <w:uiPriority w:val="99"/>
    <w:unhideWhenUsed/>
    <w:rsid w:val="00D04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FD8"/>
  </w:style>
  <w:style w:type="paragraph" w:styleId="Footer">
    <w:name w:val="footer"/>
    <w:basedOn w:val="Normal"/>
    <w:link w:val="FooterChar"/>
    <w:uiPriority w:val="99"/>
    <w:unhideWhenUsed/>
    <w:rsid w:val="00D04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FD8"/>
  </w:style>
  <w:style w:type="paragraph" w:styleId="NoSpacing">
    <w:name w:val="No Spacing"/>
    <w:aliases w:val="Standard Text"/>
    <w:uiPriority w:val="1"/>
    <w:qFormat/>
    <w:rsid w:val="00E41C1F"/>
    <w:pPr>
      <w:numPr>
        <w:numId w:val="5"/>
      </w:numPr>
      <w:spacing w:after="0" w:line="240" w:lineRule="auto"/>
    </w:pPr>
    <w:rPr>
      <w:rFonts w:ascii="Averta CY" w:hAnsi="Averta CY"/>
      <w:sz w:val="24"/>
    </w:rPr>
  </w:style>
  <w:style w:type="character" w:customStyle="1" w:styleId="Heading2Char">
    <w:name w:val="Heading 2 Char"/>
    <w:basedOn w:val="DefaultParagraphFont"/>
    <w:link w:val="Heading2"/>
    <w:uiPriority w:val="9"/>
    <w:rsid w:val="001A1787"/>
    <w:rPr>
      <w:rFonts w:ascii="Averta CY" w:eastAsiaTheme="majorEastAsia" w:hAnsi="Averta CY" w:cstheme="majorBidi"/>
      <w:i/>
      <w:sz w:val="24"/>
      <w:szCs w:val="26"/>
    </w:rPr>
  </w:style>
  <w:style w:type="character" w:styleId="UnresolvedMention">
    <w:name w:val="Unresolved Mention"/>
    <w:basedOn w:val="DefaultParagraphFont"/>
    <w:uiPriority w:val="99"/>
    <w:semiHidden/>
    <w:unhideWhenUsed/>
    <w:rsid w:val="00850AA1"/>
    <w:rPr>
      <w:color w:val="605E5C"/>
      <w:shd w:val="clear" w:color="auto" w:fill="E1DFDD"/>
    </w:rPr>
  </w:style>
  <w:style w:type="character" w:styleId="FollowedHyperlink">
    <w:name w:val="FollowedHyperlink"/>
    <w:basedOn w:val="DefaultParagraphFont"/>
    <w:uiPriority w:val="99"/>
    <w:semiHidden/>
    <w:unhideWhenUsed/>
    <w:rsid w:val="00222831"/>
    <w:rPr>
      <w:color w:val="954F72" w:themeColor="followedHyperlink"/>
      <w:u w:val="single"/>
    </w:rPr>
  </w:style>
  <w:style w:type="table" w:styleId="TableGrid">
    <w:name w:val="Table Grid"/>
    <w:basedOn w:val="TableNormal"/>
    <w:uiPriority w:val="59"/>
    <w:rsid w:val="0011333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F22315"/>
    <w:pPr>
      <w:spacing w:after="100"/>
    </w:pPr>
  </w:style>
  <w:style w:type="paragraph" w:styleId="NormalWeb">
    <w:name w:val="Normal (Web)"/>
    <w:basedOn w:val="Normal"/>
    <w:uiPriority w:val="99"/>
    <w:semiHidden/>
    <w:unhideWhenUsed/>
    <w:rsid w:val="003A5117"/>
    <w:pPr>
      <w:spacing w:before="100" w:beforeAutospacing="1" w:after="100" w:afterAutospacing="1" w:line="240" w:lineRule="auto"/>
    </w:pPr>
    <w:rPr>
      <w:rFonts w:ascii="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1491">
      <w:bodyDiv w:val="1"/>
      <w:marLeft w:val="0"/>
      <w:marRight w:val="0"/>
      <w:marTop w:val="0"/>
      <w:marBottom w:val="0"/>
      <w:divBdr>
        <w:top w:val="none" w:sz="0" w:space="0" w:color="auto"/>
        <w:left w:val="none" w:sz="0" w:space="0" w:color="auto"/>
        <w:bottom w:val="none" w:sz="0" w:space="0" w:color="auto"/>
        <w:right w:val="none" w:sz="0" w:space="0" w:color="auto"/>
      </w:divBdr>
    </w:div>
    <w:div w:id="182666987">
      <w:bodyDiv w:val="1"/>
      <w:marLeft w:val="0"/>
      <w:marRight w:val="0"/>
      <w:marTop w:val="0"/>
      <w:marBottom w:val="0"/>
      <w:divBdr>
        <w:top w:val="none" w:sz="0" w:space="0" w:color="auto"/>
        <w:left w:val="none" w:sz="0" w:space="0" w:color="auto"/>
        <w:bottom w:val="none" w:sz="0" w:space="0" w:color="auto"/>
        <w:right w:val="none" w:sz="0" w:space="0" w:color="auto"/>
      </w:divBdr>
    </w:div>
    <w:div w:id="511384501">
      <w:bodyDiv w:val="1"/>
      <w:marLeft w:val="0"/>
      <w:marRight w:val="0"/>
      <w:marTop w:val="0"/>
      <w:marBottom w:val="0"/>
      <w:divBdr>
        <w:top w:val="none" w:sz="0" w:space="0" w:color="auto"/>
        <w:left w:val="none" w:sz="0" w:space="0" w:color="auto"/>
        <w:bottom w:val="none" w:sz="0" w:space="0" w:color="auto"/>
        <w:right w:val="none" w:sz="0" w:space="0" w:color="auto"/>
      </w:divBdr>
    </w:div>
    <w:div w:id="829566967">
      <w:bodyDiv w:val="1"/>
      <w:marLeft w:val="0"/>
      <w:marRight w:val="0"/>
      <w:marTop w:val="0"/>
      <w:marBottom w:val="0"/>
      <w:divBdr>
        <w:top w:val="none" w:sz="0" w:space="0" w:color="auto"/>
        <w:left w:val="none" w:sz="0" w:space="0" w:color="auto"/>
        <w:bottom w:val="none" w:sz="0" w:space="0" w:color="auto"/>
        <w:right w:val="none" w:sz="0" w:space="0" w:color="auto"/>
      </w:divBdr>
    </w:div>
    <w:div w:id="1051998198">
      <w:bodyDiv w:val="1"/>
      <w:marLeft w:val="0"/>
      <w:marRight w:val="0"/>
      <w:marTop w:val="0"/>
      <w:marBottom w:val="0"/>
      <w:divBdr>
        <w:top w:val="none" w:sz="0" w:space="0" w:color="auto"/>
        <w:left w:val="none" w:sz="0" w:space="0" w:color="auto"/>
        <w:bottom w:val="none" w:sz="0" w:space="0" w:color="auto"/>
        <w:right w:val="none" w:sz="0" w:space="0" w:color="auto"/>
      </w:divBdr>
    </w:div>
    <w:div w:id="1220435758">
      <w:bodyDiv w:val="1"/>
      <w:marLeft w:val="0"/>
      <w:marRight w:val="0"/>
      <w:marTop w:val="0"/>
      <w:marBottom w:val="0"/>
      <w:divBdr>
        <w:top w:val="none" w:sz="0" w:space="0" w:color="auto"/>
        <w:left w:val="none" w:sz="0" w:space="0" w:color="auto"/>
        <w:bottom w:val="none" w:sz="0" w:space="0" w:color="auto"/>
        <w:right w:val="none" w:sz="0" w:space="0" w:color="auto"/>
      </w:divBdr>
    </w:div>
    <w:div w:id="1549105595">
      <w:bodyDiv w:val="1"/>
      <w:marLeft w:val="0"/>
      <w:marRight w:val="0"/>
      <w:marTop w:val="0"/>
      <w:marBottom w:val="0"/>
      <w:divBdr>
        <w:top w:val="none" w:sz="0" w:space="0" w:color="auto"/>
        <w:left w:val="none" w:sz="0" w:space="0" w:color="auto"/>
        <w:bottom w:val="none" w:sz="0" w:space="0" w:color="auto"/>
        <w:right w:val="none" w:sz="0" w:space="0" w:color="auto"/>
      </w:divBdr>
    </w:div>
    <w:div w:id="1575819625">
      <w:bodyDiv w:val="1"/>
      <w:marLeft w:val="0"/>
      <w:marRight w:val="0"/>
      <w:marTop w:val="0"/>
      <w:marBottom w:val="0"/>
      <w:divBdr>
        <w:top w:val="none" w:sz="0" w:space="0" w:color="auto"/>
        <w:left w:val="none" w:sz="0" w:space="0" w:color="auto"/>
        <w:bottom w:val="none" w:sz="0" w:space="0" w:color="auto"/>
        <w:right w:val="none" w:sz="0" w:space="0" w:color="auto"/>
      </w:divBdr>
    </w:div>
    <w:div w:id="1584485286">
      <w:bodyDiv w:val="1"/>
      <w:marLeft w:val="0"/>
      <w:marRight w:val="0"/>
      <w:marTop w:val="0"/>
      <w:marBottom w:val="0"/>
      <w:divBdr>
        <w:top w:val="none" w:sz="0" w:space="0" w:color="auto"/>
        <w:left w:val="none" w:sz="0" w:space="0" w:color="auto"/>
        <w:bottom w:val="none" w:sz="0" w:space="0" w:color="auto"/>
        <w:right w:val="none" w:sz="0" w:space="0" w:color="auto"/>
      </w:divBdr>
    </w:div>
    <w:div w:id="17462207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variety.com/2025/tv/news/cnn-layoffs-6-digital-pivot-mark-thompson-1236282979/" TargetMode="External"/><Relationship Id="rId21" Type="http://schemas.openxmlformats.org/officeDocument/2006/relationships/hyperlink" Target="https://deadline.com/2025/02/warner-bros-discovery-names-ryan-gould-bobby-voltaggio-ad-sales-presidents-1236277358/" TargetMode="External"/><Relationship Id="rId42" Type="http://schemas.openxmlformats.org/officeDocument/2006/relationships/hyperlink" Target="https://www.hollywoodreporter.com/tv/tv-news/harry-potter-big-little-lies-pitch-hbo-1236155898/" TargetMode="External"/><Relationship Id="rId47" Type="http://schemas.openxmlformats.org/officeDocument/2006/relationships/hyperlink" Target="https://deadline.com/2025/02/sharon-horgan-comedy-series-hbo-first-look-deal-1236305602/" TargetMode="External"/><Relationship Id="rId63" Type="http://schemas.openxmlformats.org/officeDocument/2006/relationships/hyperlink" Target="https://deadline.com/2025/03/billy-joel-documentary-hbo-1236351164/" TargetMode="External"/><Relationship Id="rId68" Type="http://schemas.openxmlformats.org/officeDocument/2006/relationships/hyperlink" Target="https://www.hollywoodreporter.com/business/business-news/warner-bros-discovery-joint-venture-film-music-catalog-1236123709/" TargetMode="External"/><Relationship Id="rId84" Type="http://schemas.openxmlformats.org/officeDocument/2006/relationships/hyperlink" Target="https://variety.com/2025/biz/news/warner-bros-discovery-anton-levy-activist-investor-1236353076/" TargetMode="External"/><Relationship Id="rId16" Type="http://schemas.openxmlformats.org/officeDocument/2006/relationships/hyperlink" Target="https://deadline.com/2025/03/hbo-amy-gravitt-interview-righteous-gemstones-comedy-slate-larry-david-1236313521/" TargetMode="External"/><Relationship Id="rId11" Type="http://schemas.openxmlformats.org/officeDocument/2006/relationships/image" Target="media/image1.png"/><Relationship Id="rId32" Type="http://schemas.openxmlformats.org/officeDocument/2006/relationships/hyperlink" Target="https://deadline.com/2025/03/coyote-vs-acme-warner-bros-sale-complete-ketchup-1236354552/" TargetMode="External"/><Relationship Id="rId37" Type="http://schemas.openxmlformats.org/officeDocument/2006/relationships/hyperlink" Target="https://deadline.com/2025/01/practical-magic-2-susanne-bier-sandra-bullock-nicole-kidman-1236266828/" TargetMode="External"/><Relationship Id="rId53" Type="http://schemas.openxmlformats.org/officeDocument/2006/relationships/hyperlink" Target="https://variety.com/2025/tv/news/righteous-gemstones-final-season-4-hbo-1236206911/" TargetMode="External"/><Relationship Id="rId58" Type="http://schemas.openxmlformats.org/officeDocument/2006/relationships/hyperlink" Target="https://deadline.com/2025/03/max-eastern-gate-season-2-dorota-eberhardt-interview-1236345263/" TargetMode="External"/><Relationship Id="rId74" Type="http://schemas.openxmlformats.org/officeDocument/2006/relationships/hyperlink" Target="https://www.bloomberg.com/news/articles/2025-03-27/warner-bros-cancels-planned-hogwarts-legacy-game-expansion?cmpid=screentime&amp;utm_medium=email&amp;utm_source=newsletter&amp;utm_term=250331&amp;utm_campaign=screentime&amp;embedded-checkout=true" TargetMode="External"/><Relationship Id="rId79" Type="http://schemas.openxmlformats.org/officeDocument/2006/relationships/hyperlink" Target="https://s201.q4cdn.com/336605034/files/doc_earnings/2024/q4/earnings-result/WBD-4Q24-Earnings-Release.pdf" TargetMode="External"/><Relationship Id="rId5" Type="http://schemas.openxmlformats.org/officeDocument/2006/relationships/numbering" Target="numbering.xml"/><Relationship Id="rId19" Type="http://schemas.openxmlformats.org/officeDocument/2006/relationships/hyperlink" Target="https://deadline.com/2025/03/amanda-wills-cnn-chief-content-officer-1236347664/" TargetMode="External"/><Relationship Id="rId14" Type="http://schemas.openxmlformats.org/officeDocument/2006/relationships/hyperlink" Target="https://www.bloomberg.com/news/articles/2025-02-26/warner-bros-movie-studio-spends-big-on-mickey-17-joker-sequel?utm_campaign=What+I%27m+Hearing+-+SUBSCRIBERS+%283%2F10%2F25%29&amp;utm_content=What+I%27m+Hearing+-+SUBSCRIBERS+%283%2F10%2F25%29&amp;utm_medium=email_action&amp;utm_source=customer.io&amp;utm_term=f6c6061f97ae01e88f3a" TargetMode="External"/><Relationship Id="rId22" Type="http://schemas.openxmlformats.org/officeDocument/2006/relationships/hyperlink" Target="https://deadline.com/2025/03/warner-bros-tv-promotes-clancy-collins-white-mele-nagler-1236322207/" TargetMode="External"/><Relationship Id="rId27" Type="http://schemas.openxmlformats.org/officeDocument/2006/relationships/hyperlink" Target="https://variety.com/2025/tv/news/warner-bros-discovery-global-streaming-content-acquisition-1236350359/" TargetMode="External"/><Relationship Id="rId30" Type="http://schemas.openxmlformats.org/officeDocument/2006/relationships/hyperlink" Target="https://www.hollywoodreporter.com/movies/movie-news/zaslav-meeting-de-luca-abdy-wb-replacements-report-1236175869/" TargetMode="External"/><Relationship Id="rId35" Type="http://schemas.openxmlformats.org/officeDocument/2006/relationships/hyperlink" Target="https://deadline.com/2025/01/jesse-armstrong-hbo-film-financial-crisis-succession-creator-1236255439/" TargetMode="External"/><Relationship Id="rId43" Type="http://schemas.openxmlformats.org/officeDocument/2006/relationships/hyperlink" Target="https://deadline.com/2025/02/investigation-discovery-jason-sarlanis-interview-1236278306/" TargetMode="External"/><Relationship Id="rId48" Type="http://schemas.openxmlformats.org/officeDocument/2006/relationships/hyperlink" Target="https://deadline.com/2025/01/harry-potter-wizards-of-baking-renewed-season-2-food-network-1236258591/" TargetMode="External"/><Relationship Id="rId56" Type="http://schemas.openxmlformats.org/officeDocument/2006/relationships/hyperlink" Target="https://variety.com/2025/tv/global/max-marco-bellocchio-series-portobello-first-italy-original-1236318706/" TargetMode="External"/><Relationship Id="rId64" Type="http://schemas.openxmlformats.org/officeDocument/2006/relationships/hyperlink" Target="https://deadline.com/2025/03/brett-goldstein-debut-stand-up-special-hbo-1236330233/" TargetMode="External"/><Relationship Id="rId69" Type="http://schemas.openxmlformats.org/officeDocument/2006/relationships/hyperlink" Target="https://www.bloomberg.com/news/articles/2025-02-07/warner-bros-video-game-division-faces-thin-slate-wonder-woman-issues?cmpid=screentime&amp;utm_medium=email&amp;utm_source=newsletter&amp;utm_term=250209&amp;utm_campaign=screentime&amp;embedded-checkout=true" TargetMode="External"/><Relationship Id="rId77" Type="http://schemas.openxmlformats.org/officeDocument/2006/relationships/hyperlink" Target="https://deadline.com/2025/02/warner-bros-discovery-dei-diversity-equity-inclusion-donald-trump-1236303841/" TargetMode="External"/><Relationship Id="rId8" Type="http://schemas.openxmlformats.org/officeDocument/2006/relationships/webSettings" Target="webSettings.xml"/><Relationship Id="rId51" Type="http://schemas.openxmlformats.org/officeDocument/2006/relationships/hyperlink" Target="https://deadline.com/2025/03/conan-obrien-must-go-renewed-season-3-max-1236322228/" TargetMode="External"/><Relationship Id="rId72" Type="http://schemas.openxmlformats.org/officeDocument/2006/relationships/hyperlink" Target="https://variety.com/2025/digital/news/max-changes-logo-black-and-white-hbo-1236352161/" TargetMode="External"/><Relationship Id="rId80" Type="http://schemas.openxmlformats.org/officeDocument/2006/relationships/hyperlink" Target="https://finance.yahoo.com/news/q4-2024-warner-bros-discovery-044531294.html?guccounter=1&amp;guce_referrer=aHR0cHM6Ly93d3cuZ29vZ2xlLmNvbS8&amp;guce_referrer_sig=AQAAAFoYVphWKHd66DJ6V3K6W-p9dqbT4W69iSgyNkvOiVe1ACJVfSo1-YIYrpUUvjdmSWhI8dTsaOTf35TAAPLG-7Iq1-3nlnuZnpj0PSASOe96FFCO6jfb3Q7b63g8cVJGzqSFjFCMkojLnyUGiL4bEdb6oYlSgyL6SevB_CCietzZ" TargetMode="External"/><Relationship Id="rId85"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deadline.com/2025/01/philip-rucker-exits-washington-post-for-new-role-at-cnn-1236262248/" TargetMode="External"/><Relationship Id="rId25" Type="http://schemas.openxmlformats.org/officeDocument/2006/relationships/hyperlink" Target="https://variety.com/2025/gaming/news/warner-bros-games-chief-david-haddad-exit-1236283177/" TargetMode="External"/><Relationship Id="rId33" Type="http://schemas.openxmlformats.org/officeDocument/2006/relationships/hyperlink" Target="https://deadline.com/2025/03/the-matrix-cosm-warner-bros-shared-reality-format-movie-theaters-1236354875/" TargetMode="External"/><Relationship Id="rId38" Type="http://schemas.openxmlformats.org/officeDocument/2006/relationships/hyperlink" Target="https://deadline.com/2025/03/sydney-sweeney-i-pretended-to-be-a-missing-girl-1236331508/" TargetMode="External"/><Relationship Id="rId46" Type="http://schemas.openxmlformats.org/officeDocument/2006/relationships/hyperlink" Target="https://deadline.com/2025/03/max-your-second-wife-development-jamie-rosengard-adele-lim-1236330856/" TargetMode="External"/><Relationship Id="rId59" Type="http://schemas.openxmlformats.org/officeDocument/2006/relationships/hyperlink" Target="https://variety.com/2025/tv/news/venu-canceled-disney-fox-warner-bros-discovery-1236271592/" TargetMode="External"/><Relationship Id="rId67" Type="http://schemas.openxmlformats.org/officeDocument/2006/relationships/hyperlink" Target="https://deadline.com/2025/02/mindy-kalings-not-suitable-for-work-hulu-warner-bros-deal-1236293158/" TargetMode="External"/><Relationship Id="rId20" Type="http://schemas.openxmlformats.org/officeDocument/2006/relationships/hyperlink" Target="https://deadline.com/2025/02/warner-bros-discovery-names-ryan-gould-bobby-voltaggio-ad-sales-presidents-1236277358/" TargetMode="External"/><Relationship Id="rId41" Type="http://schemas.openxmlformats.org/officeDocument/2006/relationships/hyperlink" Target="https://deadline.com/2025/03/hbo-amy-gravitt-interview-righteous-gemstones-comedy-slate-larry-david-1236313521/" TargetMode="External"/><Relationship Id="rId54" Type="http://schemas.openxmlformats.org/officeDocument/2006/relationships/hyperlink" Target="https://variety.com/2025/tv/news/sex-lives-of-college-girls-canceled-max-1236340564/" TargetMode="External"/><Relationship Id="rId62" Type="http://schemas.openxmlformats.org/officeDocument/2006/relationships/hyperlink" Target="https://deadline.com/2025/03/marc-maron-stand-up-special-hbo-1236312858/" TargetMode="External"/><Relationship Id="rId70" Type="http://schemas.openxmlformats.org/officeDocument/2006/relationships/hyperlink" Target="https://www.bloomberg.com/news/articles/2025-02-25/warner-bros-shuts-three-video-game-studios-in-restructuring?embedded-checkout=true" TargetMode="External"/><Relationship Id="rId75" Type="http://schemas.openxmlformats.org/officeDocument/2006/relationships/hyperlink" Target="https://www.bloomberg.com/news/articles/2025-03-17/matrix-saga-maker-files-for-bankruptcy-amid-warner-lawsuit?cmpid=screentime&amp;utm_medium=email&amp;utm_source=newsletter&amp;utm_term=250323&amp;utm_campaign=screentime&amp;embedded-checkout=true" TargetMode="External"/><Relationship Id="rId83" Type="http://schemas.openxmlformats.org/officeDocument/2006/relationships/hyperlink" Target="https://deadline.com/2025/01/warner-bros-discovery-adds-former-twitter-executive-to-expanded-board-1236256891/"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bloomberg.com/news/articles/2025-03-30/warner-bros-ceo-meets-with-candidates-to-replace-studio-chiefs?utm_source=chatgpt.com" TargetMode="External"/><Relationship Id="rId23" Type="http://schemas.openxmlformats.org/officeDocument/2006/relationships/hyperlink" Target="https://deadline.com/2025/03/warner-bros-tv-promotes-clancy-collins-white-mele-nagler-1236322207/" TargetMode="External"/><Relationship Id="rId28" Type="http://schemas.openxmlformats.org/officeDocument/2006/relationships/hyperlink" Target="https://deadline.com/2025/01/warner-bros-executive-exits-2025-movies-1236256895/" TargetMode="External"/><Relationship Id="rId36" Type="http://schemas.openxmlformats.org/officeDocument/2006/relationships/hyperlink" Target="https://deadline.com/2025/02/goonies-2-potsy-ponciroli-warner-bros-1236289430/" TargetMode="External"/><Relationship Id="rId49" Type="http://schemas.openxmlformats.org/officeDocument/2006/relationships/hyperlink" Target="https://variety.com/2025/tv/news/the-white-lotus-renewed-season-4-1236282444/" TargetMode="External"/><Relationship Id="rId57" Type="http://schemas.openxmlformats.org/officeDocument/2006/relationships/hyperlink" Target="https://deadline.com/2025/03/blake-lively-justin-baldoni-discovery-plus-doc-1236354462/" TargetMode="External"/><Relationship Id="rId10" Type="http://schemas.openxmlformats.org/officeDocument/2006/relationships/endnotes" Target="endnotes.xml"/><Relationship Id="rId31" Type="http://schemas.openxmlformats.org/officeDocument/2006/relationships/hyperlink" Target="https://variety.com/2025/gaming/news/sinners-fortnite-game-movie-ryan-coogler-michael-b-jordan-1236348054/" TargetMode="External"/><Relationship Id="rId44" Type="http://schemas.openxmlformats.org/officeDocument/2006/relationships/hyperlink" Target="https://deadline.com/2025/02/ben-stiller-the-band-hbo-series-simon-cowell-1236284635/" TargetMode="External"/><Relationship Id="rId52" Type="http://schemas.openxmlformats.org/officeDocument/2006/relationships/hyperlink" Target="https://deadline.com/2025/02/bookie-canceled-max-two-seasons-1236294354/" TargetMode="External"/><Relationship Id="rId60" Type="http://schemas.openxmlformats.org/officeDocument/2006/relationships/hyperlink" Target="https://deadline.com/2025/01/eurosport-to-be-replaced-by-tnt-in-the-uk-in-warner-bros-discovery-sports-shakes-up-1236269088/" TargetMode="External"/><Relationship Id="rId65" Type="http://schemas.openxmlformats.org/officeDocument/2006/relationships/hyperlink" Target="https://variety.com/2025/tv/global/cnn-expands-middle-east-footprint-new-hub-qatar-1236294920/" TargetMode="External"/><Relationship Id="rId73" Type="http://schemas.openxmlformats.org/officeDocument/2006/relationships/hyperlink" Target="https://variety.com/2025/tv/news/wbd-jb-perrette-max-global-expansion-australia-launch-1236352365/" TargetMode="External"/><Relationship Id="rId78" Type="http://schemas.openxmlformats.org/officeDocument/2006/relationships/hyperlink" Target="https://deadline.com/2025/02/sony-pictures-warner-bros-howard-hughes-summerlin-studios-vegas-1236303227/" TargetMode="External"/><Relationship Id="rId81" Type="http://schemas.openxmlformats.org/officeDocument/2006/relationships/hyperlink" Target="https://deadline.com/2025/02/warner-bros-discovery-losses-widen-linear-networks-max-1236303209/" TargetMode="External"/><Relationship Id="rId86"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bloomberg.com/news/articles/2025-02-07/warner-bros-video-game-division-faces-thin-slate-wonder-woman-issues?cmpid=screentime&amp;utm_medium=email&amp;utm_source=newsletter&amp;utm_term=250209&amp;utm_campaign=screentime&amp;embedded-checkout=true" TargetMode="External"/><Relationship Id="rId18" Type="http://schemas.openxmlformats.org/officeDocument/2006/relationships/hyperlink" Target="https://deadline.com/2025/01/ted-lim-joins-warner-bros-motion-picture-group-chief-business-officer-1236270745/" TargetMode="External"/><Relationship Id="rId39" Type="http://schemas.openxmlformats.org/officeDocument/2006/relationships/hyperlink" Target="https://deadline.com/2025/03/jonah-hill-cut-off-warner-bros-1236330998/" TargetMode="External"/><Relationship Id="rId34" Type="http://schemas.openxmlformats.org/officeDocument/2006/relationships/hyperlink" Target="https://deadline.com/2025/03/hollywood-executives-sound-alarm-movie-economics-1236354855/" TargetMode="External"/><Relationship Id="rId50" Type="http://schemas.openxmlformats.org/officeDocument/2006/relationships/hyperlink" Target="https://deadline.com/2025/02/the-pitt-renewed-second-season-max-1236289824/" TargetMode="External"/><Relationship Id="rId55" Type="http://schemas.openxmlformats.org/officeDocument/2006/relationships/hyperlink" Target="https://deadline.com/2025/03/max-turkey-launch-april-15-originals-investment-1236310203/" TargetMode="External"/><Relationship Id="rId76" Type="http://schemas.openxmlformats.org/officeDocument/2006/relationships/hyperlink" Target="https://deadline.com/2025/01/superman-estate-sues-warner-bros-discovery-dc-comics-summer-release-1236274354/" TargetMode="External"/><Relationship Id="rId7" Type="http://schemas.openxmlformats.org/officeDocument/2006/relationships/settings" Target="settings.xml"/><Relationship Id="rId71" Type="http://schemas.openxmlformats.org/officeDocument/2006/relationships/hyperlink" Target="https://deadline.com/2025/02/warner-bros-dc-mattel-consumer-products-1236303903/" TargetMode="External"/><Relationship Id="rId2" Type="http://schemas.openxmlformats.org/officeDocument/2006/relationships/customXml" Target="../customXml/item2.xml"/><Relationship Id="rId29" Type="http://schemas.openxmlformats.org/officeDocument/2006/relationships/hyperlink" Target="https://www.bloomberg.com/news/articles/2025-02-26/warner-bros-movie-studio-spends-big-on-mickey-17-joker-sequel?utm_campaign=What+I%27m+Hearing+-+SUBSCRIBERS+%283%2F10%2F25%29&amp;utm_content=What+I%27m+Hearing+-+SUBSCRIBERS+%283%2F10%2F25%29&amp;utm_medium=email_action&amp;utm_source=customer.io&amp;utm_term=f6c6061f97ae01e88f3a" TargetMode="External"/><Relationship Id="rId24" Type="http://schemas.openxmlformats.org/officeDocument/2006/relationships/hyperlink" Target="https://variety.com/2025/tv/news/warner-bros-discovery-global-streaming-content-acquisition-1236350359/" TargetMode="External"/><Relationship Id="rId40" Type="http://schemas.openxmlformats.org/officeDocument/2006/relationships/hyperlink" Target="https://variety.com/2025/tv/news/white-lotus-commercials-hbo-max-1236294187/" TargetMode="External"/><Relationship Id="rId45" Type="http://schemas.openxmlformats.org/officeDocument/2006/relationships/hyperlink" Target="https://deadline.com/2025/02/claire-danes-my-so-called-life-creator-winnie-holzman-hbo-drama-1236294828/" TargetMode="External"/><Relationship Id="rId66" Type="http://schemas.openxmlformats.org/officeDocument/2006/relationships/hyperlink" Target="https://deadline.com/2025/02/sharon-horgan-comedy-series-hbo-first-look-deal-1236305602/" TargetMode="External"/><Relationship Id="rId87" Type="http://schemas.openxmlformats.org/officeDocument/2006/relationships/fontTable" Target="fontTable.xml"/><Relationship Id="rId61" Type="http://schemas.openxmlformats.org/officeDocument/2006/relationships/hyperlink" Target="https://variety.com/2025/tv/news/media-giants-scramble-nba-ad-dollars-basketball-1236343654/" TargetMode="External"/><Relationship Id="rId82" Type="http://schemas.openxmlformats.org/officeDocument/2006/relationships/hyperlink" Target="https://www.mediaplaynews.com/wbd-ceo-david-zaslav-eyeing-bundles-consolidation-driving-150-million-global-max-subs-in-2025/"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1C279E285C9B4BBFBB04E38B93188B" ma:contentTypeVersion="17" ma:contentTypeDescription="Create a new document." ma:contentTypeScope="" ma:versionID="bf796377b21182e5d44dad06f6650ac8">
  <xsd:schema xmlns:xsd="http://www.w3.org/2001/XMLSchema" xmlns:xs="http://www.w3.org/2001/XMLSchema" xmlns:p="http://schemas.microsoft.com/office/2006/metadata/properties" xmlns:ns2="dd63f5db-d6cd-43ee-ab84-2c509e472685" xmlns:ns3="7913c3a0-062e-4067-92a9-06a25ffd3dec" targetNamespace="http://schemas.microsoft.com/office/2006/metadata/properties" ma:root="true" ma:fieldsID="072e1f136daccab37bd38f6c73f22519" ns2:_="" ns3:_="">
    <xsd:import namespace="dd63f5db-d6cd-43ee-ab84-2c509e472685"/>
    <xsd:import namespace="7913c3a0-062e-4067-92a9-06a25ffd3de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63f5db-d6cd-43ee-ab84-2c509e4726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a84c0e-7c84-4ab2-b13f-ac9038868f2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13c3a0-062e-4067-92a9-06a25ffd3de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eed8246-c443-426d-bd78-83fd4ec8e1a7}" ma:internalName="TaxCatchAll" ma:showField="CatchAllData" ma:web="7913c3a0-062e-4067-92a9-06a25ffd3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d63f5db-d6cd-43ee-ab84-2c509e472685">
      <Terms xmlns="http://schemas.microsoft.com/office/infopath/2007/PartnerControls"/>
    </lcf76f155ced4ddcb4097134ff3c332f>
    <TaxCatchAll xmlns="7913c3a0-062e-4067-92a9-06a25ffd3dec" xsi:nil="true"/>
    <SharedWithUsers xmlns="7913c3a0-062e-4067-92a9-06a25ffd3dec">
      <UserInfo>
        <DisplayName>Jason Adler</DisplayName>
        <AccountId>17</AccountId>
        <AccountType/>
      </UserInfo>
      <UserInfo>
        <DisplayName>Annie Buckley (Roger Batchelder Asst)</DisplayName>
        <AccountId>16</AccountId>
        <AccountType/>
      </UserInfo>
      <UserInfo>
        <DisplayName>Roger Batchelder</DisplayName>
        <AccountId>19</AccountId>
        <AccountType/>
      </UserInfo>
      <UserInfo>
        <DisplayName>Kyle Slowey (Kevin Blane Asst)</DisplayName>
        <AccountId>15</AccountId>
        <AccountType/>
      </UserInfo>
      <UserInfo>
        <DisplayName>Kevin Blane</DisplayName>
        <AccountId>18</AccountId>
        <AccountType/>
      </UserInfo>
      <UserInfo>
        <DisplayName>Nick Frazier</DisplayName>
        <AccountId>20</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FAD800-3AE5-4E47-AA77-7566D6FC95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63f5db-d6cd-43ee-ab84-2c509e472685"/>
    <ds:schemaRef ds:uri="7913c3a0-062e-4067-92a9-06a25ffd3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32C1CD-1D11-45DB-93C8-4A39F662061D}">
  <ds:schemaRefs>
    <ds:schemaRef ds:uri="http://schemas.microsoft.com/office/2006/metadata/properties"/>
    <ds:schemaRef ds:uri="http://schemas.microsoft.com/office/infopath/2007/PartnerControls"/>
    <ds:schemaRef ds:uri="dd63f5db-d6cd-43ee-ab84-2c509e472685"/>
    <ds:schemaRef ds:uri="7913c3a0-062e-4067-92a9-06a25ffd3dec"/>
  </ds:schemaRefs>
</ds:datastoreItem>
</file>

<file path=customXml/itemProps3.xml><?xml version="1.0" encoding="utf-8"?>
<ds:datastoreItem xmlns:ds="http://schemas.openxmlformats.org/officeDocument/2006/customXml" ds:itemID="{524FB1A1-D6B7-496C-83C3-D0005CB68015}">
  <ds:schemaRefs>
    <ds:schemaRef ds:uri="http://schemas.openxmlformats.org/officeDocument/2006/bibliography"/>
  </ds:schemaRefs>
</ds:datastoreItem>
</file>

<file path=customXml/itemProps4.xml><?xml version="1.0" encoding="utf-8"?>
<ds:datastoreItem xmlns:ds="http://schemas.openxmlformats.org/officeDocument/2006/customXml" ds:itemID="{3CDE519A-A7F1-4549-B149-9C60EB016D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3455</Words>
  <Characters>19700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Buckley (Roger Batchelder Asst)</dc:creator>
  <cp:keywords/>
  <dc:description/>
  <cp:lastModifiedBy>Evelyn Huang</cp:lastModifiedBy>
  <cp:revision>27</cp:revision>
  <cp:lastPrinted>2025-05-15T00:04:00Z</cp:lastPrinted>
  <dcterms:created xsi:type="dcterms:W3CDTF">2025-05-14T23:18:00Z</dcterms:created>
  <dcterms:modified xsi:type="dcterms:W3CDTF">2025-05-15T00:04:00Z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0x010100201C279E285C9B4BBFBB04E38B93188B</vt:lpwstr>
  </property>
  <property fmtid="{D5CDD505-2E9C-101B-9397-08002B2CF9AE}" pid="3" name="MediaServiceImageTags">
    <vt:lpwstr/>
  </property>
</Properties>
</file>