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aps/>
          <w:color w:val="0A1628"/>
          <w:sz w:val="56"/>
          <w:szCs w:val="56"/>
        </w:rPr>
        <w:t xml:space="preserve">THE RECOMP BLUEPRINT</w:t>
      </w:r>
    </w:p>
    <w:p>
      <w:pPr>
        <w:spacing w:after="120" w:before="0"/>
        <w:jc w:val="center"/>
      </w:pPr>
      <w:r>
        <w:rPr>
          <w:rFonts w:ascii="Arial" w:cs="Arial" w:eastAsia="Arial" w:hAnsi="Arial"/>
          <w:b/>
          <w:bCs/>
          <w:caps/>
          <w:color w:val="2E5FA3"/>
          <w:sz w:val="32"/>
          <w:szCs w:val="32"/>
        </w:rPr>
        <w:t xml:space="preserve">8-WEEK VISIBLE ABS PROTOCOL</w:t>
      </w:r>
    </w:p>
    <w:p>
      <w:pPr>
        <w:spacing w:after="480" w:before="0"/>
        <w:jc w:val="center"/>
      </w:pPr>
      <w:r>
        <w:rPr>
          <w:rFonts w:ascii="Arial" w:cs="Arial" w:eastAsia="Arial" w:hAnsi="Arial"/>
          <w:i/>
          <w:iCs/>
          <w:color w:val="555555"/>
          <w:sz w:val="22"/>
          <w:szCs w:val="22"/>
        </w:rPr>
        <w:t xml:space="preserve">Designed for Noah  |  Evidence-Based &amp; 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0A1628" w:val="clear"/>
            <w:tcMar>
              <w:top w:type="dxa" w:w="160"/>
              <w:left w:type="dxa" w:w="120"/>
              <w:bottom w:type="dxa" w:w="120"/>
              <w:right w:type="dxa" w:w="120"/>
            </w:tcMar>
          </w:tcPr>
          <w:p>
            <w:pPr>
              <w:jc w:val="center"/>
            </w:pPr>
            <w:r>
              <w:rPr>
                <w:rFonts w:ascii="Arial" w:cs="Arial" w:eastAsia="Arial" w:hAnsi="Arial"/>
                <w:b/>
                <w:bCs/>
                <w:color w:val="4A90D9"/>
                <w:sz w:val="32"/>
                <w:szCs w:val="32"/>
              </w:rPr>
              <w:t xml:space="preserve">18 y/o</w:t>
            </w:r>
          </w:p>
          <w:p>
            <w:pPr>
              <w:jc w:val="center"/>
            </w:pPr>
            <w:r>
              <w:rPr>
                <w:rFonts w:ascii="Arial" w:cs="Arial" w:eastAsia="Arial" w:hAnsi="Arial"/>
                <w:color w:val="AAAAAA"/>
                <w:sz w:val="18"/>
                <w:szCs w:val="18"/>
              </w:rPr>
              <w:t xml:space="preserve">Age</w:t>
            </w:r>
          </w:p>
        </w:tc>
        <w:tc>
          <w:tcPr>
            <w:tcBorders>
              <w:top w:val="none" w:color="FFFFFF" w:sz="0"/>
              <w:left w:val="none" w:color="FFFFFF" w:sz="0"/>
              <w:bottom w:val="none" w:color="FFFFFF" w:sz="0"/>
              <w:right w:val="none" w:color="FFFFFF" w:sz="0"/>
            </w:tcBorders>
            <w:shd w:fill="0A1628" w:val="clear"/>
            <w:tcMar>
              <w:top w:type="dxa" w:w="160"/>
              <w:left w:type="dxa" w:w="120"/>
              <w:bottom w:type="dxa" w:w="120"/>
              <w:right w:type="dxa" w:w="120"/>
            </w:tcMar>
          </w:tcPr>
          <w:p>
            <w:pPr>
              <w:jc w:val="center"/>
            </w:pPr>
            <w:r>
              <w:rPr>
                <w:rFonts w:ascii="Arial" w:cs="Arial" w:eastAsia="Arial" w:hAnsi="Arial"/>
                <w:b/>
                <w:bCs/>
                <w:color w:val="4A90D9"/>
                <w:sz w:val="32"/>
                <w:szCs w:val="32"/>
              </w:rPr>
              <w:t xml:space="preserve">5'10"</w:t>
            </w:r>
          </w:p>
          <w:p>
            <w:pPr>
              <w:jc w:val="center"/>
            </w:pPr>
            <w:r>
              <w:rPr>
                <w:rFonts w:ascii="Arial" w:cs="Arial" w:eastAsia="Arial" w:hAnsi="Arial"/>
                <w:color w:val="AAAAAA"/>
                <w:sz w:val="18"/>
                <w:szCs w:val="18"/>
              </w:rPr>
              <w:t xml:space="preserve">Height</w:t>
            </w:r>
          </w:p>
        </w:tc>
        <w:tc>
          <w:tcPr>
            <w:tcBorders>
              <w:top w:val="none" w:color="FFFFFF" w:sz="0"/>
              <w:left w:val="none" w:color="FFFFFF" w:sz="0"/>
              <w:bottom w:val="none" w:color="FFFFFF" w:sz="0"/>
              <w:right w:val="none" w:color="FFFFFF" w:sz="0"/>
            </w:tcBorders>
            <w:shd w:fill="0A1628" w:val="clear"/>
            <w:tcMar>
              <w:top w:type="dxa" w:w="160"/>
              <w:left w:type="dxa" w:w="120"/>
              <w:bottom w:type="dxa" w:w="120"/>
              <w:right w:type="dxa" w:w="120"/>
            </w:tcMar>
          </w:tcPr>
          <w:p>
            <w:pPr>
              <w:jc w:val="center"/>
            </w:pPr>
            <w:r>
              <w:rPr>
                <w:rFonts w:ascii="Arial" w:cs="Arial" w:eastAsia="Arial" w:hAnsi="Arial"/>
                <w:b/>
                <w:bCs/>
                <w:color w:val="4A90D9"/>
                <w:sz w:val="32"/>
                <w:szCs w:val="32"/>
              </w:rPr>
              <w:t xml:space="preserve">150 lbs</w:t>
            </w:r>
          </w:p>
          <w:p>
            <w:pPr>
              <w:jc w:val="center"/>
            </w:pPr>
            <w:r>
              <w:rPr>
                <w:rFonts w:ascii="Arial" w:cs="Arial" w:eastAsia="Arial" w:hAnsi="Arial"/>
                <w:color w:val="AAAAAA"/>
                <w:sz w:val="18"/>
                <w:szCs w:val="18"/>
              </w:rPr>
              <w:t xml:space="preserve">Weight</w:t>
            </w:r>
          </w:p>
        </w:tc>
        <w:tc>
          <w:tcPr>
            <w:tcBorders>
              <w:top w:val="none" w:color="FFFFFF" w:sz="0"/>
              <w:left w:val="none" w:color="FFFFFF" w:sz="0"/>
              <w:bottom w:val="none" w:color="FFFFFF" w:sz="0"/>
              <w:right w:val="none" w:color="FFFFFF" w:sz="0"/>
            </w:tcBorders>
            <w:shd w:fill="0A1628" w:val="clear"/>
            <w:tcMar>
              <w:top w:type="dxa" w:w="160"/>
              <w:left w:type="dxa" w:w="120"/>
              <w:bottom w:type="dxa" w:w="120"/>
              <w:right w:type="dxa" w:w="120"/>
            </w:tcMar>
          </w:tcPr>
          <w:p>
            <w:pPr>
              <w:jc w:val="center"/>
            </w:pPr>
            <w:r>
              <w:rPr>
                <w:rFonts w:ascii="Arial" w:cs="Arial" w:eastAsia="Arial" w:hAnsi="Arial"/>
                <w:b/>
                <w:bCs/>
                <w:color w:val="4A90D9"/>
                <w:sz w:val="32"/>
                <w:szCs w:val="32"/>
              </w:rPr>
              <w:t xml:space="preserve">~15% BF</w:t>
            </w:r>
          </w:p>
          <w:p>
            <w:pPr>
              <w:jc w:val="center"/>
            </w:pPr>
            <w:r>
              <w:rPr>
                <w:rFonts w:ascii="Arial" w:cs="Arial" w:eastAsia="Arial" w:hAnsi="Arial"/>
                <w:color w:val="AAAAAA"/>
                <w:sz w:val="18"/>
                <w:szCs w:val="18"/>
              </w:rPr>
              <w:t xml:space="preserve">Est. Body Fat</w:t>
            </w:r>
          </w:p>
        </w:tc>
      </w:tr>
    </w:tbl>
    <w:p>
      <w:pPr>
        <w:spacing w:after="160" w:before="0"/>
      </w:pPr>
    </w:p>
    <w:p>
      <w:pPr>
        <w:jc w:val="center"/>
      </w:pPr>
      <w:r>
        <w:rPr>
          <w:rFonts w:ascii="Arial" w:cs="Arial" w:eastAsia="Arial" w:hAnsi="Arial"/>
          <w:b/>
          <w:bCs/>
          <w:i/>
          <w:iCs/>
          <w:color w:val="2E5FA3"/>
          <w:sz w:val="22"/>
          <w:szCs w:val="22"/>
        </w:rPr>
        <w:t xml:space="preserve">GOAL: Visible abs in 8 weeks. Evidence-based. No BS.</w:t>
      </w:r>
    </w:p>
    <w:p>
      <w:r>
        <w:br w:type="page"/>
      </w:r>
    </w:p>
    <w:p>
      <w:pPr>
        <w:pBdr>
          <w:bottom w:val="single" w:color="2E5FA3" w:sz="8" w:space="4"/>
        </w:pBdr>
        <w:spacing w:after="120" w:before="360"/>
      </w:pPr>
      <w:r>
        <w:rPr>
          <w:rFonts w:ascii="Arial" w:cs="Arial" w:eastAsia="Arial" w:hAnsi="Arial"/>
          <w:b/>
          <w:bCs/>
          <w:caps/>
          <w:color w:val="0A1628"/>
          <w:sz w:val="28"/>
          <w:szCs w:val="28"/>
        </w:rPr>
        <w:t xml:space="preserve">Section 1: Program Overview</w:t>
      </w:r>
    </w:p>
    <w:p>
      <w:pPr>
        <w:spacing w:after="80" w:before="240"/>
      </w:pPr>
      <w:r>
        <w:rPr>
          <w:rFonts w:ascii="Arial" w:cs="Arial" w:eastAsia="Arial" w:hAnsi="Arial"/>
          <w:b/>
          <w:bCs/>
          <w:color w:val="1A3A6B"/>
          <w:sz w:val="24"/>
          <w:szCs w:val="24"/>
        </w:rPr>
        <w:t xml:space="preserve">Why This Plan Is Different From Your Original</w:t>
      </w:r>
    </w:p>
    <w:p>
      <w:pPr>
        <w:spacing w:after="80" w:before="0"/>
      </w:pPr>
      <w:r>
        <w:rPr>
          <w:rFonts w:ascii="Arial" w:cs="Arial" w:eastAsia="Arial" w:hAnsi="Arial"/>
          <w:color w:val="1C1C1C"/>
          <w:sz w:val="21"/>
          <w:szCs w:val="21"/>
        </w:rPr>
        <w:t xml:space="preserve">The original 10-week recomp blueprint was well-structured. But recomposition is too slow for an 8-week abs goal. The research is clear: a moderate-aggressive caloric deficit (~500 kcal/day below TDEE) with very high protein is the fastest path to visible abs while preserving the muscle you have already built. Here is what changed and why.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4460"/>
      </w:tblGrid>
      <w:tr>
        <w:trPr>
          <w:tblHeader/>
        </w:trPr>
        <w:tc>
          <w:tcPr>
            <w:tcW w:type="dxa" w:w="16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6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Original Plan</w:t>
            </w:r>
          </w:p>
        </w:tc>
        <w:tc>
          <w:tcPr>
            <w:tcW w:type="dxa" w:w="1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Updated Plan</w:t>
            </w:r>
          </w:p>
        </w:tc>
        <w:tc>
          <w:tcPr>
            <w:tcW w:type="dxa" w:w="44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Science Behind the Change</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Goal</w:t>
            </w:r>
          </w:p>
        </w:tc>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Recomp (10 weeks)</w:t>
            </w:r>
          </w:p>
        </w:tc>
        <w:tc>
          <w:tcPr>
            <w:tcW w:type="dxa" w:w="17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Aggressive cut (8 weeks)</w:t>
            </w:r>
          </w:p>
        </w:tc>
        <w:tc>
          <w:tcPr>
            <w:tcW w:type="dxa" w:w="4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Garthe et al. (2011): 0.7% BW/week loss preserves muscle better than 1.4%/week. 8 weeks at 0.7 lb/week = ~5.6 lbs of fat lost.</w:t>
            </w:r>
          </w:p>
        </w:tc>
      </w:tr>
      <w:tr>
        <w:tc>
          <w:tcPr>
            <w:tcW w:type="dxa" w:w="1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Calories</w:t>
            </w:r>
          </w:p>
        </w:tc>
        <w:tc>
          <w:tcPr>
            <w:tcW w:type="dxa" w:w="1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2,350-2,500/day</w:t>
            </w:r>
          </w:p>
        </w:tc>
        <w:tc>
          <w:tcPr>
            <w:tcW w:type="dxa" w:w="17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2,050-2,150/day</w:t>
            </w:r>
          </w:p>
        </w:tc>
        <w:tc>
          <w:tcPr>
            <w:tcW w:type="dxa" w:w="44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TDEE ~2,650 for Noah. A 500-600 kcal deficit is optimal. Trexler et al. (2014): deficits &gt;35% TDEE spike cortisol and destroy muscle.</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Protein</w:t>
            </w:r>
          </w:p>
        </w:tc>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180-200g/day</w:t>
            </w:r>
          </w:p>
        </w:tc>
        <w:tc>
          <w:tcPr>
            <w:tcW w:type="dxa" w:w="17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155-170g/day</w:t>
            </w:r>
          </w:p>
        </w:tc>
        <w:tc>
          <w:tcPr>
            <w:tcW w:type="dxa" w:w="4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Helms et al. (2014): 2.3-3.1 g/kg lean mass. Morton et al. (2018): 1.6 g/kg is the ceiling for muscle gain; 2.0-2.4 g/kg is optimal during a cut.</w:t>
            </w:r>
          </w:p>
        </w:tc>
      </w:tr>
      <w:tr>
        <w:tc>
          <w:tcPr>
            <w:tcW w:type="dxa" w:w="1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Fat</w:t>
            </w:r>
          </w:p>
        </w:tc>
        <w:tc>
          <w:tcPr>
            <w:tcW w:type="dxa" w:w="1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55-70g/day</w:t>
            </w:r>
          </w:p>
        </w:tc>
        <w:tc>
          <w:tcPr>
            <w:tcW w:type="dxa" w:w="17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60-70g/day minimum</w:t>
            </w:r>
          </w:p>
        </w:tc>
        <w:tc>
          <w:tcPr>
            <w:tcW w:type="dxa" w:w="44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Whittaker &amp; Wu (2021): low-fat diets (&lt;25% calories) drop testosterone by 10-15%. Fat floors at 60g to protect hormones.</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Carbs</w:t>
            </w:r>
          </w:p>
        </w:tc>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250-300g/day</w:t>
            </w:r>
          </w:p>
        </w:tc>
        <w:tc>
          <w:tcPr>
            <w:tcW w:type="dxa" w:w="17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200-240g/day</w:t>
            </w:r>
          </w:p>
        </w:tc>
        <w:tc>
          <w:tcPr>
            <w:tcW w:type="dxa" w:w="4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Reduced to accommodate calorie deficit. Cluster 60-70% of daily carbs around training window.</w:t>
            </w:r>
          </w:p>
        </w:tc>
      </w:tr>
      <w:tr>
        <w:tc>
          <w:tcPr>
            <w:tcW w:type="dxa" w:w="1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Cardio</w:t>
            </w:r>
          </w:p>
        </w:tc>
        <w:tc>
          <w:tcPr>
            <w:tcW w:type="dxa" w:w="1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LISS only, 10-15 min post-lift</w:t>
            </w:r>
          </w:p>
        </w:tc>
        <w:tc>
          <w:tcPr>
            <w:tcW w:type="dxa" w:w="17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2x HIIT + 2-3x LISS + daily steps</w:t>
            </w:r>
          </w:p>
        </w:tc>
        <w:tc>
          <w:tcPr>
            <w:tcW w:type="dxa" w:w="44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Poon et al. (2024) umbrella review: HIIT reduces BF% by 0.77% more than LISS. NEAT tracking closes the metabolic adaptation gap.</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Timeline</w:t>
            </w:r>
          </w:p>
        </w:tc>
        <w:tc>
          <w:tcPr>
            <w:tcW w:type="dxa" w:w="1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 weeks</w:t>
            </w:r>
          </w:p>
        </w:tc>
        <w:tc>
          <w:tcPr>
            <w:tcW w:type="dxa" w:w="17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7AE60"/>
                <w:sz w:val="19"/>
                <w:szCs w:val="19"/>
              </w:rPr>
              <w:t xml:space="preserve">8 weeks</w:t>
            </w:r>
          </w:p>
        </w:tc>
        <w:tc>
          <w:tcPr>
            <w:tcW w:type="dxa" w:w="4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Longland et al. (2016): significant fat loss + muscle gain in 4 weeks with high protein + high intensity.</w:t>
            </w:r>
          </w:p>
        </w:tc>
      </w:tr>
    </w:tbl>
    <w:p>
      <w:pPr>
        <w:spacing w:after="120" w:before="0"/>
      </w:pPr>
    </w:p>
    <w:p>
      <w:pPr>
        <w:spacing w:after="80" w:before="240"/>
      </w:pPr>
      <w:r>
        <w:rPr>
          <w:rFonts w:ascii="Arial" w:cs="Arial" w:eastAsia="Arial" w:hAnsi="Arial"/>
          <w:b/>
          <w:bCs/>
          <w:color w:val="1A3A6B"/>
          <w:sz w:val="24"/>
          <w:szCs w:val="24"/>
        </w:rPr>
        <w:t xml:space="preserve">Realistic 8-Week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500"/>
        <w:gridCol w:w="1800"/>
        <w:gridCol w:w="2160"/>
      </w:tblGrid>
      <w:tr>
        <w:trPr>
          <w:tblHeader/>
        </w:trPr>
        <w:tc>
          <w:tcPr>
            <w:tcW w:type="dxa" w:w="1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Starting BF</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Target BF</w:t>
            </w:r>
          </w:p>
        </w:tc>
        <w:tc>
          <w:tcPr>
            <w:tcW w:type="dxa" w:w="1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Fat to Lose</w:t>
            </w:r>
          </w:p>
        </w:tc>
        <w:tc>
          <w:tcPr>
            <w:tcW w:type="dxa" w:w="1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Weekly Rate</w:t>
            </w:r>
          </w:p>
        </w:tc>
        <w:tc>
          <w:tcPr>
            <w:tcW w:type="dxa" w:w="21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r>
      <w:tr>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Conservative</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15%</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12-13%</w:t>
            </w:r>
          </w:p>
        </w:tc>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~4-5 lbs</w:t>
            </w:r>
          </w:p>
        </w:tc>
        <w:tc>
          <w:tcPr>
            <w:tcW w:type="dxa" w:w="1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~0.5-0.6 lb/week</w:t>
            </w:r>
          </w:p>
        </w:tc>
        <w:tc>
          <w:tcPr>
            <w:tcW w:type="dxa" w:w="21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7AE60"/>
                <w:sz w:val="19"/>
                <w:szCs w:val="19"/>
              </w:rPr>
              <w:t xml:space="preserve">Very high</w:t>
            </w:r>
          </w:p>
        </w:tc>
      </w:tr>
      <w:tr>
        <w:tc>
          <w:tcPr>
            <w:tcW w:type="dxa" w:w="1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Target</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15%</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11-12%</w:t>
            </w:r>
          </w:p>
        </w:tc>
        <w:tc>
          <w:tcPr>
            <w:tcW w:type="dxa" w:w="1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~6-7 lbs</w:t>
            </w:r>
          </w:p>
        </w:tc>
        <w:tc>
          <w:tcPr>
            <w:tcW w:type="dxa" w:w="1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~0.75-0.85 lb/week</w:t>
            </w:r>
          </w:p>
        </w:tc>
        <w:tc>
          <w:tcPr>
            <w:tcW w:type="dxa" w:w="21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High</w:t>
            </w:r>
          </w:p>
        </w:tc>
      </w:tr>
      <w:tr>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Best case</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15%</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10-11%</w:t>
            </w:r>
          </w:p>
        </w:tc>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~8-9 lbs</w:t>
            </w:r>
          </w:p>
        </w:tc>
        <w:tc>
          <w:tcPr>
            <w:tcW w:type="dxa" w:w="1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~1.0-1.1 lb/week</w:t>
            </w:r>
          </w:p>
        </w:tc>
        <w:tc>
          <w:tcPr>
            <w:tcW w:type="dxa" w:w="21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D4880A"/>
                <w:sz w:val="19"/>
                <w:szCs w:val="19"/>
              </w:rPr>
              <w:t xml:space="preserve">Possible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Upper and middle abs will be clearly visible unflexed by week 6-7. Lower abs follow by week 8 depending on genetics. At 18 years old with peak testosterone and GH, your body partitions nutrients aggressively toward muscle. Use that advantage.</w:t>
            </w:r>
          </w:p>
        </w:tc>
      </w:tr>
    </w:tbl>
    <w:p>
      <w:pPr>
        <w:spacing w:after="120" w:before="0"/>
      </w:pPr>
    </w:p>
    <w:p>
      <w:pPr>
        <w:spacing w:after="80" w:before="240"/>
      </w:pPr>
      <w:r>
        <w:rPr>
          <w:rFonts w:ascii="Arial" w:cs="Arial" w:eastAsia="Arial" w:hAnsi="Arial"/>
          <w:b/>
          <w:bCs/>
          <w:color w:val="1A3A6B"/>
          <w:sz w:val="24"/>
          <w:szCs w:val="24"/>
        </w:rPr>
        <w:t xml:space="preserve">Weekly Training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200"/>
        <w:gridCol w:w="2500"/>
        <w:gridCol w:w="2660"/>
      </w:tblGrid>
      <w:tr>
        <w:trPr>
          <w:tblHeader/>
        </w:trPr>
        <w:tc>
          <w:tcPr>
            <w:tcW w:type="dxa" w:w="1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Training Focus</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2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Cardio</w:t>
            </w:r>
          </w:p>
        </w:tc>
        <w:tc>
          <w:tcPr>
            <w:tcW w:type="dxa" w:w="26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Core</w:t>
            </w:r>
          </w:p>
        </w:tc>
      </w:tr>
      <w:tr>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Monday</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Chest + Shoulders (Push)</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55-65 min</w:t>
            </w:r>
          </w:p>
        </w:tc>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2E5FA3"/>
                <w:sz w:val="19"/>
                <w:szCs w:val="19"/>
              </w:rPr>
              <w:t xml:space="preserve">20-25 min LISS post-lift</w:t>
            </w:r>
          </w:p>
        </w:tc>
        <w:tc>
          <w:tcPr>
            <w:tcW w:type="dxa" w:w="2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Core A</w:t>
            </w:r>
          </w:p>
        </w:tc>
      </w:tr>
      <w:tr>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Tuesday</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Back + Biceps (Pull)</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55-65 min</w:t>
            </w:r>
          </w:p>
        </w:tc>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2E5FA3"/>
                <w:sz w:val="19"/>
                <w:szCs w:val="19"/>
              </w:rPr>
              <w:t xml:space="preserve">20-25 min LISS post-lift</w:t>
            </w:r>
          </w:p>
        </w:tc>
        <w:tc>
          <w:tcPr>
            <w:tcW w:type="dxa" w:w="26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None</w:t>
            </w:r>
          </w:p>
        </w:tc>
      </w:tr>
      <w:tr>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Wednesday</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Legs (Quad/Ham/Glute/Calf)</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55-65 min</w:t>
            </w:r>
          </w:p>
        </w:tc>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2E5FA3"/>
                <w:sz w:val="19"/>
                <w:szCs w:val="19"/>
              </w:rPr>
              <w:t xml:space="preserve">20-min walk/easy cycle</w:t>
            </w:r>
          </w:p>
        </w:tc>
        <w:tc>
          <w:tcPr>
            <w:tcW w:type="dxa" w:w="2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Core B</w:t>
            </w:r>
          </w:p>
        </w:tc>
      </w:tr>
      <w:tr>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Thursday</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Arms (Bi/Tri)</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50-60 min</w:t>
            </w:r>
          </w:p>
        </w:tc>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25-min HIIT (cycling/rowing)</w:t>
            </w:r>
          </w:p>
        </w:tc>
        <w:tc>
          <w:tcPr>
            <w:tcW w:type="dxa" w:w="26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None</w:t>
            </w:r>
          </w:p>
        </w:tc>
      </w:tr>
      <w:tr>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Friday</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Upper Hypertrophy (PPL volume)</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55-65 min</w:t>
            </w:r>
          </w:p>
        </w:tc>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2E5FA3"/>
                <w:sz w:val="19"/>
                <w:szCs w:val="19"/>
              </w:rPr>
              <w:t xml:space="preserve">20-25 min LISS post-lift</w:t>
            </w:r>
          </w:p>
        </w:tc>
        <w:tc>
          <w:tcPr>
            <w:tcW w:type="dxa" w:w="2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Core C</w:t>
            </w:r>
          </w:p>
        </w:tc>
      </w:tr>
      <w:tr>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Saturday</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Active Recovery</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30-45 min</w:t>
            </w:r>
          </w:p>
        </w:tc>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25-min HIIT OR 45-min walk</w:t>
            </w:r>
          </w:p>
        </w:tc>
        <w:tc>
          <w:tcPr>
            <w:tcW w:type="dxa" w:w="26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None</w:t>
            </w:r>
          </w:p>
        </w:tc>
      </w:tr>
      <w:tr>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Sunday</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Full Rest</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t>
            </w:r>
          </w:p>
        </w:tc>
        <w:tc>
          <w:tcPr>
            <w:tcW w:type="dxa" w:w="2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Optional 20-min walk</w:t>
            </w:r>
          </w:p>
        </w:tc>
        <w:tc>
          <w:tcPr>
            <w:tcW w:type="dxa" w:w="2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None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Key change from original: Two dedicated HIIT sessions replace low-effort active recovery. HIIT sessions are kept OFF lifting days to prevent the interference effect. Daily step target is 10,000-12,000 steps - this is non-negotiable and may matter as much as structured cardio.</w:t>
            </w:r>
          </w:p>
        </w:tc>
      </w:tr>
    </w:tbl>
    <w:p>
      <w:r>
        <w:br w:type="page"/>
      </w:r>
    </w:p>
    <w:p>
      <w:pPr>
        <w:pBdr>
          <w:bottom w:val="single" w:color="2E5FA3" w:sz="8" w:space="4"/>
        </w:pBdr>
        <w:spacing w:after="120" w:before="360"/>
      </w:pPr>
      <w:r>
        <w:rPr>
          <w:rFonts w:ascii="Arial" w:cs="Arial" w:eastAsia="Arial" w:hAnsi="Arial"/>
          <w:b/>
          <w:bCs/>
          <w:caps/>
          <w:color w:val="0A1628"/>
          <w:sz w:val="28"/>
          <w:szCs w:val="28"/>
        </w:rPr>
        <w:t xml:space="preserve">Section 2: Training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CRITICAL RULE DURING A CUT: Maintain load (weight on the bar) even if you reduce volume. Roth et al. (2023, n=38) showed that volume level had no effect on lean mass preservation during restriction - but maintaining intensity did. If recovery suffers, drop 1-2 sets before you ever drop weight.</w:t>
            </w:r>
          </w:p>
        </w:tc>
      </w:tr>
    </w:tbl>
    <w:p>
      <w:pPr>
        <w:spacing w:after="80" w:before="0"/>
      </w:pPr>
    </w:p>
    <w:p>
      <w:pPr>
        <w:spacing w:after="80" w:before="240"/>
      </w:pPr>
      <w:r>
        <w:rPr>
          <w:rFonts w:ascii="Arial" w:cs="Arial" w:eastAsia="Arial" w:hAnsi="Arial"/>
          <w:b/>
          <w:bCs/>
          <w:color w:val="1A3A6B"/>
          <w:sz w:val="24"/>
          <w:szCs w:val="24"/>
        </w:rPr>
        <w:t xml:space="preserve">Day 1 — Monday: Chest + Shoulders</w:t>
      </w:r>
    </w:p>
    <w:p>
      <w:pPr>
        <w:spacing w:after="80" w:before="0"/>
      </w:pPr>
      <w:r>
        <w:rPr>
          <w:rFonts w:ascii="Arial" w:cs="Arial" w:eastAsia="Arial" w:hAnsi="Arial"/>
          <w:color w:val="1C1C1C"/>
          <w:sz w:val="21"/>
          <w:szCs w:val="21"/>
        </w:rPr>
        <w:t xml:space="preserve">Heavy compound pressing first, then isolation volume. Prioritize the barbell bench as your strength anchor. End with LISS.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500"/>
        <w:gridCol w:w="700"/>
        <w:gridCol w:w="700"/>
        <w:gridCol w:w="700"/>
        <w:gridCol w:w="3260"/>
      </w:tblGrid>
      <w:tr>
        <w:trPr>
          <w:tblHeader/>
        </w:trPr>
        <w:tc>
          <w:tcPr>
            <w:tcW w:type="dxa" w:w="4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Exercise</w:t>
            </w:r>
          </w:p>
        </w:tc>
        <w:tc>
          <w:tcPr>
            <w:tcW w:type="dxa" w:w="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Tempo</w:t>
            </w:r>
          </w:p>
        </w:tc>
        <w:tc>
          <w:tcPr>
            <w:tcW w:type="dxa" w:w="32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Barbell Bench Press</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5-7</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 min</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Primary strength lift. Add 5 lb when you hit 4x7 for 2 sessions.</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Incline DB Press (30 deg)</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8-10</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 min</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Upper chest. Full stretch at bottom. Squeeze hard at top.</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Cable Fly (low-to-high)</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2-1-2-0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Inner chest focus. 2-sec peak contraction.</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Seated DB Lateral Raise</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Slight lean forward. Pinky-up at top. No swinging.</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Cable Lateral Raise</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15-20</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Constant tension. Burnout last set. Shoulder width.</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Rear Delt Fly (machine)</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15-20</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3D shoulder look. Elbows slightly bent. Retract scapulae.</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Face Pull (rope)</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15-20</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External rotation at top. Shoulder health - never skip.</w:t>
            </w:r>
          </w:p>
        </w:tc>
      </w:tr>
    </w:tbl>
    <w:p>
      <w:pPr>
        <w:spacing w:after="80" w:before="0"/>
      </w:pPr>
    </w:p>
    <w:p>
      <w:pPr>
        <w:spacing w:after="80" w:before="0"/>
      </w:pPr>
      <w:r>
        <w:rPr>
          <w:rFonts w:ascii="Arial" w:cs="Arial" w:eastAsia="Arial" w:hAnsi="Arial"/>
          <w:i/>
          <w:iCs/>
          <w:color w:val="555555"/>
          <w:sz w:val="21"/>
          <w:szCs w:val="21"/>
        </w:rPr>
        <w:t xml:space="preserve">POST-LIFT: 20-25 min incline treadmill walk (3.0-3.5 mph, 8-12% incline, HR 120-135 bpm). Then Core A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1200"/>
        <w:gridCol w:w="900"/>
        <w:gridCol w:w="4160"/>
      </w:tblGrid>
      <w:tr>
        <w:trPr>
          <w:tblHeader/>
        </w:trPr>
        <w:tc>
          <w:tcPr>
            <w:tcW w:type="dxa" w:w="2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Core A Exercise</w:t>
            </w:r>
          </w:p>
        </w:tc>
        <w:tc>
          <w:tcPr>
            <w:tcW w:type="dxa" w:w="6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 / Time</w:t>
            </w:r>
          </w:p>
        </w:tc>
        <w:tc>
          <w:tcPr>
            <w:tcW w:type="dxa" w:w="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41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Hanging Leg Raise</w:t>
            </w:r>
          </w:p>
        </w:tc>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10-15</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Curl pelvis up at top. No swinging. Lower abs primary target.</w:t>
            </w:r>
          </w:p>
        </w:tc>
      </w:tr>
      <w:tr>
        <w:tc>
          <w:tcPr>
            <w:tcW w:type="dxa" w:w="2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Cable Crunch (kneeling)</w:t>
            </w:r>
          </w:p>
        </w:tc>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Add weight weekly. 2-sec hold at contraction. Breathe out hard.</w:t>
            </w:r>
          </w:p>
        </w:tc>
      </w:tr>
      <w:tr>
        <w:tc>
          <w:tcPr>
            <w:tcW w:type="dxa" w:w="2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Ab Wheel Rollout</w:t>
            </w:r>
          </w:p>
        </w:tc>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8-12</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Full extension. Brace hard. Progress to standing rollouts over weeks.</w:t>
            </w:r>
          </w:p>
        </w:tc>
      </w:tr>
      <w:tr>
        <w:tc>
          <w:tcPr>
            <w:tcW w:type="dxa" w:w="2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Dead Bug (weighted)</w:t>
            </w:r>
          </w:p>
        </w:tc>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10/side</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45 sec</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Press low back into floor. Slow limb extension. Anti-extension.</w:t>
            </w:r>
          </w:p>
        </w:tc>
      </w:tr>
    </w:tbl>
    <w:p>
      <w:pPr>
        <w:spacing w:after="120" w:before="0"/>
      </w:pPr>
    </w:p>
    <w:p>
      <w:pPr>
        <w:spacing w:after="80" w:before="240"/>
      </w:pPr>
      <w:r>
        <w:rPr>
          <w:rFonts w:ascii="Arial" w:cs="Arial" w:eastAsia="Arial" w:hAnsi="Arial"/>
          <w:b/>
          <w:bCs/>
          <w:color w:val="1A3A6B"/>
          <w:sz w:val="24"/>
          <w:szCs w:val="24"/>
        </w:rPr>
        <w:t xml:space="preserve">Day 2 — Tuesday: Back + Biceps</w:t>
      </w:r>
    </w:p>
    <w:p>
      <w:pPr>
        <w:spacing w:after="80" w:before="0"/>
      </w:pPr>
      <w:r>
        <w:rPr>
          <w:rFonts w:ascii="Arial" w:cs="Arial" w:eastAsia="Arial" w:hAnsi="Arial"/>
          <w:color w:val="1C1C1C"/>
          <w:sz w:val="21"/>
          <w:szCs w:val="21"/>
        </w:rPr>
        <w:t xml:space="preserve">Build a V-taper with rows and pull-ups. Biceps get dedicated volume after back work. End with LISS.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500"/>
        <w:gridCol w:w="700"/>
        <w:gridCol w:w="700"/>
        <w:gridCol w:w="700"/>
        <w:gridCol w:w="3260"/>
      </w:tblGrid>
      <w:tr>
        <w:trPr>
          <w:tblHeader/>
        </w:trPr>
        <w:tc>
          <w:tcPr>
            <w:tcW w:type="dxa" w:w="4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Exercise</w:t>
            </w:r>
          </w:p>
        </w:tc>
        <w:tc>
          <w:tcPr>
            <w:tcW w:type="dxa" w:w="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Tempo</w:t>
            </w:r>
          </w:p>
        </w:tc>
        <w:tc>
          <w:tcPr>
            <w:tcW w:type="dxa" w:w="32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Barbell Row (Pendlay/bent-over)</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5-7</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 min</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Strength compound. Full ROM. Control the eccentric.</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Weighted Pull-Up / Lat Pulldown</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8-10</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2.5 min</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Full stretch at bottom. Drive elbows to hips. V-taper.</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Seated Cable Row (V-bar)</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2-1-2-0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2-sec squeeze. Retract scapulae hard. Mid-back thickness.</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Single-Arm DB Row</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10-12/side</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Full ROM. Drive elbow past torso. Supported on bench.</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Straight-Arm Pulldown</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2-1-2-0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Lat isolation. Arms nearly straight. Squeeze at bottom.</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D1</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Barbell Curl</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8-10</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Strict. No swing. Slow negative. Bicep strength base.</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D2</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Incline DB Curl (45 deg)</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Long head stretch. Do not swing. Full range.</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D3</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Hammer Curl (rope or DB)</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Brachialis + forearm width. Neutral grip.</w:t>
            </w:r>
          </w:p>
        </w:tc>
      </w:tr>
    </w:tbl>
    <w:p>
      <w:pPr>
        <w:spacing w:after="80" w:before="0"/>
      </w:pPr>
    </w:p>
    <w:p>
      <w:pPr>
        <w:spacing w:after="80" w:before="0"/>
      </w:pPr>
      <w:r>
        <w:rPr>
          <w:rFonts w:ascii="Arial" w:cs="Arial" w:eastAsia="Arial" w:hAnsi="Arial"/>
          <w:i/>
          <w:iCs/>
          <w:color w:val="555555"/>
          <w:sz w:val="21"/>
          <w:szCs w:val="21"/>
        </w:rPr>
        <w:t xml:space="preserve">POST-LIFT: 20-25 min incline treadmill walk.</w:t>
      </w:r>
    </w:p>
    <w:p>
      <w:pPr>
        <w:spacing w:after="120" w:before="0"/>
      </w:pPr>
    </w:p>
    <w:p>
      <w:pPr>
        <w:spacing w:after="80" w:before="240"/>
      </w:pPr>
      <w:r>
        <w:rPr>
          <w:rFonts w:ascii="Arial" w:cs="Arial" w:eastAsia="Arial" w:hAnsi="Arial"/>
          <w:b/>
          <w:bCs/>
          <w:color w:val="1A3A6B"/>
          <w:sz w:val="24"/>
          <w:szCs w:val="24"/>
        </w:rPr>
        <w:t xml:space="preserve">Day 3 — Wednesday: Legs</w:t>
      </w:r>
    </w:p>
    <w:p>
      <w:pPr>
        <w:spacing w:after="80" w:before="0"/>
      </w:pPr>
      <w:r>
        <w:rPr>
          <w:rFonts w:ascii="Arial" w:cs="Arial" w:eastAsia="Arial" w:hAnsi="Arial"/>
          <w:color w:val="1C1C1C"/>
          <w:sz w:val="21"/>
          <w:szCs w:val="21"/>
        </w:rPr>
        <w:t xml:space="preserve">Heavy squat and RDL for strength, then quad/ham/glute volume. Do not shorten this session. A strong lower body drives total calorie burn and keeps anabolic hormones elevated.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500"/>
        <w:gridCol w:w="700"/>
        <w:gridCol w:w="700"/>
        <w:gridCol w:w="700"/>
        <w:gridCol w:w="3260"/>
      </w:tblGrid>
      <w:tr>
        <w:trPr>
          <w:tblHeader/>
        </w:trPr>
        <w:tc>
          <w:tcPr>
            <w:tcW w:type="dxa" w:w="4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Exercise</w:t>
            </w:r>
          </w:p>
        </w:tc>
        <w:tc>
          <w:tcPr>
            <w:tcW w:type="dxa" w:w="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Tempo</w:t>
            </w:r>
          </w:p>
        </w:tc>
        <w:tc>
          <w:tcPr>
            <w:tcW w:type="dxa" w:w="32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Barbell Back Squat</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5-7</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 min</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Depth to parallel minimum. Strength base. Keep tight.</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Romanian Deadlift</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8-10</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2.5 min</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Hamstring stretch under load. Hinge deep. Bar stays close.</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Leg Press (feet high + wide)</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 min</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Glute and ham emphasis. Full ROM. Do not lock knees.</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Walking Lunges (DB)</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12/leg</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Long stride. Upright torso. Balance and quad focus.</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Leg Extension</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Quad squeeze at top. Slow negative. Do not let weight crash.</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Seated Leg Curl</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Pause at contraction. Slow negative. Hamstring isolation.</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Standing Calf Raise</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2-2-1-0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2-sec stretch at bottom. Full ROM. Slow and deliberate.</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Seated Calf Raise</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15-20</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Soleus focus. Separate calf head development.</w:t>
            </w:r>
          </w:p>
        </w:tc>
      </w:tr>
    </w:tbl>
    <w:p>
      <w:pPr>
        <w:spacing w:after="80" w:before="0"/>
      </w:pPr>
    </w:p>
    <w:p>
      <w:pPr>
        <w:spacing w:after="80" w:before="0"/>
      </w:pPr>
      <w:r>
        <w:rPr>
          <w:rFonts w:ascii="Arial" w:cs="Arial" w:eastAsia="Arial" w:hAnsi="Arial"/>
          <w:i/>
          <w:iCs/>
          <w:color w:val="555555"/>
          <w:sz w:val="21"/>
          <w:szCs w:val="21"/>
        </w:rPr>
        <w:t xml:space="preserve">POST-LIFT: 20-min easy walk or light cycling (not HIIT - legs need recovery). Then Core B.</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1200"/>
        <w:gridCol w:w="900"/>
        <w:gridCol w:w="4160"/>
      </w:tblGrid>
      <w:tr>
        <w:trPr>
          <w:tblHeader/>
        </w:trPr>
        <w:tc>
          <w:tcPr>
            <w:tcW w:type="dxa" w:w="2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Core B Exercise</w:t>
            </w:r>
          </w:p>
        </w:tc>
        <w:tc>
          <w:tcPr>
            <w:tcW w:type="dxa" w:w="6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 / Time</w:t>
            </w:r>
          </w:p>
        </w:tc>
        <w:tc>
          <w:tcPr>
            <w:tcW w:type="dxa" w:w="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41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Reverse Crunch (flat bench)</w:t>
            </w:r>
          </w:p>
        </w:tc>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Curl hips off bench. Lower abs. Controlled, no momentum.</w:t>
            </w:r>
          </w:p>
        </w:tc>
      </w:tr>
      <w:tr>
        <w:tc>
          <w:tcPr>
            <w:tcW w:type="dxa" w:w="2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Pallof Press (cable)</w:t>
            </w:r>
          </w:p>
        </w:tc>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10/side</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Anti-rotation. Press and hold 2 sec. Core stability.</w:t>
            </w:r>
          </w:p>
        </w:tc>
      </w:tr>
      <w:tr>
        <w:tc>
          <w:tcPr>
            <w:tcW w:type="dxa" w:w="2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Weighted Plank (plate on back)</w:t>
            </w:r>
          </w:p>
        </w:tc>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30-45 sec</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Posterior pelvic tilt. No sagging. Add weight every 2 weeks.</w:t>
            </w:r>
          </w:p>
        </w:tc>
      </w:tr>
      <w:tr>
        <w:tc>
          <w:tcPr>
            <w:tcW w:type="dxa" w:w="2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Hanging Knee Raise (twist)</w:t>
            </w:r>
          </w:p>
        </w:tc>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10/side</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45 sec</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Oblique activation. Controlled rotation. Slow and deliberate.</w:t>
            </w:r>
          </w:p>
        </w:tc>
      </w:tr>
    </w:tbl>
    <w:p>
      <w:pPr>
        <w:spacing w:after="120" w:before="0"/>
      </w:pPr>
    </w:p>
    <w:p>
      <w:pPr>
        <w:spacing w:after="80" w:before="240"/>
      </w:pPr>
      <w:r>
        <w:rPr>
          <w:rFonts w:ascii="Arial" w:cs="Arial" w:eastAsia="Arial" w:hAnsi="Arial"/>
          <w:b/>
          <w:bCs/>
          <w:color w:val="1A3A6B"/>
          <w:sz w:val="24"/>
          <w:szCs w:val="24"/>
        </w:rPr>
        <w:t xml:space="preserve">Day 4 — Thursday: Arms + HIIT</w:t>
      </w:r>
    </w:p>
    <w:p>
      <w:pPr>
        <w:spacing w:after="80" w:before="0"/>
      </w:pPr>
      <w:r>
        <w:rPr>
          <w:rFonts w:ascii="Arial" w:cs="Arial" w:eastAsia="Arial" w:hAnsi="Arial"/>
          <w:color w:val="1C1C1C"/>
          <w:sz w:val="21"/>
          <w:szCs w:val="21"/>
        </w:rPr>
        <w:t xml:space="preserve">Targeted arm day followed by a dedicated HIIT session (separate from lifting, not immediately after). Triceps receive 2/3 of the arm volume - they make up 2/3 of arm size.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500"/>
        <w:gridCol w:w="700"/>
        <w:gridCol w:w="700"/>
        <w:gridCol w:w="700"/>
        <w:gridCol w:w="3260"/>
      </w:tblGrid>
      <w:tr>
        <w:trPr>
          <w:tblHeader/>
        </w:trPr>
        <w:tc>
          <w:tcPr>
            <w:tcW w:type="dxa" w:w="4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Exercise</w:t>
            </w:r>
          </w:p>
        </w:tc>
        <w:tc>
          <w:tcPr>
            <w:tcW w:type="dxa" w:w="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Tempo</w:t>
            </w:r>
          </w:p>
        </w:tc>
        <w:tc>
          <w:tcPr>
            <w:tcW w:type="dxa" w:w="32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Close-Grip Bench Press</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6-8</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2.5 min</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Tricep strength. Elbows tucked at 45 deg. Not straight out.</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Weighted Chin-Up / EZ Curl</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6-8</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2.5 min</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Bicep strength base. Full ROM. Add weight progressively.</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Overhead Tricep Extension (cable rope)</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Long head stretch. Arms by ears. Critical for upper arm mass.</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Preacher Curl (EZ bar)</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Short head emphasis. No momentum. Strict and deliberate.</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Tricep Pushdown (straight bar)</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Lock out at bottom. Elbows pinned to sides. Squeeze hard.</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Spider Curl (DB on incline pad)</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Chest on incline. Peak squeeze. Extreme bicep isolation.</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Weighted Dip</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Slight forward lean for chest/tri activation.</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Cross-Body Hammer Curl</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12-15/arm</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Brachialis and forearm width. Controlled arc.</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HIIT SESSION: 2-3 hours after lifting OR in the evening. 10-min warm-up walk. Then: 8-10 x 30-sec all-out sprints on bike/rower with 90-sec recovery between each. 5-min cool-down. Total: ~25 min. Cycling is preferred over running - Wilson et al. (2012) confirms cycling produces minimal interference with upper-body strength.</w:t>
            </w:r>
          </w:p>
        </w:tc>
      </w:tr>
    </w:tbl>
    <w:p>
      <w:pPr>
        <w:spacing w:after="120" w:before="0"/>
      </w:pPr>
    </w:p>
    <w:p>
      <w:pPr>
        <w:spacing w:after="80" w:before="240"/>
      </w:pPr>
      <w:r>
        <w:rPr>
          <w:rFonts w:ascii="Arial" w:cs="Arial" w:eastAsia="Arial" w:hAnsi="Arial"/>
          <w:b/>
          <w:bCs/>
          <w:color w:val="1A3A6B"/>
          <w:sz w:val="24"/>
          <w:szCs w:val="24"/>
        </w:rPr>
        <w:t xml:space="preserve">Day 5 — Friday: Upper Hypertrophy</w:t>
      </w:r>
    </w:p>
    <w:p>
      <w:pPr>
        <w:spacing w:after="80" w:before="0"/>
      </w:pPr>
      <w:r>
        <w:rPr>
          <w:rFonts w:ascii="Arial" w:cs="Arial" w:eastAsia="Arial" w:hAnsi="Arial"/>
          <w:color w:val="1C1C1C"/>
          <w:sz w:val="21"/>
          <w:szCs w:val="21"/>
        </w:rPr>
        <w:t xml:space="preserve">Second chance to hit all upper-body groups. Overhead press builds front delt mass that lateral raises cannot replicate. End with LISS and Core C.</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500"/>
        <w:gridCol w:w="700"/>
        <w:gridCol w:w="700"/>
        <w:gridCol w:w="700"/>
        <w:gridCol w:w="3260"/>
      </w:tblGrid>
      <w:tr>
        <w:trPr>
          <w:tblHeader/>
        </w:trPr>
        <w:tc>
          <w:tcPr>
            <w:tcW w:type="dxa" w:w="4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Exercise</w:t>
            </w:r>
          </w:p>
        </w:tc>
        <w:tc>
          <w:tcPr>
            <w:tcW w:type="dxa" w:w="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Tempo</w:t>
            </w:r>
          </w:p>
        </w:tc>
        <w:tc>
          <w:tcPr>
            <w:tcW w:type="dxa" w:w="32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Overhead Press (barbell)</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6-8</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 min</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2-1-1-0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Shoulder strength. Brace hard. Drive bar in straight line.</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Weighted Pull-Up / Chest-Supported Row</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8-10</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2.5 min</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3-1-1-0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Back thickness. Full stretch. Drive elbows to hips.</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Incline Smith Machine Press</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Upper chest volume. Controlled eccentric. Stretch at bottom.</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B2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Cable Row (wide grip, elbows flared)</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10-12</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90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2-1-2-0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Upper back and rear delt width. Squeeze hard.</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DB Lateral Raise (drop set last set)</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Cap the shoulders. Drop set: hit failure then drop 30% and go again.</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Pec Deck / Cable Crossover</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2-1-2-0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Chest stretch and squeeze. Inner chest detail.</w:t>
            </w:r>
          </w:p>
        </w:tc>
      </w:tr>
      <w:tr>
        <w:tc>
          <w:tcPr>
            <w:tcW w:type="dxa" w:w="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D1</w:t>
            </w:r>
          </w:p>
        </w:tc>
        <w:tc>
          <w:tcPr>
            <w:tcW w:type="dxa" w:w="21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EZ Bar Curl</w:t>
            </w:r>
          </w:p>
        </w:tc>
        <w:tc>
          <w:tcPr>
            <w:tcW w:type="dxa" w:w="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2-0-1-0</w:t>
            </w:r>
          </w:p>
        </w:tc>
        <w:tc>
          <w:tcPr>
            <w:tcW w:type="dxa" w:w="32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Pump finisher. Keep volume low - arms were hit Thursday.</w:t>
            </w:r>
          </w:p>
        </w:tc>
      </w:tr>
      <w:tr>
        <w:tc>
          <w:tcPr>
            <w:tcW w:type="dxa" w:w="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D2</w:t>
            </w:r>
          </w:p>
        </w:tc>
        <w:tc>
          <w:tcPr>
            <w:tcW w:type="dxa" w:w="21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Overhead Tricep Extension (DB)</w:t>
            </w:r>
          </w:p>
        </w:tc>
        <w:tc>
          <w:tcPr>
            <w:tcW w:type="dxa" w:w="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2-0-1-0</w:t>
            </w:r>
          </w:p>
        </w:tc>
        <w:tc>
          <w:tcPr>
            <w:tcW w:type="dxa" w:w="32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Pump finisher. Long head stretch. Arms by ears.</w:t>
            </w:r>
          </w:p>
        </w:tc>
      </w:tr>
    </w:tbl>
    <w:p>
      <w:pPr>
        <w:spacing w:after="80" w:before="0"/>
      </w:pPr>
    </w:p>
    <w:p>
      <w:pPr>
        <w:spacing w:after="80" w:before="0"/>
      </w:pPr>
      <w:r>
        <w:rPr>
          <w:rFonts w:ascii="Arial" w:cs="Arial" w:eastAsia="Arial" w:hAnsi="Arial"/>
          <w:i/>
          <w:iCs/>
          <w:color w:val="555555"/>
          <w:sz w:val="21"/>
          <w:szCs w:val="21"/>
        </w:rPr>
        <w:t xml:space="preserve">POST-LIFT: 20-25 min LISS, then Core 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1200"/>
        <w:gridCol w:w="900"/>
        <w:gridCol w:w="4160"/>
      </w:tblGrid>
      <w:tr>
        <w:trPr>
          <w:tblHeader/>
        </w:trPr>
        <w:tc>
          <w:tcPr>
            <w:tcW w:type="dxa" w:w="2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Core C Exercise</w:t>
            </w:r>
          </w:p>
        </w:tc>
        <w:tc>
          <w:tcPr>
            <w:tcW w:type="dxa" w:w="6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Sets</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Reps / Time</w:t>
            </w:r>
          </w:p>
        </w:tc>
        <w:tc>
          <w:tcPr>
            <w:tcW w:type="dxa" w:w="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Rest</w:t>
            </w:r>
          </w:p>
        </w:tc>
        <w:tc>
          <w:tcPr>
            <w:tcW w:type="dxa" w:w="41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Cable Crunch (standing or kneeling)</w:t>
            </w:r>
          </w:p>
        </w:tc>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12-15</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Progressive overload primary goal. Add 5 lbs every 2 weeks.</w:t>
            </w:r>
          </w:p>
        </w:tc>
      </w:tr>
      <w:tr>
        <w:tc>
          <w:tcPr>
            <w:tcW w:type="dxa" w:w="2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Ab Wheel Rollout</w:t>
            </w:r>
          </w:p>
        </w:tc>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8-12</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 sec</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Increase ROM over weeks. Full extension if possible.</w:t>
            </w:r>
          </w:p>
        </w:tc>
      </w:tr>
      <w:tr>
        <w:tc>
          <w:tcPr>
            <w:tcW w:type="dxa" w:w="2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Pallof Press ISO Hold</w:t>
            </w:r>
          </w:p>
        </w:tc>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 sec/side</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45 sec</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Anti-rotation endurance. Brace entire core throughout.</w:t>
            </w:r>
          </w:p>
        </w:tc>
      </w:tr>
      <w:tr>
        <w:tc>
          <w:tcPr>
            <w:tcW w:type="dxa" w:w="2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Reverse Crunch</w:t>
            </w:r>
          </w:p>
        </w:tc>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15-20</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45 sec</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Lower abs focus. Controlled. Exhale at top.</w:t>
            </w:r>
          </w:p>
        </w:tc>
      </w:tr>
    </w:tbl>
    <w:p>
      <w:pPr>
        <w:spacing w:after="120" w:before="0"/>
      </w:pPr>
    </w:p>
    <w:p>
      <w:pPr>
        <w:spacing w:after="80" w:before="240"/>
      </w:pPr>
      <w:r>
        <w:rPr>
          <w:rFonts w:ascii="Arial" w:cs="Arial" w:eastAsia="Arial" w:hAnsi="Arial"/>
          <w:b/>
          <w:bCs/>
          <w:color w:val="1A3A6B"/>
          <w:sz w:val="24"/>
          <w:szCs w:val="24"/>
        </w:rPr>
        <w:t xml:space="preserve">Day 6 — Saturday: HIIT or Active Recovery</w:t>
      </w:r>
    </w:p>
    <w:p>
      <w:pPr>
        <w:spacing w:after="80" w:before="0"/>
      </w:pPr>
      <w:r>
        <w:rPr>
          <w:rFonts w:ascii="Arial" w:cs="Arial" w:eastAsia="Arial" w:hAnsi="Arial"/>
          <w:color w:val="1C1C1C"/>
          <w:sz w:val="21"/>
          <w:szCs w:val="21"/>
        </w:rPr>
        <w:t xml:space="preserve">Option A (preferred): 25-min HIIT on bike or rower using the same sprint protocol as Thursday. Option B: 45-60 min brisk walk at &gt;100 steps/min. Either way, hit your daily 10,000-12,000 step target. Heart rate stays below 140 bpm for Option B. No lifting.</w:t>
      </w:r>
    </w:p>
    <w:p>
      <w:pPr>
        <w:spacing w:after="60" w:before="0"/>
      </w:pPr>
    </w:p>
    <w:p>
      <w:pPr>
        <w:spacing w:after="80" w:before="240"/>
      </w:pPr>
      <w:r>
        <w:rPr>
          <w:rFonts w:ascii="Arial" w:cs="Arial" w:eastAsia="Arial" w:hAnsi="Arial"/>
          <w:b/>
          <w:bCs/>
          <w:color w:val="1A3A6B"/>
          <w:sz w:val="24"/>
          <w:szCs w:val="24"/>
        </w:rPr>
        <w:t xml:space="preserve">Day 7 — Sunday: Full Rest</w:t>
      </w:r>
    </w:p>
    <w:p>
      <w:pPr>
        <w:spacing w:after="80" w:before="0"/>
      </w:pPr>
      <w:r>
        <w:rPr>
          <w:rFonts w:ascii="Arial" w:cs="Arial" w:eastAsia="Arial" w:hAnsi="Arial"/>
          <w:color w:val="1C1C1C"/>
          <w:sz w:val="21"/>
          <w:szCs w:val="21"/>
        </w:rPr>
        <w:t xml:space="preserve">Complete rest. Eat at your calorie target. Sleep as long as your body needs. Growth happens outside the gym.</w:t>
      </w:r>
    </w:p>
    <w:p>
      <w:r>
        <w:br w:type="page"/>
      </w:r>
    </w:p>
    <w:p>
      <w:pPr>
        <w:pBdr>
          <w:bottom w:val="single" w:color="2E5FA3" w:sz="8" w:space="4"/>
        </w:pBdr>
        <w:spacing w:after="120" w:before="360"/>
      </w:pPr>
      <w:r>
        <w:rPr>
          <w:rFonts w:ascii="Arial" w:cs="Arial" w:eastAsia="Arial" w:hAnsi="Arial"/>
          <w:b/>
          <w:bCs/>
          <w:caps/>
          <w:color w:val="0A1628"/>
          <w:sz w:val="28"/>
          <w:szCs w:val="28"/>
        </w:rPr>
        <w:t xml:space="preserve">Section 3: Cardio Protocol</w:t>
      </w:r>
    </w:p>
    <w:p>
      <w:pPr>
        <w:spacing w:after="80" w:before="240"/>
      </w:pPr>
      <w:r>
        <w:rPr>
          <w:rFonts w:ascii="Arial" w:cs="Arial" w:eastAsia="Arial" w:hAnsi="Arial"/>
          <w:b/>
          <w:bCs/>
          <w:color w:val="1A3A6B"/>
          <w:sz w:val="24"/>
          <w:szCs w:val="24"/>
        </w:rPr>
        <w:t xml:space="preserve">The Science-Backed Approach</w:t>
      </w:r>
    </w:p>
    <w:p>
      <w:pPr>
        <w:spacing w:after="80" w:before="0"/>
      </w:pPr>
      <w:r>
        <w:rPr>
          <w:rFonts w:ascii="Arial" w:cs="Arial" w:eastAsia="Arial" w:hAnsi="Arial"/>
          <w:color w:val="1C1C1C"/>
          <w:sz w:val="21"/>
          <w:szCs w:val="21"/>
        </w:rPr>
        <w:t xml:space="preserve">The Poon et al. (2024) umbrella review of 16 systematic reviews and 2,474 participants found HIIT reduces body fat percentage 0.77% more than continuous cardio. But Schoenfeld et al. (2021) showed no difference when calories burned were equated. The practical conclusion: HIIT is more time-efficient. Both produce fat loss. The combination is better than either alone.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1700"/>
        <w:gridCol w:w="3760"/>
      </w:tblGrid>
      <w:tr>
        <w:trPr>
          <w:tblHeader/>
        </w:trPr>
        <w:tc>
          <w:tcPr>
            <w:tcW w:type="dxa" w:w="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1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1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Intensity</w:t>
            </w:r>
          </w:p>
        </w:tc>
        <w:tc>
          <w:tcPr>
            <w:tcW w:type="dxa" w:w="37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Protocol</w:t>
            </w:r>
          </w:p>
        </w:tc>
      </w:tr>
      <w:tr>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Monday</w:t>
            </w:r>
          </w:p>
        </w:tc>
        <w:tc>
          <w:tcPr>
            <w:tcW w:type="dxa" w:w="1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LISS post-lift</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20-25 min</w:t>
            </w:r>
          </w:p>
        </w:tc>
        <w:tc>
          <w:tcPr>
            <w:tcW w:type="dxa" w:w="1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HR 120-135 bpm</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Incline treadmill walk: 3.0-3.5 mph, 8-12% grade.</w:t>
            </w:r>
          </w:p>
        </w:tc>
      </w:tr>
      <w:tr>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Tuesday</w:t>
            </w:r>
          </w:p>
        </w:tc>
        <w:tc>
          <w:tcPr>
            <w:tcW w:type="dxa" w:w="1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LISS post-lift</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20-25 min</w:t>
            </w:r>
          </w:p>
        </w:tc>
        <w:tc>
          <w:tcPr>
            <w:tcW w:type="dxa" w:w="1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HR 120-135 bpm</w:t>
            </w:r>
          </w:p>
        </w:tc>
        <w:tc>
          <w:tcPr>
            <w:tcW w:type="dxa" w:w="37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Same as Monday. Elliptical or bike acceptable.</w:t>
            </w:r>
          </w:p>
        </w:tc>
      </w:tr>
      <w:tr>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Wednesday</w:t>
            </w:r>
          </w:p>
        </w:tc>
        <w:tc>
          <w:tcPr>
            <w:tcW w:type="dxa" w:w="1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Easy walk/cycle</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 min</w:t>
            </w:r>
          </w:p>
        </w:tc>
        <w:tc>
          <w:tcPr>
            <w:tcW w:type="dxa" w:w="1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HR below 120 bpm</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Post-legs. Easy. No structured intensity.</w:t>
            </w:r>
          </w:p>
        </w:tc>
      </w:tr>
      <w:tr>
        <w:tc>
          <w:tcPr>
            <w:tcW w:type="dxa" w:w="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Thursday</w:t>
            </w:r>
          </w:p>
        </w:tc>
        <w:tc>
          <w:tcPr>
            <w:tcW w:type="dxa" w:w="18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HIIT (no lifting today)</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25 min total</w:t>
            </w:r>
          </w:p>
        </w:tc>
        <w:tc>
          <w:tcPr>
            <w:tcW w:type="dxa" w:w="1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HR 85-95% max on sprints</w:t>
            </w:r>
          </w:p>
        </w:tc>
        <w:tc>
          <w:tcPr>
            <w:tcW w:type="dxa" w:w="37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10-min warm-up. 8-10 x 30-sec all-out sprints with 90-sec recovery. 5-min cool-down.</w:t>
            </w:r>
          </w:p>
        </w:tc>
      </w:tr>
      <w:tr>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Friday</w:t>
            </w:r>
          </w:p>
        </w:tc>
        <w:tc>
          <w:tcPr>
            <w:tcW w:type="dxa" w:w="1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LISS post-lift</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20-25 min</w:t>
            </w:r>
          </w:p>
        </w:tc>
        <w:tc>
          <w:tcPr>
            <w:tcW w:type="dxa" w:w="1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HR 120-135 bpm</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Incline treadmill walk. Same as Monday.</w:t>
            </w:r>
          </w:p>
        </w:tc>
      </w:tr>
      <w:tr>
        <w:tc>
          <w:tcPr>
            <w:tcW w:type="dxa" w:w="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Saturday</w:t>
            </w:r>
          </w:p>
        </w:tc>
        <w:tc>
          <w:tcPr>
            <w:tcW w:type="dxa" w:w="18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HIIT or long walk</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25-45 min</w:t>
            </w:r>
          </w:p>
        </w:tc>
        <w:tc>
          <w:tcPr>
            <w:tcW w:type="dxa" w:w="1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HIIT: 85-95% / Walk: easy</w:t>
            </w:r>
          </w:p>
        </w:tc>
        <w:tc>
          <w:tcPr>
            <w:tcW w:type="dxa" w:w="37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HIIT: same sprint protocol. OR 45-min brisk walk. Either counts.</w:t>
            </w:r>
          </w:p>
        </w:tc>
      </w:tr>
      <w:tr>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Sunday</w:t>
            </w:r>
          </w:p>
        </w:tc>
        <w:tc>
          <w:tcPr>
            <w:tcW w:type="dxa" w:w="1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Optional walk</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0-20 min</w:t>
            </w:r>
          </w:p>
        </w:tc>
        <w:tc>
          <w:tcPr>
            <w:tcW w:type="dxa" w:w="1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Very easy</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Only if you feel like it. No obligation.</w:t>
            </w:r>
          </w:p>
        </w:tc>
      </w:tr>
    </w:tbl>
    <w:p>
      <w:pPr>
        <w:spacing w:after="120" w:before="0"/>
      </w:pPr>
    </w:p>
    <w:p>
      <w:pPr>
        <w:spacing w:after="80" w:before="240"/>
      </w:pPr>
      <w:r>
        <w:rPr>
          <w:rFonts w:ascii="Arial" w:cs="Arial" w:eastAsia="Arial" w:hAnsi="Arial"/>
          <w:b/>
          <w:bCs/>
          <w:color w:val="1A3A6B"/>
          <w:sz w:val="24"/>
          <w:szCs w:val="24"/>
        </w:rPr>
        <w:t xml:space="preserve">NEAT: The Hidden Fat Loss Variable</w:t>
      </w:r>
    </w:p>
    <w:p>
      <w:pPr>
        <w:spacing w:after="80" w:before="0"/>
      </w:pPr>
      <w:r>
        <w:rPr>
          <w:rFonts w:ascii="Arial" w:cs="Arial" w:eastAsia="Arial" w:hAnsi="Arial"/>
          <w:color w:val="1C1C1C"/>
          <w:sz w:val="21"/>
          <w:szCs w:val="21"/>
        </w:rPr>
        <w:t xml:space="preserve">NEAT (non-exercise activity thermogenesis) can account for up to 2,000 calories of daily variance between individuals. During a caloric deficit, the body unconsciously reduces non-exercise movement — fidgeting, standing, walking — as an adaptive response. Tracking daily steps directly counteracts this.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Target: 10,000-12,000 steps every day. Each additional 2,000 steps burns roughly 100 extra calories. That is 700 extra calories per week - equivalent to an entire extra workout. Buy a cheap fitness tracker or use your phone.</w:t>
            </w:r>
          </w:p>
        </w:tc>
      </w:tr>
    </w:tbl>
    <w:p>
      <w:pPr>
        <w:spacing w:after="80" w:before="0"/>
      </w:pPr>
    </w:p>
    <w:p>
      <w:pPr>
        <w:spacing w:after="80" w:before="240"/>
      </w:pPr>
      <w:r>
        <w:rPr>
          <w:rFonts w:ascii="Arial" w:cs="Arial" w:eastAsia="Arial" w:hAnsi="Arial"/>
          <w:b/>
          <w:bCs/>
          <w:color w:val="1A3A6B"/>
          <w:sz w:val="24"/>
          <w:szCs w:val="24"/>
        </w:rPr>
        <w:t xml:space="preserve">Fasted Cardio: Skip It</w:t>
      </w:r>
    </w:p>
    <w:p>
      <w:pPr>
        <w:spacing w:after="80" w:before="0"/>
      </w:pPr>
      <w:r>
        <w:rPr>
          <w:rFonts w:ascii="Arial" w:cs="Arial" w:eastAsia="Arial" w:hAnsi="Arial"/>
          <w:color w:val="1C1C1C"/>
          <w:sz w:val="21"/>
          <w:szCs w:val="21"/>
        </w:rPr>
        <w:t xml:space="preserve">Schoenfeld et al. (2014) and a 2023 systematic review of 28 studies confirmed that 24-hour fat oxidation does not differ between fasted and fed cardio when total calories are matched. Fasted cardio actually increases protein breakdown - meaning it harms muscle preservation. Eat protein before any cardio session.</w:t>
      </w:r>
    </w:p>
    <w:p>
      <w:r>
        <w:br w:type="page"/>
      </w:r>
    </w:p>
    <w:p>
      <w:pPr>
        <w:pBdr>
          <w:bottom w:val="single" w:color="2E5FA3" w:sz="8" w:space="4"/>
        </w:pBdr>
        <w:spacing w:after="120" w:before="360"/>
      </w:pPr>
      <w:r>
        <w:rPr>
          <w:rFonts w:ascii="Arial" w:cs="Arial" w:eastAsia="Arial" w:hAnsi="Arial"/>
          <w:b/>
          <w:bCs/>
          <w:caps/>
          <w:color w:val="0A1628"/>
          <w:sz w:val="28"/>
          <w:szCs w:val="28"/>
        </w:rPr>
        <w:t xml:space="preserve">Section 4: Nutrition — The Fat Loss Engine</w:t>
      </w:r>
    </w:p>
    <w:p>
      <w:pPr>
        <w:spacing w:after="80" w:before="240"/>
      </w:pPr>
      <w:r>
        <w:rPr>
          <w:rFonts w:ascii="Arial" w:cs="Arial" w:eastAsia="Arial" w:hAnsi="Arial"/>
          <w:b/>
          <w:bCs/>
          <w:color w:val="1A3A6B"/>
          <w:sz w:val="24"/>
          <w:szCs w:val="24"/>
        </w:rPr>
        <w:t xml:space="preserve">Daily Macro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Daily Target</w:t>
            </w:r>
          </w:p>
        </w:tc>
        <w:tc>
          <w:tcPr>
            <w:tcW w:type="dxa" w:w="56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Why This Number</w:t>
            </w:r>
          </w:p>
        </w:tc>
      </w:tr>
      <w:tr>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Calories</w:t>
            </w:r>
          </w:p>
        </w:tc>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2,050-2,150/day</w:t>
            </w:r>
          </w:p>
        </w:tc>
        <w:tc>
          <w:tcPr>
            <w:tcW w:type="dxa" w:w="5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TDEE ~2,650. A 500-600 kcal deficit. Garthe et al. (2011): this rate preserves 99%+ of lean mass.</w:t>
            </w:r>
          </w:p>
        </w:tc>
      </w:tr>
      <w:tr>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Protein</w:t>
            </w:r>
          </w:p>
        </w:tc>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7AE60"/>
                <w:sz w:val="19"/>
                <w:szCs w:val="19"/>
              </w:rPr>
              <w:t xml:space="preserve">155-170g/day (1.0-1.1 g/lb)</w:t>
            </w:r>
          </w:p>
        </w:tc>
        <w:tc>
          <w:tcPr>
            <w:tcW w:type="dxa" w:w="56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Helms et al. (2014): 2.3-3.1 g/kg lean mass. Morton et al. (2018): 1.6 g/kg minimum. Single most important variable.</w:t>
            </w:r>
          </w:p>
        </w:tc>
      </w:tr>
      <w:tr>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Fat</w:t>
            </w:r>
          </w:p>
        </w:tc>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60-70g/day MINIMUM</w:t>
            </w:r>
          </w:p>
        </w:tc>
        <w:tc>
          <w:tcPr>
            <w:tcW w:type="dxa" w:w="5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Whittaker &amp; Wu (2021): fat below 25% of calories drops testosterone 10-15%. Non-negotiable floor.</w:t>
            </w:r>
          </w:p>
        </w:tc>
      </w:tr>
      <w:tr>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Carbs</w:t>
            </w:r>
          </w:p>
        </w:tc>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200-240g/day</w:t>
            </w:r>
          </w:p>
        </w:tc>
        <w:tc>
          <w:tcPr>
            <w:tcW w:type="dxa" w:w="56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Remainder of calories. Cluster 60-70% of carbs around training window. Reduce on rest days.</w:t>
            </w:r>
          </w:p>
        </w:tc>
      </w:tr>
      <w:tr>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Fiber</w:t>
            </w:r>
          </w:p>
        </w:tc>
        <w:tc>
          <w:tcPr>
            <w:tcW w:type="dxa" w:w="2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30-40g/day</w:t>
            </w:r>
          </w:p>
        </w:tc>
        <w:tc>
          <w:tcPr>
            <w:tcW w:type="dxa" w:w="5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Satiety and gut health. High-fiber foods are filling with few calories - critical during a deficit.</w:t>
            </w:r>
          </w:p>
        </w:tc>
      </w:tr>
      <w:tr>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Water</w:t>
            </w:r>
          </w:p>
        </w:tc>
        <w:tc>
          <w:tcPr>
            <w:tcW w:type="dxa" w:w="2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 gallon/day</w:t>
            </w:r>
          </w:p>
        </w:tc>
        <w:tc>
          <w:tcPr>
            <w:tcW w:type="dxa" w:w="56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Hydration directly impacts performance, recovery, and appetite regulation.</w:t>
            </w:r>
          </w:p>
        </w:tc>
      </w:tr>
      <w:tr>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Daily Steps</w:t>
            </w:r>
          </w:p>
        </w:tc>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10,000-12,000 steps</w:t>
            </w:r>
          </w:p>
        </w:tc>
        <w:tc>
          <w:tcPr>
            <w:tcW w:type="dxa" w:w="56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NEAT compensation. Prevents the unconscious reduction in movement that blunts fat loss during deficits.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Start at 2,100 calories. Weigh yourself every morning after using the bathroom. Use a 7-day rolling average. If weight loss stalls for 2+ consecutive weeks, reduce by 100-150 calories from carbs only. If lifts are declining, add back 100-150 calories from carbs. Never cut fat below 60g/day.</w:t>
            </w:r>
          </w:p>
        </w:tc>
      </w:tr>
    </w:tbl>
    <w:p>
      <w:pPr>
        <w:spacing w:after="120" w:before="0"/>
      </w:pPr>
    </w:p>
    <w:p>
      <w:pPr>
        <w:spacing w:after="80" w:before="240"/>
      </w:pPr>
      <w:r>
        <w:rPr>
          <w:rFonts w:ascii="Arial" w:cs="Arial" w:eastAsia="Arial" w:hAnsi="Arial"/>
          <w:b/>
          <w:bCs/>
          <w:color w:val="1A3A6B"/>
          <w:sz w:val="24"/>
          <w:szCs w:val="24"/>
        </w:rPr>
        <w:t xml:space="preserve">Protein Distribution: The 4-Meal Framework</w:t>
      </w:r>
    </w:p>
    <w:p>
      <w:pPr>
        <w:spacing w:after="80" w:before="0"/>
      </w:pPr>
      <w:r>
        <w:rPr>
          <w:rFonts w:ascii="Arial" w:cs="Arial" w:eastAsia="Arial" w:hAnsi="Arial"/>
          <w:color w:val="1C1C1C"/>
          <w:sz w:val="21"/>
          <w:szCs w:val="21"/>
        </w:rPr>
        <w:t xml:space="preserve">Spreading protein across 4 meals of 38-43g each maximizes muscle protein synthesis. Each meal must contain at least 2.5g leucine to trigger an anabolic response (Norton &amp; Layman, 2006). Spacing meals 3-4 hours apart is optimal.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800"/>
        <w:gridCol w:w="800"/>
        <w:gridCol w:w="700"/>
        <w:gridCol w:w="4160"/>
      </w:tblGrid>
      <w:tr>
        <w:trPr>
          <w:tblHeader/>
        </w:trPr>
        <w:tc>
          <w:tcPr>
            <w:tcW w:type="dxa" w:w="1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Meal</w:t>
            </w:r>
          </w:p>
        </w:tc>
        <w:tc>
          <w:tcPr>
            <w:tcW w:type="dxa" w:w="14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Protein</w:t>
            </w:r>
          </w:p>
        </w:tc>
        <w:tc>
          <w:tcPr>
            <w:tcW w:type="dxa" w:w="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Carbs</w:t>
            </w:r>
          </w:p>
        </w:tc>
        <w:tc>
          <w:tcPr>
            <w:tcW w:type="dxa" w:w="7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Fat</w:t>
            </w:r>
          </w:p>
        </w:tc>
        <w:tc>
          <w:tcPr>
            <w:tcW w:type="dxa" w:w="41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Meal 1 (Breakfast)</w:t>
            </w:r>
          </w:p>
        </w:tc>
        <w:tc>
          <w:tcPr>
            <w:tcW w:type="dxa" w:w="1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7-8 AM</w:t>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40g</w:t>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60-70g</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15-20g</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 egg whites + 2 whole eggs, 1.5 cup oats with banana. Or: 1.5 cup Greek yogurt + granola + protein shake.</w:t>
            </w:r>
          </w:p>
        </w:tc>
      </w:tr>
      <w:tr>
        <w:tc>
          <w:tcPr>
            <w:tcW w:type="dxa" w:w="1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Meal 2 (Pre-workout)</w:t>
            </w:r>
          </w:p>
        </w:tc>
        <w:tc>
          <w:tcPr>
            <w:tcW w:type="dxa" w:w="1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60-90 min before lift</w:t>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40g</w:t>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60-70g</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10-15g</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6 oz chicken breast + 1.5 cup white rice + veggies. Or: 40g whey + 2 rice cakes + banana.</w:t>
            </w:r>
          </w:p>
        </w:tc>
      </w:tr>
      <w:tr>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Meal 3 (Post-workout)</w:t>
            </w:r>
          </w:p>
        </w:tc>
        <w:tc>
          <w:tcPr>
            <w:tcW w:type="dxa" w:w="1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Within 60 min after lift</w:t>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45-50g</w:t>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70-80g</w:t>
            </w:r>
          </w:p>
        </w:tc>
        <w:tc>
          <w:tcPr>
            <w:tcW w:type="dxa" w:w="7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10g</w:t>
            </w:r>
          </w:p>
        </w:tc>
        <w:tc>
          <w:tcPr>
            <w:tcW w:type="dxa" w:w="41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8 oz chicken or turkey + 2 cups white rice + roasted veggies. Or: 40g whey + oats + banana + PB.</w:t>
            </w:r>
          </w:p>
        </w:tc>
      </w:tr>
      <w:tr>
        <w:tc>
          <w:tcPr>
            <w:tcW w:type="dxa" w:w="1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Meal 4 (Before bed)</w:t>
            </w:r>
          </w:p>
        </w:tc>
        <w:tc>
          <w:tcPr>
            <w:tcW w:type="dxa" w:w="1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30-60 min before sleep</w:t>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35-40g</w:t>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20-30g</w:t>
            </w:r>
          </w:p>
        </w:tc>
        <w:tc>
          <w:tcPr>
            <w:tcW w:type="dxa" w:w="7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15-20g</w:t>
            </w:r>
          </w:p>
        </w:tc>
        <w:tc>
          <w:tcPr>
            <w:tcW w:type="dxa" w:w="41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 cup cottage cheese + 30g casein powder. Or: 8 oz salmon + sweet potato + broccoli.</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Pre-sleep casein protein is strongly supported: Res et al. (2012) showed 40g casein before bed increased overnight muscle protein synthesis by 22%. Snijders et al. (2019) confirmed sustained amino acid delivery throughout 7+ hours of sleep. Cottage cheese is 80% casein protein and cheap.</w:t>
            </w:r>
          </w:p>
        </w:tc>
      </w:tr>
    </w:tbl>
    <w:p>
      <w:pPr>
        <w:spacing w:after="120" w:before="0"/>
      </w:pPr>
    </w:p>
    <w:p>
      <w:pPr>
        <w:spacing w:after="80" w:before="240"/>
      </w:pPr>
      <w:r>
        <w:rPr>
          <w:rFonts w:ascii="Arial" w:cs="Arial" w:eastAsia="Arial" w:hAnsi="Arial"/>
          <w:b/>
          <w:bCs/>
          <w:color w:val="1A3A6B"/>
          <w:sz w:val="24"/>
          <w:szCs w:val="24"/>
        </w:rPr>
        <w:t xml:space="preserve">Best Foods for This Protocol</w:t>
      </w:r>
    </w:p>
    <w:p>
      <w:pPr>
        <w:spacing w:after="80" w:before="0"/>
      </w:pPr>
      <w:r>
        <w:rPr>
          <w:rFonts w:ascii="Arial" w:cs="Arial" w:eastAsia="Arial" w:hAnsi="Arial"/>
          <w:color w:val="1C1C1C"/>
          <w:sz w:val="21"/>
          <w:szCs w:val="21"/>
        </w:rPr>
        <w:t xml:space="preserve">Ranked by function. These foods are calorie-efficient, highly satiating, and support testosterone and recovery.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Top Choices</w:t>
            </w:r>
          </w:p>
        </w:tc>
        <w:tc>
          <w:tcPr>
            <w:tcW w:type="dxa" w:w="40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18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Primary Proteins</w:t>
            </w:r>
          </w:p>
        </w:tc>
        <w:tc>
          <w:tcPr>
            <w:tcW w:type="dxa" w:w="3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Chicken breast, turkey breast, white fish (cod, tilapia), egg whites + yolks, whey isolate, nonfat Greek yogurt, cottage cheese</w:t>
            </w:r>
          </w:p>
        </w:tc>
        <w:tc>
          <w:tcPr>
            <w:tcW w:type="dxa" w:w="40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High leucine content, optimal protein-per-calorie ratio. Whey isolate has the highest leucine content of any protein source (13.6%).</w:t>
            </w:r>
          </w:p>
        </w:tc>
      </w:tr>
      <w:tr>
        <w:tc>
          <w:tcPr>
            <w:tcW w:type="dxa" w:w="18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Hormone-Support Foods</w:t>
            </w:r>
          </w:p>
        </w:tc>
        <w:tc>
          <w:tcPr>
            <w:tcW w:type="dxa" w:w="3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Whole eggs, fatty fish (salmon, sardines), oysters, beef (lean), avocado, olive oil, almonds, dark chocolate (70%+)</w:t>
            </w:r>
          </w:p>
        </w:tc>
        <w:tc>
          <w:tcPr>
            <w:tcW w:type="dxa" w:w="40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Egg yolks and fatty fish: cholesterol + vitamin D for testosterone synthesis. Oysters and beef: zinc (direct testosterone precursor). Olive oil and avocados: monounsaturated fats support steroidogenic enzymes.</w:t>
            </w:r>
          </w:p>
        </w:tc>
      </w:tr>
      <w:tr>
        <w:tc>
          <w:tcPr>
            <w:tcW w:type="dxa" w:w="18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High-Satiety Carbs</w:t>
            </w:r>
          </w:p>
        </w:tc>
        <w:tc>
          <w:tcPr>
            <w:tcW w:type="dxa" w:w="3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Boiled potatoes, sweet potato, oats, white rice (post-workout), apples, oranges, beans, lentils</w:t>
            </w:r>
          </w:p>
        </w:tc>
        <w:tc>
          <w:tcPr>
            <w:tcW w:type="dxa" w:w="40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Holt et al. (1995) Satiety Index: boiled potato ranks 323% satiety per calorie. Fiber slows digestion and keeps hunger low during a deficit.</w:t>
            </w:r>
          </w:p>
        </w:tc>
      </w:tr>
      <w:tr>
        <w:tc>
          <w:tcPr>
            <w:tcW w:type="dxa" w:w="18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Low-Cal Volume Foods</w:t>
            </w:r>
          </w:p>
        </w:tc>
        <w:tc>
          <w:tcPr>
            <w:tcW w:type="dxa" w:w="3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Spinach, broccoli, zucchini, cucumber, celery, mushrooms, cabbage, lettuce, tomatoes</w:t>
            </w:r>
          </w:p>
        </w:tc>
        <w:tc>
          <w:tcPr>
            <w:tcW w:type="dxa" w:w="40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10-50 calories per cup. Load these onto every plate to increase meal volume without increasing calories significantly.</w:t>
            </w:r>
          </w:p>
        </w:tc>
      </w:tr>
      <w:tr>
        <w:tc>
          <w:tcPr>
            <w:tcW w:type="dxa" w:w="18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Recovery Micronutrients</w:t>
            </w:r>
          </w:p>
        </w:tc>
        <w:tc>
          <w:tcPr>
            <w:tcW w:type="dxa" w:w="3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Spinach + dark leafy greens (magnesium), pumpkin seeds (zinc + magnesium), salmon (omega-3 + vitamin D), eggs (vitamin D), fortified milk</w:t>
            </w:r>
          </w:p>
        </w:tc>
        <w:tc>
          <w:tcPr>
            <w:tcW w:type="dxa" w:w="40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Magnesium supports 300+ enzymatic reactions including protein synthesis and sleep quality. Zinc is directly needed for testosterone production.</w:t>
            </w:r>
          </w:p>
        </w:tc>
      </w:tr>
    </w:tbl>
    <w:p>
      <w:pPr>
        <w:spacing w:after="120" w:before="0"/>
      </w:pPr>
    </w:p>
    <w:p>
      <w:pPr>
        <w:spacing w:after="80" w:before="240"/>
      </w:pPr>
      <w:r>
        <w:rPr>
          <w:rFonts w:ascii="Arial" w:cs="Arial" w:eastAsia="Arial" w:hAnsi="Arial"/>
          <w:b/>
          <w:bCs/>
          <w:color w:val="1A3A6B"/>
          <w:sz w:val="24"/>
          <w:szCs w:val="24"/>
        </w:rPr>
        <w:t xml:space="preserve">Foods to Cut or Minimize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Food Category</w:t>
            </w:r>
          </w:p>
        </w:tc>
        <w:tc>
          <w:tcPr>
            <w:tcW w:type="dxa" w:w="4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Why It Hurts</w:t>
            </w:r>
          </w:p>
        </w:tc>
        <w:tc>
          <w:tcPr>
            <w:tcW w:type="dxa" w:w="33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0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Ultra-processed foods</w:t>
            </w:r>
          </w:p>
        </w:tc>
        <w:tc>
          <w:tcPr>
            <w:tcW w:type="dxa" w:w="4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Hall et al. (2019): subjects ate 508 more calories/day on ultra-processed vs whole-food diets, eating 17 calories/minute faster due to soft textures requiring less chewing.</w:t>
            </w:r>
          </w:p>
        </w:tc>
        <w:tc>
          <w:tcPr>
            <w:tcW w:type="dxa" w:w="33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Eliminate as much as possible</w:t>
            </w:r>
          </w:p>
        </w:tc>
      </w:tr>
      <w:tr>
        <w:tc>
          <w:tcPr>
            <w:tcW w:type="dxa" w:w="20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Alcohol</w:t>
            </w:r>
          </w:p>
        </w:tc>
        <w:tc>
          <w:tcPr>
            <w:tcW w:type="dxa" w:w="4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Parr et al. (2014): alcohol post-exercise reduces muscle protein synthesis by 37%. Even with protein, MPS still suppressed 24%. Alcohol also stops fat oxidation while body prioritizes metabolizing ethanol.</w:t>
            </w:r>
          </w:p>
        </w:tc>
        <w:tc>
          <w:tcPr>
            <w:tcW w:type="dxa" w:w="33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Eliminate completely for 8 weeks</w:t>
            </w:r>
          </w:p>
        </w:tc>
      </w:tr>
      <w:tr>
        <w:tc>
          <w:tcPr>
            <w:tcW w:type="dxa" w:w="20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D4880A"/>
                <w:sz w:val="19"/>
                <w:szCs w:val="19"/>
              </w:rPr>
              <w:t xml:space="preserve">Liquid calories (juice, soda, sports drinks)</w:t>
            </w:r>
          </w:p>
        </w:tc>
        <w:tc>
          <w:tcPr>
            <w:tcW w:type="dxa" w:w="4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Zero satiety effect per calorie. Holt et al. (1995): liquid calories do not reduce subsequent food intake the way solid foods do.</w:t>
            </w:r>
          </w:p>
        </w:tc>
        <w:tc>
          <w:tcPr>
            <w:tcW w:type="dxa" w:w="33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Cut entirely. Drink water, black coffee, tea.</w:t>
            </w:r>
          </w:p>
        </w:tc>
      </w:tr>
      <w:tr>
        <w:tc>
          <w:tcPr>
            <w:tcW w:type="dxa" w:w="20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D4880A"/>
                <w:sz w:val="19"/>
                <w:szCs w:val="19"/>
              </w:rPr>
              <w:t xml:space="preserve">Very low-fat meals</w:t>
            </w:r>
          </w:p>
        </w:tc>
        <w:tc>
          <w:tcPr>
            <w:tcW w:type="dxa" w:w="4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Dropping fat below 25% of total calories will suppress testosterone production within days. Your hormones fuel this entire process.</w:t>
            </w:r>
          </w:p>
        </w:tc>
        <w:tc>
          <w:tcPr>
            <w:tcW w:type="dxa" w:w="33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Keep fat at 60-70g/day minimum</w:t>
            </w:r>
          </w:p>
        </w:tc>
      </w:tr>
      <w:tr>
        <w:tc>
          <w:tcPr>
            <w:tcW w:type="dxa" w:w="20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Heavy pre-workout meals with high fat</w:t>
            </w:r>
          </w:p>
        </w:tc>
        <w:tc>
          <w:tcPr>
            <w:tcW w:type="dxa" w:w="4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Slows gastric emptying, reduces training performance. Fat before training = lower power output and slower reaction time.</w:t>
            </w:r>
          </w:p>
        </w:tc>
        <w:tc>
          <w:tcPr>
            <w:tcW w:type="dxa" w:w="33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Keep pre-workout meals low in fat (&lt;15g). Save fat for later meals.</w:t>
            </w:r>
          </w:p>
        </w:tc>
      </w:tr>
    </w:tbl>
    <w:p>
      <w:pPr>
        <w:spacing w:after="80" w:before="0"/>
      </w:pPr>
    </w:p>
    <w:p>
      <w:pPr>
        <w:spacing w:after="80" w:before="240"/>
      </w:pPr>
      <w:r>
        <w:rPr>
          <w:rFonts w:ascii="Arial" w:cs="Arial" w:eastAsia="Arial" w:hAnsi="Arial"/>
          <w:b/>
          <w:bCs/>
          <w:color w:val="1A3A6B"/>
          <w:sz w:val="24"/>
          <w:szCs w:val="24"/>
        </w:rPr>
        <w:t xml:space="preserve">Rest Day Nutrition Adjustment</w:t>
      </w:r>
    </w:p>
    <w:p>
      <w:pPr>
        <w:spacing w:after="80" w:before="0"/>
      </w:pPr>
      <w:r>
        <w:rPr>
          <w:rFonts w:ascii="Arial" w:cs="Arial" w:eastAsia="Arial" w:hAnsi="Arial"/>
          <w:color w:val="1C1C1C"/>
          <w:sz w:val="21"/>
          <w:szCs w:val="21"/>
        </w:rPr>
        <w:t xml:space="preserve">On Wednesday, Saturday (if rest), and Sunday, reduce carbs by 40-50g and increase vegetables and fats slightly. Keep protein identical. This creates a larger weekly deficit while protecting muscle through high protein every day.</w:t>
      </w:r>
    </w:p>
    <w:p>
      <w:r>
        <w:br w:type="page"/>
      </w:r>
    </w:p>
    <w:p>
      <w:pPr>
        <w:pBdr>
          <w:bottom w:val="single" w:color="2E5FA3" w:sz="8" w:space="4"/>
        </w:pBdr>
        <w:spacing w:after="120" w:before="360"/>
      </w:pPr>
      <w:r>
        <w:rPr>
          <w:rFonts w:ascii="Arial" w:cs="Arial" w:eastAsia="Arial" w:hAnsi="Arial"/>
          <w:b/>
          <w:bCs/>
          <w:caps/>
          <w:color w:val="0A1628"/>
          <w:sz w:val="28"/>
          <w:szCs w:val="28"/>
        </w:rPr>
        <w:t xml:space="preserve">Section 5: Supplements — Ranked by Evidence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500"/>
        <w:gridCol w:w="3760"/>
      </w:tblGrid>
      <w:tr>
        <w:trPr>
          <w:tblHeader/>
        </w:trPr>
        <w:tc>
          <w:tcPr>
            <w:tcW w:type="dxa" w:w="1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Supplement</w:t>
            </w:r>
          </w:p>
        </w:tc>
        <w:tc>
          <w:tcPr>
            <w:tcW w:type="dxa" w:w="1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Dose</w:t>
            </w:r>
          </w:p>
        </w:tc>
        <w:tc>
          <w:tcPr>
            <w:tcW w:type="dxa" w:w="14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1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Evidence Grade</w:t>
            </w:r>
          </w:p>
        </w:tc>
        <w:tc>
          <w:tcPr>
            <w:tcW w:type="dxa" w:w="37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Creatine Monohydrate</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5g/day</w:t>
            </w:r>
          </w:p>
        </w:tc>
        <w:tc>
          <w:tcPr>
            <w:tcW w:type="dxa" w:w="1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Any time, with food</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7AE60"/>
                <w:sz w:val="19"/>
                <w:szCs w:val="19"/>
              </w:rPr>
              <w:t xml:space="preserve">A+ (already taking)</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The single best legal performance supplement. Increases phosphocreatine stores, improves strength output 5-15%, supports lean mass. Keep going.</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Caffeine</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200-400mg (3-6 mg/kg)</w:t>
            </w:r>
          </w:p>
        </w:tc>
        <w:tc>
          <w:tcPr>
            <w:tcW w:type="dxa" w:w="1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30-60 min pre-training</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7AE60"/>
                <w:sz w:val="19"/>
                <w:szCs w:val="19"/>
              </w:rPr>
              <w:t xml:space="preserve">A+ (add this)</w:t>
            </w:r>
          </w:p>
        </w:tc>
        <w:tc>
          <w:tcPr>
            <w:tcW w:type="dxa" w:w="37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Collado-Mateo et al. (2020): significantly increases fat oxidation during exercise. Varillas-Delgado (2024): 3 mg/kg is the sweet spot. That is roughly 2-3 cups of coffee.</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Vitamin D3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3,000-5,000 IU/day</w:t>
            </w:r>
          </w:p>
        </w:tc>
        <w:tc>
          <w:tcPr>
            <w:tcW w:type="dxa" w:w="1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With a fatty meal</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A (if deficient)</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Pilz et al. (2011): men with low vitamin D who supplemented saw significant testosterone increases. Most people in northern California are deficient. Cheap insurance.</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Zinc</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15-25mg/day</w:t>
            </w:r>
          </w:p>
        </w:tc>
        <w:tc>
          <w:tcPr>
            <w:tcW w:type="dxa" w:w="1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With a meal (not same as iron)</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A (if deficient)</w:t>
            </w:r>
          </w:p>
        </w:tc>
        <w:tc>
          <w:tcPr>
            <w:tcW w:type="dxa" w:w="37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Te et al. (2022): zinc deficiency directly reduces testosterone. Athletes lose zinc through sweat. Combined with the caloric deficit, supplementing is logical.</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Magnesium Glycinate</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200-400mg/day</w:t>
            </w:r>
          </w:p>
        </w:tc>
        <w:tc>
          <w:tcPr>
            <w:tcW w:type="dxa" w:w="1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30-60 min before bed</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D4880A"/>
                <w:sz w:val="19"/>
                <w:szCs w:val="19"/>
              </w:rPr>
              <w:t xml:space="preserve">B+</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Supports 300+ enzymatic reactions including protein synthesis and cortisol regulation. Dramatically improves sleep quality at higher doses. Critical during a cut.</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Beta-Alanine</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3.2-6.4g/day (split doses)</w:t>
            </w:r>
          </w:p>
        </w:tc>
        <w:tc>
          <w:tcPr>
            <w:tcW w:type="dxa" w:w="1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With meals to avoid tingling</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D4880A"/>
                <w:sz w:val="19"/>
                <w:szCs w:val="19"/>
              </w:rPr>
              <w:t xml:space="preserve">B</w:t>
            </w:r>
          </w:p>
        </w:tc>
        <w:tc>
          <w:tcPr>
            <w:tcW w:type="dxa" w:w="37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Increases muscle carnosine 30-60% over 4 weeks. Buffers acidosis during high-rep sets and HIIT. No direct fat loss effect but maintains workout quality in a deficit.</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Fish Oil (Omega-3)</w:t>
            </w:r>
          </w:p>
        </w:tc>
        <w:tc>
          <w:tcPr>
            <w:tcW w:type="dxa" w:w="12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2-3g EPA+DHA/day</w:t>
            </w:r>
          </w:p>
        </w:tc>
        <w:tc>
          <w:tcPr>
            <w:tcW w:type="dxa" w:w="14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With any meal</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D4880A"/>
                <w:sz w:val="19"/>
                <w:szCs w:val="19"/>
              </w:rPr>
              <w:t xml:space="preserve">B (general health)</w:t>
            </w:r>
          </w:p>
        </w:tc>
        <w:tc>
          <w:tcPr>
            <w:tcW w:type="dxa" w:w="37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Anti-inflammatory benefits support recovery. 2025 overview of reviews found no direct lean mass or fat loss benefit in healthy young males, but overall health value justifies inclusion.</w:t>
            </w:r>
          </w:p>
        </w:tc>
      </w:tr>
      <w:tr>
        <w:tc>
          <w:tcPr>
            <w:tcW w:type="dxa" w:w="19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Yohimbine</w:t>
            </w:r>
          </w:p>
        </w:tc>
        <w:tc>
          <w:tcPr>
            <w:tcW w:type="dxa" w:w="12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Not recommended</w:t>
            </w:r>
          </w:p>
        </w:tc>
        <w:tc>
          <w:tcPr>
            <w:tcW w:type="dxa" w:w="14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t>
            </w:r>
          </w:p>
        </w:tc>
        <w:tc>
          <w:tcPr>
            <w:tcW w:type="dxa" w:w="1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C (risk &gt; reward)</w:t>
            </w:r>
          </w:p>
        </w:tc>
        <w:tc>
          <w:tcPr>
            <w:tcW w:type="dxa" w:w="37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Targets alpha-2 receptors on stubborn fat. Only works fasted (insulin cancels effects). Side effects: anxiety, elevated heart rate, tolerance in 2 weeks. Skip at 18 - marginal benefit.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Priority order: Creatine and caffeine are non-negotiable. Vitamin D and zinc are cheap and important. Magnesium before bed is high-value for sleep quality. Beta-alanine and fish oil are optional additions. Skip yohimbine entirely.</w:t>
            </w:r>
          </w:p>
        </w:tc>
      </w:tr>
    </w:tbl>
    <w:p>
      <w:r>
        <w:br w:type="page"/>
      </w:r>
    </w:p>
    <w:p>
      <w:pPr>
        <w:pBdr>
          <w:bottom w:val="single" w:color="2E5FA3" w:sz="8" w:space="4"/>
        </w:pBdr>
        <w:spacing w:after="120" w:before="360"/>
      </w:pPr>
      <w:r>
        <w:rPr>
          <w:rFonts w:ascii="Arial" w:cs="Arial" w:eastAsia="Arial" w:hAnsi="Arial"/>
          <w:b/>
          <w:bCs/>
          <w:caps/>
          <w:color w:val="0A1628"/>
          <w:sz w:val="28"/>
          <w:szCs w:val="28"/>
        </w:rPr>
        <w:t xml:space="preserve">Section 6: Recovery, Sleep, and Cortisol Management</w:t>
      </w:r>
    </w:p>
    <w:p>
      <w:pPr>
        <w:spacing w:after="80" w:before="240"/>
      </w:pPr>
      <w:r>
        <w:rPr>
          <w:rFonts w:ascii="Arial" w:cs="Arial" w:eastAsia="Arial" w:hAnsi="Arial"/>
          <w:b/>
          <w:bCs/>
          <w:color w:val="1A3A6B"/>
          <w:sz w:val="24"/>
          <w:szCs w:val="24"/>
        </w:rPr>
        <w:t xml:space="preserve">Sleep Is the #1 Fat Loss Variable</w:t>
      </w:r>
    </w:p>
    <w:p>
      <w:pPr>
        <w:spacing w:after="80" w:before="0"/>
      </w:pPr>
      <w:r>
        <w:rPr>
          <w:rFonts w:ascii="Arial" w:cs="Arial" w:eastAsia="Arial" w:hAnsi="Arial"/>
          <w:color w:val="1C1C1C"/>
          <w:sz w:val="21"/>
          <w:szCs w:val="21"/>
        </w:rPr>
        <w:t xml:space="preserve">Nedeltcheva et al. (2010), Annals of Internal Medicine: during identical caloric restriction, subjects sleeping 5.5 hours lost 55% less fat and 60% more lean mass compared to those sleeping 8.5 hours. Same calories. Opposite body composition results.</w:t>
      </w:r>
    </w:p>
    <w:p>
      <w:pPr>
        <w:spacing w:after="60" w:before="0"/>
      </w:pPr>
    </w:p>
    <w:p>
      <w:pPr>
        <w:spacing w:after="80" w:before="0"/>
      </w:pPr>
      <w:r>
        <w:rPr>
          <w:rFonts w:ascii="Arial" w:cs="Arial" w:eastAsia="Arial" w:hAnsi="Arial"/>
          <w:color w:val="1C1C1C"/>
          <w:sz w:val="21"/>
          <w:szCs w:val="21"/>
        </w:rPr>
        <w:t xml:space="preserve">Saner et al. (2020) showed just 5 nights of 4-hour sleep restriction directly reduced muscle protein synthesis rates in young men. Leproult and Van Cauter (2011): 1 week of 5-hour sleep decreased daytime testosterone by 10-15% in healthy young men. Growth hormone - which drives fat lipolysis and protein synthesis - is released almost entirely during slow-wave sleep in the first half of the night.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Target: 8-9 hours per night. This is not a recommendation - it is the mechanism by which your body composition changes. Sleeping 6 hours negates a significant portion of the training and diet work. At 18 years old you have peak slow-wave sleep architecture - the most GH-rich sleep of your life. Protect it.</w:t>
            </w:r>
          </w:p>
        </w:tc>
      </w:tr>
    </w:tbl>
    <w:p>
      <w:pPr>
        <w:spacing w:after="80" w:before="0"/>
      </w:pPr>
    </w:p>
    <w:p>
      <w:pPr>
        <w:spacing w:after="80" w:before="240"/>
      </w:pPr>
      <w:r>
        <w:rPr>
          <w:rFonts w:ascii="Arial" w:cs="Arial" w:eastAsia="Arial" w:hAnsi="Arial"/>
          <w:b/>
          <w:bCs/>
          <w:color w:val="1A3A6B"/>
          <w:sz w:val="24"/>
          <w:szCs w:val="24"/>
        </w:rPr>
        <w:t xml:space="preserve">Cortisol: The Silent Physique Killer</w:t>
      </w:r>
    </w:p>
    <w:p>
      <w:pPr>
        <w:spacing w:after="80" w:before="0"/>
      </w:pPr>
      <w:r>
        <w:rPr>
          <w:rFonts w:ascii="Arial" w:cs="Arial" w:eastAsia="Arial" w:hAnsi="Arial"/>
          <w:color w:val="1C1C1C"/>
          <w:sz w:val="21"/>
          <w:szCs w:val="21"/>
        </w:rPr>
        <w:t xml:space="preserve">Tomiyama et al. (2010) showed caloric restriction significantly increases cortisol output. Elevated cortisol promotes abdominal fat storage (visceral fat cells have more cortisol receptors), stimulates muscle catabolism, and increases cravings for calorie-dense food. This is why aggressive cuts done without cortisol management look great on the scale but terrible in the mirror.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Cortisol Management Strategy</w:t>
            </w:r>
          </w:p>
        </w:tc>
        <w:tc>
          <w:tcPr>
            <w:tcW w:type="dxa" w:w="2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43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Why It Works</w:t>
            </w:r>
          </w:p>
        </w:tc>
      </w:tr>
      <w:tr>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0A1628"/>
                <w:sz w:val="19"/>
                <w:szCs w:val="19"/>
              </w:rPr>
              <w:t xml:space="preserve">Sleep 8-9 hours</w:t>
            </w:r>
          </w:p>
        </w:tc>
        <w:tc>
          <w:tcPr>
            <w:tcW w:type="dxa" w:w="2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Fixed bedtime and wake time, cool dark room, no screens 45 min before bed</w:t>
            </w:r>
          </w:p>
        </w:tc>
        <w:tc>
          <w:tcPr>
            <w:tcW w:type="dxa" w:w="43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Growth hormone and cortisol are inversely related. Deep sleep = low cortisol + high GH.</w:t>
            </w:r>
          </w:p>
        </w:tc>
      </w:tr>
      <w:tr>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0A1628"/>
                <w:sz w:val="19"/>
                <w:szCs w:val="19"/>
              </w:rPr>
              <w:t xml:space="preserve">Weekly carb refeed</w:t>
            </w:r>
          </w:p>
        </w:tc>
        <w:tc>
          <w:tcPr>
            <w:tcW w:type="dxa" w:w="2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Every 5-7 days, eat at maintenance calories from carbs for 1 day</w:t>
            </w:r>
          </w:p>
        </w:tc>
        <w:tc>
          <w:tcPr>
            <w:tcW w:type="dxa" w:w="43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Replenishes leptin and thyroid hormones suppressed by sustained deficits. Reduces cortisol spike. Does not reset fat loss.</w:t>
            </w:r>
          </w:p>
        </w:tc>
      </w:tr>
      <w:tr>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0A1628"/>
                <w:sz w:val="19"/>
                <w:szCs w:val="19"/>
              </w:rPr>
              <w:t xml:space="preserve">Limit training to 60 min</w:t>
            </w:r>
          </w:p>
        </w:tc>
        <w:tc>
          <w:tcPr>
            <w:tcW w:type="dxa" w:w="2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Get in, hit the work, get out. No extra sets after 60 min.</w:t>
            </w:r>
          </w:p>
        </w:tc>
        <w:tc>
          <w:tcPr>
            <w:tcW w:type="dxa" w:w="43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Cortisol rises sharply after 60 min of high-intensity exercise during a deficit.</w:t>
            </w:r>
          </w:p>
        </w:tc>
      </w:tr>
      <w:tr>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0A1628"/>
                <w:sz w:val="19"/>
                <w:szCs w:val="19"/>
              </w:rPr>
              <w:t xml:space="preserve">Post-workout carbs</w:t>
            </w:r>
          </w:p>
        </w:tc>
        <w:tc>
          <w:tcPr>
            <w:tcW w:type="dxa" w:w="2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Eat carbs within 60 min after training. Never train fasted.</w:t>
            </w:r>
          </w:p>
        </w:tc>
        <w:tc>
          <w:tcPr>
            <w:tcW w:type="dxa" w:w="43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Carbohydrate intake blunts the cortisol response from training. Insulin is anabolic.</w:t>
            </w:r>
          </w:p>
        </w:tc>
      </w:tr>
      <w:tr>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0A1628"/>
                <w:sz w:val="19"/>
                <w:szCs w:val="19"/>
              </w:rPr>
              <w:t xml:space="preserve">Magnesium before bed</w:t>
            </w:r>
          </w:p>
        </w:tc>
        <w:tc>
          <w:tcPr>
            <w:tcW w:type="dxa" w:w="2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200-400mg magnesium glycinate 30-60 min before sleep</w:t>
            </w:r>
          </w:p>
        </w:tc>
        <w:tc>
          <w:tcPr>
            <w:tcW w:type="dxa" w:w="43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Directly supports cortisol regulation and improves slow-wave sleep quality.</w:t>
            </w:r>
          </w:p>
        </w:tc>
      </w:tr>
      <w:tr>
        <w:tc>
          <w:tcPr>
            <w:tcW w:type="dxa" w:w="22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0A1628"/>
                <w:sz w:val="19"/>
                <w:szCs w:val="19"/>
              </w:rPr>
              <w:t xml:space="preserve">Keep fat at 60-70g/day minimum</w:t>
            </w:r>
          </w:p>
        </w:tc>
        <w:tc>
          <w:tcPr>
            <w:tcW w:type="dxa" w:w="2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Never cut fat as the primary way to reduce calories</w:t>
            </w:r>
          </w:p>
        </w:tc>
        <w:tc>
          <w:tcPr>
            <w:tcW w:type="dxa" w:w="43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Dietary fat is the substrate for testosterone and cortisol balance. Low fat = high cortisol.</w:t>
            </w:r>
          </w:p>
        </w:tc>
      </w:tr>
    </w:tbl>
    <w:p>
      <w:pPr>
        <w:spacing w:after="120" w:before="0"/>
      </w:pPr>
    </w:p>
    <w:p>
      <w:pPr>
        <w:spacing w:after="80" w:before="240"/>
      </w:pPr>
      <w:r>
        <w:rPr>
          <w:rFonts w:ascii="Arial" w:cs="Arial" w:eastAsia="Arial" w:hAnsi="Arial"/>
          <w:b/>
          <w:bCs/>
          <w:color w:val="1A3A6B"/>
          <w:sz w:val="24"/>
          <w:szCs w:val="24"/>
        </w:rPr>
        <w:t xml:space="preserve">Weekly Recovery Self-Check</w:t>
      </w:r>
    </w:p>
    <w:p>
      <w:pPr>
        <w:spacing w:after="80" w:before="0"/>
      </w:pPr>
      <w:r>
        <w:rPr>
          <w:rFonts w:ascii="Arial" w:cs="Arial" w:eastAsia="Arial" w:hAnsi="Arial"/>
          <w:color w:val="1C1C1C"/>
          <w:sz w:val="21"/>
          <w:szCs w:val="21"/>
        </w:rPr>
        <w:t xml:space="preserve">Run through this checklist every Sunday. If three or more categories score Red, take a full rest day on Monday and increase calories by 150-200 from carbs for 2-3 days.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W w:type="dxa" w:w="1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Green (Good)</w:t>
            </w:r>
          </w:p>
        </w:tc>
        <w:tc>
          <w:tcPr>
            <w:tcW w:type="dxa" w:w="2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Yellow (Watch)</w:t>
            </w:r>
          </w:p>
        </w:tc>
        <w:tc>
          <w:tcPr>
            <w:tcW w:type="dxa" w:w="38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Red (Act Now)</w:t>
            </w:r>
          </w:p>
        </w:tc>
      </w:tr>
      <w:tr>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Sleep</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8-9 hours, woke refreshed</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6-7 hours, slightly tired</w:t>
            </w:r>
          </w:p>
        </w:tc>
        <w:tc>
          <w:tcPr>
            <w:tcW w:type="dxa" w:w="3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&lt;6 hours or poor quality</w:t>
            </w:r>
          </w:p>
        </w:tc>
      </w:tr>
      <w:tr>
        <w:tc>
          <w:tcPr>
            <w:tcW w:type="dxa" w:w="1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Soreness</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Mild DOMS only</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Moderate, manageable</w:t>
            </w:r>
          </w:p>
        </w:tc>
        <w:tc>
          <w:tcPr>
            <w:tcW w:type="dxa" w:w="3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Sharp or joint pain</w:t>
            </w:r>
          </w:p>
        </w:tc>
      </w:tr>
      <w:tr>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Energy</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High, excited to train</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Flat but functional</w:t>
            </w:r>
          </w:p>
        </w:tc>
        <w:tc>
          <w:tcPr>
            <w:tcW w:type="dxa" w:w="3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Dreading gym, dragging</w:t>
            </w:r>
          </w:p>
        </w:tc>
      </w:tr>
      <w:tr>
        <w:tc>
          <w:tcPr>
            <w:tcW w:type="dxa" w:w="1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Appetite</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Normal, hitting macros</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Reduced but eating</w:t>
            </w:r>
          </w:p>
        </w:tc>
        <w:tc>
          <w:tcPr>
            <w:tcW w:type="dxa" w:w="3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No appetite, skipping meals</w:t>
            </w:r>
          </w:p>
        </w:tc>
      </w:tr>
      <w:tr>
        <w:tc>
          <w:tcPr>
            <w:tcW w:type="dxa" w:w="15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Mood</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Positive, focused</w:t>
            </w:r>
          </w:p>
        </w:tc>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Irritable or flat</w:t>
            </w:r>
          </w:p>
        </w:tc>
        <w:tc>
          <w:tcPr>
            <w:tcW w:type="dxa" w:w="3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Anxious, foggy, depressed</w:t>
            </w:r>
          </w:p>
        </w:tc>
      </w:tr>
      <w:tr>
        <w:tc>
          <w:tcPr>
            <w:tcW w:type="dxa" w:w="15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Performance</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Hitting or near PRs</w:t>
            </w:r>
          </w:p>
        </w:tc>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Maintaining weights</w:t>
            </w:r>
          </w:p>
        </w:tc>
        <w:tc>
          <w:tcPr>
            <w:tcW w:type="dxa" w:w="3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Weights feel heavier, missed reps</w:t>
            </w:r>
          </w:p>
        </w:tc>
      </w:tr>
    </w:tbl>
    <w:p>
      <w:r>
        <w:br w:type="page"/>
      </w:r>
    </w:p>
    <w:p>
      <w:pPr>
        <w:pBdr>
          <w:bottom w:val="single" w:color="2E5FA3" w:sz="8" w:space="4"/>
        </w:pBdr>
        <w:spacing w:after="120" w:before="360"/>
      </w:pPr>
      <w:r>
        <w:rPr>
          <w:rFonts w:ascii="Arial" w:cs="Arial" w:eastAsia="Arial" w:hAnsi="Arial"/>
          <w:b/>
          <w:bCs/>
          <w:caps/>
          <w:color w:val="0A1628"/>
          <w:sz w:val="28"/>
          <w:szCs w:val="28"/>
        </w:rPr>
        <w:t xml:space="preserve">Section 7: 8-Week Tracking Log</w:t>
      </w:r>
    </w:p>
    <w:p>
      <w:pPr>
        <w:spacing w:after="80" w:before="240"/>
      </w:pPr>
      <w:r>
        <w:rPr>
          <w:rFonts w:ascii="Arial" w:cs="Arial" w:eastAsia="Arial" w:hAnsi="Arial"/>
          <w:b/>
          <w:bCs/>
          <w:color w:val="1A3A6B"/>
          <w:sz w:val="24"/>
          <w:szCs w:val="24"/>
        </w:rPr>
        <w:t xml:space="preserve">What to Track and Why</w:t>
      </w:r>
    </w:p>
    <w:p>
      <w:pPr>
        <w:spacing w:after="80" w:before="0"/>
      </w:pPr>
      <w:r>
        <w:rPr>
          <w:rFonts w:ascii="Arial" w:cs="Arial" w:eastAsia="Arial" w:hAnsi="Arial"/>
          <w:color w:val="1C1C1C"/>
          <w:sz w:val="21"/>
          <w:szCs w:val="21"/>
        </w:rPr>
        <w:t xml:space="preserve">Track these metrics every week. Weigh yourself every morning after using the bathroom and use the 7-day average to cut through water weight noise. Take progress photos every two weeks in identical lighting, angle, and time of day. Trust the trend, not the daily number.</w:t>
      </w:r>
    </w:p>
    <w:p>
      <w:pPr>
        <w:spacing w:after="6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800"/>
        <w:gridCol w:w="1000"/>
        <w:gridCol w:w="900"/>
        <w:gridCol w:w="800"/>
        <w:gridCol w:w="800"/>
        <w:gridCol w:w="900"/>
        <w:gridCol w:w="1000"/>
        <w:gridCol w:w="1460"/>
      </w:tblGrid>
      <w:tr>
        <w:trPr>
          <w:tblHeader/>
        </w:trPr>
        <w:tc>
          <w:tcPr>
            <w:tcW w:type="dxa" w:w="6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Avg Weight (lb)</w:t>
            </w:r>
          </w:p>
        </w:tc>
        <w:tc>
          <w:tcPr>
            <w:tcW w:type="dxa" w:w="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Waist (in)</w:t>
            </w:r>
          </w:p>
        </w:tc>
        <w:tc>
          <w:tcPr>
            <w:tcW w:type="dxa" w:w="1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Bench 1x7 (lb)</w:t>
            </w:r>
          </w:p>
        </w:tc>
        <w:tc>
          <w:tcPr>
            <w:tcW w:type="dxa" w:w="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Squat 1x7 (lb)</w:t>
            </w:r>
          </w:p>
        </w:tc>
        <w:tc>
          <w:tcPr>
            <w:tcW w:type="dxa" w:w="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Row 1x7 (lb)</w:t>
            </w:r>
          </w:p>
        </w:tc>
        <w:tc>
          <w:tcPr>
            <w:tcW w:type="dxa" w:w="8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OHP 1x7 (lb)</w:t>
            </w:r>
          </w:p>
        </w:tc>
        <w:tc>
          <w:tcPr>
            <w:tcW w:type="dxa" w:w="9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Calories Hit?</w:t>
            </w:r>
          </w:p>
        </w:tc>
        <w:tc>
          <w:tcPr>
            <w:tcW w:type="dxa" w:w="1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Avg Sleep (hr)</w:t>
            </w:r>
          </w:p>
        </w:tc>
        <w:tc>
          <w:tcPr>
            <w:tcW w:type="dxa" w:w="14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r>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r>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4</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5</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r>
        <w:tc>
          <w:tcPr>
            <w:tcW w:type="dxa" w:w="6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6 (Deload)</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7</w:t>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r>
        <w:tc>
          <w:tcPr>
            <w:tcW w:type="dxa" w:w="6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8</w:t>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8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9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c>
          <w:tcPr>
            <w:tcW w:type="dxa" w:w="14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
            </w:r>
          </w:p>
        </w:tc>
      </w:tr>
    </w:tbl>
    <w:p>
      <w:pPr>
        <w:spacing w:after="80" w:before="0"/>
      </w:pPr>
    </w:p>
    <w:p>
      <w:pPr>
        <w:spacing w:after="80" w:before="240"/>
      </w:pPr>
      <w:r>
        <w:rPr>
          <w:rFonts w:ascii="Arial" w:cs="Arial" w:eastAsia="Arial" w:hAnsi="Arial"/>
          <w:b/>
          <w:bCs/>
          <w:color w:val="1A3A6B"/>
          <w:sz w:val="24"/>
          <w:szCs w:val="24"/>
        </w:rPr>
        <w:t xml:space="preserve">Week 6 Deload Protocol</w:t>
      </w:r>
    </w:p>
    <w:p>
      <w:pPr>
        <w:spacing w:after="80" w:before="0"/>
      </w:pPr>
      <w:r>
        <w:rPr>
          <w:rFonts w:ascii="Arial" w:cs="Arial" w:eastAsia="Arial" w:hAnsi="Arial"/>
          <w:color w:val="1C1C1C"/>
          <w:sz w:val="21"/>
          <w:szCs w:val="21"/>
        </w:rPr>
        <w:t xml:space="preserve">At 5 weeks of high-intensity training in a deficit, accumulated fatigue will be high. Week 6 is a strategic deload to let connective tissue and the CNS recover before the final 2-week push.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368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Weeks 1-5 and 7-8</w:t>
            </w:r>
          </w:p>
        </w:tc>
        <w:tc>
          <w:tcPr>
            <w:tcW w:type="dxa" w:w="368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Week 6 Deload</w:t>
            </w:r>
          </w:p>
        </w:tc>
      </w:tr>
      <w:tr>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Sets per exercise</w:t>
            </w:r>
          </w:p>
        </w:tc>
        <w:tc>
          <w:tcPr>
            <w:tcW w:type="dxa" w:w="368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3-4</w:t>
            </w:r>
          </w:p>
        </w:tc>
        <w:tc>
          <w:tcPr>
            <w:tcW w:type="dxa" w:w="368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2 sets per exercise</w:t>
            </w:r>
          </w:p>
        </w:tc>
      </w:tr>
      <w:tr>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Weight used</w:t>
            </w:r>
          </w:p>
        </w:tc>
        <w:tc>
          <w:tcPr>
            <w:tcW w:type="dxa" w:w="368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RPE 7-9</w:t>
            </w:r>
          </w:p>
        </w:tc>
        <w:tc>
          <w:tcPr>
            <w:tcW w:type="dxa" w:w="368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RPE 5-6 (60-70% of working weights)</w:t>
            </w:r>
          </w:p>
        </w:tc>
      </w:tr>
      <w:tr>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Training to failure</w:t>
            </w:r>
          </w:p>
        </w:tc>
        <w:tc>
          <w:tcPr>
            <w:tcW w:type="dxa" w:w="368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Last 1-2 sets of isolations</w:t>
            </w:r>
          </w:p>
        </w:tc>
        <w:tc>
          <w:tcPr>
            <w:tcW w:type="dxa" w:w="368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Never. Stop well short.</w:t>
            </w:r>
          </w:p>
        </w:tc>
      </w:tr>
      <w:tr>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HIIT cardio</w:t>
            </w:r>
          </w:p>
        </w:tc>
        <w:tc>
          <w:tcPr>
            <w:tcW w:type="dxa" w:w="368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2x per week</w:t>
            </w:r>
          </w:p>
        </w:tc>
        <w:tc>
          <w:tcPr>
            <w:tcW w:type="dxa" w:w="368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Replace with 2x 30-min walks</w:t>
            </w:r>
          </w:p>
        </w:tc>
      </w:tr>
      <w:tr>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LISS cardio</w:t>
            </w:r>
          </w:p>
        </w:tc>
        <w:tc>
          <w:tcPr>
            <w:tcW w:type="dxa" w:w="368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2-3x per week</w:t>
            </w:r>
          </w:p>
        </w:tc>
        <w:tc>
          <w:tcPr>
            <w:tcW w:type="dxa" w:w="368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Keep as normal - light effort</w:t>
            </w:r>
          </w:p>
        </w:tc>
      </w:tr>
      <w:tr>
        <w:tc>
          <w:tcPr>
            <w:tcW w:type="dxa" w:w="200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Core work</w:t>
            </w:r>
          </w:p>
        </w:tc>
        <w:tc>
          <w:tcPr>
            <w:tcW w:type="dxa" w:w="368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3x per week</w:t>
            </w:r>
          </w:p>
        </w:tc>
        <w:tc>
          <w:tcPr>
            <w:tcW w:type="dxa" w:w="368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D4880A"/>
                <w:sz w:val="19"/>
                <w:szCs w:val="19"/>
              </w:rPr>
              <w:t xml:space="preserve">1-2x per week, bodyweight only</w:t>
            </w:r>
          </w:p>
        </w:tc>
      </w:tr>
      <w:tr>
        <w:tc>
          <w:tcPr>
            <w:tcW w:type="dxa" w:w="200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Calories</w:t>
            </w:r>
          </w:p>
        </w:tc>
        <w:tc>
          <w:tcPr>
            <w:tcW w:type="dxa" w:w="368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2,050-2,150/day</w:t>
            </w:r>
          </w:p>
        </w:tc>
        <w:tc>
          <w:tcPr>
            <w:tcW w:type="dxa" w:w="368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Bump to 2,200-2,300 for the week - refeed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none" w:color="FFFFFF" w:sz="0"/>
            </w:tcBorders>
            <w:shd w:fill="EEF4FC" w:val="clear"/>
            <w:tcMar>
              <w:top w:type="dxa" w:w="100"/>
              <w:left w:type="dxa" w:w="180"/>
              <w:bottom w:type="dxa" w:w="100"/>
              <w:right w:type="dxa" w:w="120"/>
            </w:tcMar>
          </w:tcPr>
          <w:p>
            <w:r>
              <w:rPr>
                <w:rFonts w:ascii="Arial" w:cs="Arial" w:eastAsia="Arial" w:hAnsi="Arial"/>
                <w:i/>
                <w:iCs/>
                <w:color w:val="0A1628"/>
                <w:sz w:val="21"/>
                <w:szCs w:val="21"/>
              </w:rPr>
              <w:t xml:space="preserve">Weeks 7-8 are the peak phase. After the deload you will feel fresh. This is when you push hardest. If you were hitting RPE 8 before the deload, push to RPE 9 on isolation last sets. Add one drop set or rest-pause set per workout.</w:t>
            </w:r>
          </w:p>
        </w:tc>
      </w:tr>
    </w:tbl>
    <w:p>
      <w:r>
        <w:br w:type="page"/>
      </w:r>
    </w:p>
    <w:p>
      <w:pPr>
        <w:pBdr>
          <w:bottom w:val="single" w:color="2E5FA3" w:sz="8" w:space="4"/>
        </w:pBdr>
        <w:spacing w:after="120" w:before="360"/>
      </w:pPr>
      <w:r>
        <w:rPr>
          <w:rFonts w:ascii="Arial" w:cs="Arial" w:eastAsia="Arial" w:hAnsi="Arial"/>
          <w:b/>
          <w:bCs/>
          <w:caps/>
          <w:color w:val="0A1628"/>
          <w:sz w:val="28"/>
          <w:szCs w:val="28"/>
        </w:rPr>
        <w:t xml:space="preserve">Section 8: Quick Reference Card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860"/>
            <w:tcBorders>
              <w:top w:val="single" w:color="2E5FA3" w:sz="1"/>
              <w:left w:val="single" w:color="2E5FA3" w:sz="1"/>
              <w:bottom w:val="single" w:color="2E5FA3" w:sz="1"/>
              <w:right w:val="single" w:color="2E5FA3"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Daily Calories</w:t>
            </w:r>
          </w:p>
        </w:tc>
        <w:tc>
          <w:tcPr>
            <w:tcW w:type="dxa" w:w="6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2,050-2,150 kcal</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Protein</w:t>
            </w:r>
          </w:p>
        </w:tc>
        <w:tc>
          <w:tcPr>
            <w:tcW w:type="dxa" w:w="6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7AE60"/>
                <w:sz w:val="19"/>
                <w:szCs w:val="19"/>
              </w:rPr>
              <w:t xml:space="preserve">155-170g/day (4 meals x 38-43g)</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Fat (minimum)</w:t>
            </w:r>
          </w:p>
        </w:tc>
        <w:tc>
          <w:tcPr>
            <w:tcW w:type="dxa" w:w="6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C0392B"/>
                <w:sz w:val="19"/>
                <w:szCs w:val="19"/>
              </w:rPr>
              <w:t xml:space="preserve">60-70g/day - NEVER go below 60g</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Carbs</w:t>
            </w:r>
          </w:p>
        </w:tc>
        <w:tc>
          <w:tcPr>
            <w:tcW w:type="dxa" w:w="6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200-240g/day (60-70% around training)</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Daily Steps</w:t>
            </w:r>
          </w:p>
        </w:tc>
        <w:tc>
          <w:tcPr>
            <w:tcW w:type="dxa" w:w="6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10,000-12,000 steps minimum</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Sleep</w:t>
            </w:r>
          </w:p>
        </w:tc>
        <w:tc>
          <w:tcPr>
            <w:tcW w:type="dxa" w:w="6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color w:val="2E5FA3"/>
                <w:sz w:val="19"/>
                <w:szCs w:val="19"/>
              </w:rPr>
              <w:t xml:space="preserve">8-9 hours. Non-negotiable.</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Cardio</w:t>
            </w:r>
          </w:p>
        </w:tc>
        <w:tc>
          <w:tcPr>
            <w:tcW w:type="dxa" w:w="68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2x HIIT (25 min, sprint intervals) + 2-3x LISS (20-25 min post-lift)</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Creatine</w:t>
            </w:r>
          </w:p>
        </w:tc>
        <w:tc>
          <w:tcPr>
            <w:tcW w:type="dxa" w:w="68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5g monohydrate daily - any time</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Caffeine</w:t>
            </w:r>
          </w:p>
        </w:tc>
        <w:tc>
          <w:tcPr>
            <w:tcW w:type="dxa" w:w="68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200-400mg, 30-60 min pre-training</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Vitamin D3</w:t>
            </w:r>
          </w:p>
        </w:tc>
        <w:tc>
          <w:tcPr>
            <w:tcW w:type="dxa" w:w="68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3,000-5,000 IU daily with a fatty meal</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Zinc</w:t>
            </w:r>
          </w:p>
        </w:tc>
        <w:tc>
          <w:tcPr>
            <w:tcW w:type="dxa" w:w="68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15-25mg daily with a meal</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Magnesium</w:t>
            </w:r>
          </w:p>
        </w:tc>
        <w:tc>
          <w:tcPr>
            <w:tcW w:type="dxa" w:w="6860"/>
            <w:tcBorders>
              <w:top w:val="single" w:color="D0DCF0" w:sz="1"/>
              <w:left w:val="single" w:color="D0DCF0" w:sz="1"/>
              <w:bottom w:val="single" w:color="D0DCF0" w:sz="1"/>
              <w:right w:val="single" w:color="D0DCF0" w:sz="1"/>
            </w:tcBorders>
            <w:shd w:fill="EEF4FC" w:val="clear"/>
            <w:tcMar>
              <w:top w:type="dxa" w:w="60"/>
              <w:left w:type="dxa" w:w="120"/>
              <w:bottom w:type="dxa" w:w="60"/>
              <w:right w:type="dxa" w:w="120"/>
            </w:tcMar>
          </w:tcPr>
          <w:p>
            <w:r>
              <w:rPr>
                <w:rFonts w:ascii="Arial" w:cs="Arial" w:eastAsia="Arial" w:hAnsi="Arial"/>
                <w:b w:val="false"/>
                <w:bCs w:val="false"/>
                <w:color w:val="1C1C1C"/>
                <w:sz w:val="19"/>
                <w:szCs w:val="19"/>
              </w:rPr>
              <w:t xml:space="preserve">200-400mg glycinate, 30-60 min before bed</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Weight loss rate target</w:t>
            </w:r>
          </w:p>
        </w:tc>
        <w:tc>
          <w:tcPr>
            <w:tcW w:type="dxa" w:w="6860"/>
            <w:tcBorders>
              <w:top w:val="single" w:color="D0DCF0" w:sz="1"/>
              <w:left w:val="single" w:color="D0DCF0" w:sz="1"/>
              <w:bottom w:val="single" w:color="D0DCF0" w:sz="1"/>
              <w:right w:val="single" w:color="D0DCF0" w:sz="1"/>
            </w:tcBorders>
            <w:shd w:fill="FFFFFF" w:val="clear"/>
            <w:tcMar>
              <w:top w:type="dxa" w:w="60"/>
              <w:left w:type="dxa" w:w="120"/>
              <w:bottom w:type="dxa" w:w="60"/>
              <w:right w:type="dxa" w:w="120"/>
            </w:tcMar>
          </w:tcPr>
          <w:p>
            <w:r>
              <w:rPr>
                <w:rFonts w:ascii="Arial" w:cs="Arial" w:eastAsia="Arial" w:hAnsi="Arial"/>
                <w:b w:val="false"/>
                <w:bCs w:val="false"/>
                <w:color w:val="1C1C1C"/>
                <w:sz w:val="19"/>
                <w:szCs w:val="19"/>
              </w:rPr>
              <w:t xml:space="preserve">0.5-1.0 lb/week (7-day average). Stalling? Cut 100-150 kcal from carbs.</w:t>
            </w:r>
          </w:p>
        </w:tc>
      </w:tr>
      <w:tr>
        <w:tc>
          <w:tcPr>
            <w:tcW w:type="dxa" w:w="250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b/>
                <w:bCs/>
                <w:sz w:val="19"/>
                <w:szCs w:val="19"/>
              </w:rPr>
              <w:t xml:space="preserve">Lifts declining?</w:t>
            </w:r>
          </w:p>
        </w:tc>
        <w:tc>
          <w:tcPr>
            <w:tcW w:type="dxa" w:w="6860"/>
            <w:tcBorders>
              <w:top w:val="single" w:color="D0DCF0" w:sz="1"/>
              <w:left w:val="single" w:color="D0DCF0" w:sz="1"/>
              <w:bottom w:val="single" w:color="D0DCF0" w:sz="1"/>
              <w:right w:val="single" w:color="D0DCF0" w:sz="1"/>
            </w:tcBorders>
            <w:shd w:val="clear"/>
            <w:tcMar>
              <w:top w:type="dxa" w:w="60"/>
              <w:left w:type="dxa" w:w="120"/>
              <w:bottom w:type="dxa" w:w="60"/>
              <w:right w:type="dxa" w:w="120"/>
            </w:tcMar>
          </w:tcPr>
          <w:p>
            <w:r>
              <w:rPr>
                <w:rFonts w:ascii="Arial" w:cs="Arial" w:eastAsia="Arial" w:hAnsi="Arial"/>
                <w:color w:val="C0392B"/>
                <w:sz w:val="19"/>
                <w:szCs w:val="19"/>
              </w:rPr>
              <w:t xml:space="preserve">Add 100-150 kcal from carbs immediately. Do not let performance collapse.</w:t>
            </w:r>
          </w:p>
        </w:tc>
      </w:tr>
    </w:tbl>
    <w:p>
      <w:pPr>
        <w:spacing w:after="120" w:before="0"/>
      </w:pPr>
    </w:p>
    <w:p>
      <w:pPr>
        <w:spacing w:after="80" w:before="240"/>
        <w:jc w:val="center"/>
      </w:pPr>
      <w:r>
        <w:rPr>
          <w:rFonts w:ascii="Arial" w:cs="Arial" w:eastAsia="Arial" w:hAnsi="Arial"/>
          <w:b/>
          <w:bCs/>
          <w:i/>
          <w:iCs/>
          <w:color w:val="0A1628"/>
          <w:sz w:val="22"/>
          <w:szCs w:val="22"/>
        </w:rPr>
        <w:t xml:space="preserve">The protocol is simple. Executing it consistently for 8 weeks is the hard part.</w:t>
      </w:r>
    </w:p>
    <w:p>
      <w:pPr>
        <w:spacing w:after="80" w:before="0"/>
        <w:jc w:val="center"/>
      </w:pPr>
      <w:r>
        <w:rPr>
          <w:rFonts w:ascii="Arial" w:cs="Arial" w:eastAsia="Arial" w:hAnsi="Arial"/>
          <w:color w:val="555555"/>
          <w:sz w:val="21"/>
          <w:szCs w:val="21"/>
        </w:rPr>
        <w:t xml:space="preserve">You are already close. The upper abs are showing. The lower belly will follow the deficit.</w:t>
      </w:r>
    </w:p>
    <w:p>
      <w:pPr>
        <w:spacing w:after="0" w:before="0"/>
        <w:jc w:val="center"/>
      </w:pPr>
      <w:r>
        <w:rPr>
          <w:rFonts w:ascii="Arial" w:cs="Arial" w:eastAsia="Arial" w:hAnsi="Arial"/>
          <w:b/>
          <w:bCs/>
          <w:color w:val="2E5FA3"/>
          <w:sz w:val="22"/>
          <w:szCs w:val="22"/>
        </w:rPr>
        <w:t xml:space="preserve">Execute the plan. Track everything. Protect your sleep. Trust the process.</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pPr>
    <w:r>
      <w:rPr>
        <w:rFonts w:ascii="Arial" w:cs="Arial" w:eastAsia="Arial" w:hAnsi="Arial"/>
        <w:color w:val="555555"/>
        <w:sz w:val="18"/>
        <w:szCs w:val="18"/>
      </w:rPr>
      <w:t xml:space="preserve">THE RECOMP BLUEPRINT  |  8-Week Visible Abs Protocol  |  Noah Anderson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2026-04-13T19:55:22.212Z</dcterms:created>
  <dcterms:modified xsi:type="dcterms:W3CDTF">2026-04-13T19:55:22.215Z</dcterms:modified>
</cp:coreProperties>
</file>

<file path=docProps/custom.xml><?xml version="1.0" encoding="utf-8"?>
<Properties xmlns="http://schemas.openxmlformats.org/officeDocument/2006/custom-properties" xmlns:vt="http://schemas.openxmlformats.org/officeDocument/2006/docPropsVTypes"/>
</file>