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cs="Arial" w:eastAsia="Arial"/>
          <w:b/>
          <w:i w:val="0"/>
          <w:color w:val="101F3D"/>
          <w:sz w:val="80"/>
        </w:rPr>
        <w:t>BEVP · Copy Deck</w:t>
      </w:r>
    </w:p>
    <w:p>
      <w:pPr>
        <w:jc w:val="center"/>
      </w:pPr>
      <w:r>
        <w:rPr>
          <w:rFonts w:ascii="Arial" w:hAnsi="Arial" w:cs="Arial" w:eastAsia="Arial"/>
          <w:b w:val="0"/>
          <w:i/>
          <w:color w:val="555555"/>
          <w:sz w:val="36"/>
        </w:rPr>
        <w:t>For client review</w:t>
      </w:r>
    </w:p>
    <w:p>
      <w:pPr>
        <w:jc w:val="center"/>
      </w:pPr>
      <w:r>
        <w:rPr>
          <w:rFonts w:ascii="Courier New" w:hAnsi="Courier New" w:cs="Courier New" w:eastAsia="Courier New"/>
          <w:b w:val="0"/>
          <w:i w:val="0"/>
          <w:color w:val="7A7A7A"/>
          <w:sz w:val="22"/>
        </w:rPr>
        <w:t>2026-05-20</w:t>
      </w:r>
    </w:p>
    <w:p/>
    <w:p/>
    <w:p/>
    <w:p>
      <w:pPr>
        <w:ind w:left="720" w:right="720"/>
        <w:jc w:val="center"/>
      </w:pPr>
      <w:r>
        <w:rPr>
          <w:rFonts w:ascii="Arial" w:hAnsi="Arial" w:cs="Arial" w:eastAsia="Arial"/>
          <w:b w:val="0"/>
          <w:i/>
          <w:color w:val="333333"/>
          <w:sz w:val="24"/>
        </w:rPr>
        <w:t>Edits welcome — comment in margin or strike through. Each section is labeled by element type so you can speak to specific lines.</w:t>
      </w:r>
    </w:p>
    <w:p>
      <w:r>
        <w:br w:type="page"/>
      </w:r>
    </w:p>
    <w:p>
      <w:pPr>
        <w:pStyle w:val="Heading1"/>
        <w:pBdr>
          <w:bottom w:val="single" w:sz="4" w:space="4" w:color="101F3D"/>
        </w:pBdr>
      </w:pPr>
      <w:r>
        <w:rPr>
          <w:rFonts w:ascii="Arial" w:hAnsi="Arial" w:cs="Arial" w:eastAsia="Arial"/>
          <w:b/>
          <w:i w:val="0"/>
          <w:color w:val="101F3D"/>
          <w:sz w:val="44"/>
        </w:rPr>
        <w:t>Table of Contents</w:t>
      </w:r>
    </w:p>
    <w:p>
      <w:pPr>
        <w:spacing w:after="40"/>
      </w:pPr>
      <w:r>
        <w:rPr>
          <w:rFonts w:ascii="Courier New" w:hAnsi="Courier New" w:cs="Courier New" w:eastAsia="Courier New"/>
          <w:b w:val="0"/>
          <w:i w:val="0"/>
          <w:color w:val="7A7A7A"/>
          <w:sz w:val="22"/>
        </w:rPr>
        <w:t xml:space="preserve">01.  </w:t>
      </w:r>
      <w:r>
        <w:rPr>
          <w:rFonts w:ascii="Arial" w:hAnsi="Arial" w:cs="Arial" w:eastAsia="Arial"/>
          <w:b/>
          <w:i w:val="0"/>
          <w:sz w:val="24"/>
        </w:rPr>
        <w:t>Home</w:t>
      </w:r>
      <w:r>
        <w:rPr>
          <w:rFonts w:ascii="Courier New" w:hAnsi="Courier New" w:cs="Courier New" w:eastAsia="Courier New"/>
          <w:b w:val="0"/>
          <w:i w:val="0"/>
          <w:color w:val="7A7A7A"/>
          <w:sz w:val="20"/>
        </w:rPr>
        <w:t xml:space="preserve">   //  index.html</w:t>
      </w:r>
    </w:p>
    <w:p>
      <w:pPr>
        <w:spacing w:after="40"/>
      </w:pPr>
      <w:r>
        <w:rPr>
          <w:rFonts w:ascii="Courier New" w:hAnsi="Courier New" w:cs="Courier New" w:eastAsia="Courier New"/>
          <w:b w:val="0"/>
          <w:i w:val="0"/>
          <w:color w:val="7A7A7A"/>
          <w:sz w:val="22"/>
        </w:rPr>
        <w:t xml:space="preserve">02.  </w:t>
      </w:r>
      <w:r>
        <w:rPr>
          <w:rFonts w:ascii="Arial" w:hAnsi="Arial" w:cs="Arial" w:eastAsia="Arial"/>
          <w:b/>
          <w:i w:val="0"/>
          <w:sz w:val="24"/>
        </w:rPr>
        <w:t>About</w:t>
      </w:r>
      <w:r>
        <w:rPr>
          <w:rFonts w:ascii="Courier New" w:hAnsi="Courier New" w:cs="Courier New" w:eastAsia="Courier New"/>
          <w:b w:val="0"/>
          <w:i w:val="0"/>
          <w:color w:val="7A7A7A"/>
          <w:sz w:val="20"/>
        </w:rPr>
        <w:t xml:space="preserve">   //  about.html</w:t>
      </w:r>
    </w:p>
    <w:p>
      <w:pPr>
        <w:spacing w:after="40"/>
      </w:pPr>
      <w:r>
        <w:rPr>
          <w:rFonts w:ascii="Courier New" w:hAnsi="Courier New" w:cs="Courier New" w:eastAsia="Courier New"/>
          <w:b w:val="0"/>
          <w:i w:val="0"/>
          <w:color w:val="7A7A7A"/>
          <w:sz w:val="22"/>
        </w:rPr>
        <w:t xml:space="preserve">03.  </w:t>
      </w:r>
      <w:r>
        <w:rPr>
          <w:rFonts w:ascii="Arial" w:hAnsi="Arial" w:cs="Arial" w:eastAsia="Arial"/>
          <w:b/>
          <w:i w:val="0"/>
          <w:sz w:val="24"/>
        </w:rPr>
        <w:t>All Programs</w:t>
      </w:r>
      <w:r>
        <w:rPr>
          <w:rFonts w:ascii="Courier New" w:hAnsi="Courier New" w:cs="Courier New" w:eastAsia="Courier New"/>
          <w:b w:val="0"/>
          <w:i w:val="0"/>
          <w:color w:val="7A7A7A"/>
          <w:sz w:val="20"/>
        </w:rPr>
        <w:t xml:space="preserve">   //  programs.html</w:t>
      </w:r>
    </w:p>
    <w:p>
      <w:pPr>
        <w:spacing w:after="40"/>
      </w:pPr>
      <w:r>
        <w:rPr>
          <w:rFonts w:ascii="Courier New" w:hAnsi="Courier New" w:cs="Courier New" w:eastAsia="Courier New"/>
          <w:b w:val="0"/>
          <w:i w:val="0"/>
          <w:color w:val="7A7A7A"/>
          <w:sz w:val="22"/>
        </w:rPr>
        <w:t xml:space="preserve">04.  </w:t>
      </w:r>
      <w:r>
        <w:rPr>
          <w:rFonts w:ascii="Arial" w:hAnsi="Arial" w:cs="Arial" w:eastAsia="Arial"/>
          <w:b/>
          <w:i w:val="0"/>
          <w:sz w:val="24"/>
        </w:rPr>
        <w:t>War Feather Program</w:t>
      </w:r>
      <w:r>
        <w:rPr>
          <w:rFonts w:ascii="Courier New" w:hAnsi="Courier New" w:cs="Courier New" w:eastAsia="Courier New"/>
          <w:b w:val="0"/>
          <w:i w:val="0"/>
          <w:color w:val="7A7A7A"/>
          <w:sz w:val="20"/>
        </w:rPr>
        <w:t xml:space="preserve">   //  program.html</w:t>
      </w:r>
    </w:p>
    <w:p>
      <w:pPr>
        <w:spacing w:after="40"/>
      </w:pPr>
      <w:r>
        <w:rPr>
          <w:rFonts w:ascii="Courier New" w:hAnsi="Courier New" w:cs="Courier New" w:eastAsia="Courier New"/>
          <w:b w:val="0"/>
          <w:i w:val="0"/>
          <w:color w:val="7A7A7A"/>
          <w:sz w:val="22"/>
        </w:rPr>
        <w:t xml:space="preserve">05.  </w:t>
      </w:r>
      <w:r>
        <w:rPr>
          <w:rFonts w:ascii="Arial" w:hAnsi="Arial" w:cs="Arial" w:eastAsia="Arial"/>
          <w:b/>
          <w:i w:val="0"/>
          <w:sz w:val="24"/>
        </w:rPr>
        <w:t>7X Project</w:t>
      </w:r>
      <w:r>
        <w:rPr>
          <w:rFonts w:ascii="Courier New" w:hAnsi="Courier New" w:cs="Courier New" w:eastAsia="Courier New"/>
          <w:b w:val="0"/>
          <w:i w:val="0"/>
          <w:color w:val="7A7A7A"/>
          <w:sz w:val="20"/>
        </w:rPr>
        <w:t xml:space="preserve">   //  7x-project.html</w:t>
      </w:r>
    </w:p>
    <w:p>
      <w:pPr>
        <w:spacing w:after="40"/>
      </w:pPr>
      <w:r>
        <w:rPr>
          <w:rFonts w:ascii="Courier New" w:hAnsi="Courier New" w:cs="Courier New" w:eastAsia="Courier New"/>
          <w:b w:val="0"/>
          <w:i w:val="0"/>
          <w:color w:val="7A7A7A"/>
          <w:sz w:val="22"/>
        </w:rPr>
        <w:t xml:space="preserve">06.  </w:t>
      </w:r>
      <w:r>
        <w:rPr>
          <w:rFonts w:ascii="Arial" w:hAnsi="Arial" w:cs="Arial" w:eastAsia="Arial"/>
          <w:b/>
          <w:i w:val="0"/>
          <w:sz w:val="24"/>
        </w:rPr>
        <w:t>How It Works</w:t>
      </w:r>
      <w:r>
        <w:rPr>
          <w:rFonts w:ascii="Courier New" w:hAnsi="Courier New" w:cs="Courier New" w:eastAsia="Courier New"/>
          <w:b w:val="0"/>
          <w:i w:val="0"/>
          <w:color w:val="7A7A7A"/>
          <w:sz w:val="20"/>
        </w:rPr>
        <w:t xml:space="preserve">   //  how-it-works.html</w:t>
      </w:r>
    </w:p>
    <w:p>
      <w:pPr>
        <w:spacing w:after="40"/>
      </w:pPr>
      <w:r>
        <w:rPr>
          <w:rFonts w:ascii="Courier New" w:hAnsi="Courier New" w:cs="Courier New" w:eastAsia="Courier New"/>
          <w:b w:val="0"/>
          <w:i w:val="0"/>
          <w:color w:val="7A7A7A"/>
          <w:sz w:val="22"/>
        </w:rPr>
        <w:t xml:space="preserve">07.  </w:t>
      </w:r>
      <w:r>
        <w:rPr>
          <w:rFonts w:ascii="Arial" w:hAnsi="Arial" w:cs="Arial" w:eastAsia="Arial"/>
          <w:b/>
          <w:i w:val="0"/>
          <w:sz w:val="24"/>
        </w:rPr>
        <w:t>Events</w:t>
      </w:r>
      <w:r>
        <w:rPr>
          <w:rFonts w:ascii="Courier New" w:hAnsi="Courier New" w:cs="Courier New" w:eastAsia="Courier New"/>
          <w:b w:val="0"/>
          <w:i w:val="0"/>
          <w:color w:val="7A7A7A"/>
          <w:sz w:val="20"/>
        </w:rPr>
        <w:t xml:space="preserve">   //  events.html</w:t>
      </w:r>
    </w:p>
    <w:p>
      <w:pPr>
        <w:spacing w:after="40"/>
      </w:pPr>
      <w:r>
        <w:rPr>
          <w:rFonts w:ascii="Courier New" w:hAnsi="Courier New" w:cs="Courier New" w:eastAsia="Courier New"/>
          <w:b w:val="0"/>
          <w:i w:val="0"/>
          <w:color w:val="7A7A7A"/>
          <w:sz w:val="22"/>
        </w:rPr>
        <w:t xml:space="preserve">08.  </w:t>
      </w:r>
      <w:r>
        <w:rPr>
          <w:rFonts w:ascii="Arial" w:hAnsi="Arial" w:cs="Arial" w:eastAsia="Arial"/>
          <w:b/>
          <w:i w:val="0"/>
          <w:sz w:val="24"/>
        </w:rPr>
        <w:t>Documentary</w:t>
      </w:r>
      <w:r>
        <w:rPr>
          <w:rFonts w:ascii="Courier New" w:hAnsi="Courier New" w:cs="Courier New" w:eastAsia="Courier New"/>
          <w:b w:val="0"/>
          <w:i w:val="0"/>
          <w:color w:val="7A7A7A"/>
          <w:sz w:val="20"/>
        </w:rPr>
        <w:t xml:space="preserve">   //  documentary.html</w:t>
      </w:r>
    </w:p>
    <w:p>
      <w:pPr>
        <w:spacing w:after="40"/>
      </w:pPr>
      <w:r>
        <w:rPr>
          <w:rFonts w:ascii="Courier New" w:hAnsi="Courier New" w:cs="Courier New" w:eastAsia="Courier New"/>
          <w:b w:val="0"/>
          <w:i w:val="0"/>
          <w:color w:val="7A7A7A"/>
          <w:sz w:val="22"/>
        </w:rPr>
        <w:t xml:space="preserve">09.  </w:t>
      </w:r>
      <w:r>
        <w:rPr>
          <w:rFonts w:ascii="Arial" w:hAnsi="Arial" w:cs="Arial" w:eastAsia="Arial"/>
          <w:b/>
          <w:i w:val="0"/>
          <w:sz w:val="24"/>
        </w:rPr>
        <w:t>Apply</w:t>
      </w:r>
      <w:r>
        <w:rPr>
          <w:rFonts w:ascii="Courier New" w:hAnsi="Courier New" w:cs="Courier New" w:eastAsia="Courier New"/>
          <w:b w:val="0"/>
          <w:i w:val="0"/>
          <w:color w:val="7A7A7A"/>
          <w:sz w:val="20"/>
        </w:rPr>
        <w:t xml:space="preserve">   //  apply.html</w:t>
      </w:r>
    </w:p>
    <w:p>
      <w:pPr>
        <w:spacing w:after="40"/>
      </w:pPr>
      <w:r>
        <w:rPr>
          <w:rFonts w:ascii="Courier New" w:hAnsi="Courier New" w:cs="Courier New" w:eastAsia="Courier New"/>
          <w:b w:val="0"/>
          <w:i w:val="0"/>
          <w:color w:val="7A7A7A"/>
          <w:sz w:val="22"/>
        </w:rPr>
        <w:t xml:space="preserve">10.  </w:t>
      </w:r>
      <w:r>
        <w:rPr>
          <w:rFonts w:ascii="Arial" w:hAnsi="Arial" w:cs="Arial" w:eastAsia="Arial"/>
          <w:b/>
          <w:i w:val="0"/>
          <w:sz w:val="24"/>
        </w:rPr>
        <w:t>Donate</w:t>
      </w:r>
      <w:r>
        <w:rPr>
          <w:rFonts w:ascii="Courier New" w:hAnsi="Courier New" w:cs="Courier New" w:eastAsia="Courier New"/>
          <w:b w:val="0"/>
          <w:i w:val="0"/>
          <w:color w:val="7A7A7A"/>
          <w:sz w:val="20"/>
        </w:rPr>
        <w:t xml:space="preserve">   //  donate.html</w:t>
      </w:r>
    </w:p>
    <w:p>
      <w:pPr>
        <w:spacing w:after="40"/>
      </w:pPr>
      <w:r>
        <w:rPr>
          <w:rFonts w:ascii="Courier New" w:hAnsi="Courier New" w:cs="Courier New" w:eastAsia="Courier New"/>
          <w:b w:val="0"/>
          <w:i w:val="0"/>
          <w:color w:val="7A7A7A"/>
          <w:sz w:val="22"/>
        </w:rPr>
        <w:t xml:space="preserve">11.  </w:t>
      </w:r>
      <w:r>
        <w:rPr>
          <w:rFonts w:ascii="Arial" w:hAnsi="Arial" w:cs="Arial" w:eastAsia="Arial"/>
          <w:b/>
          <w:i w:val="0"/>
          <w:sz w:val="24"/>
        </w:rPr>
        <w:t>Get Involved</w:t>
      </w:r>
      <w:r>
        <w:rPr>
          <w:rFonts w:ascii="Courier New" w:hAnsi="Courier New" w:cs="Courier New" w:eastAsia="Courier New"/>
          <w:b w:val="0"/>
          <w:i w:val="0"/>
          <w:color w:val="7A7A7A"/>
          <w:sz w:val="20"/>
        </w:rPr>
        <w:t xml:space="preserve">   //  get-involved.html</w:t>
      </w:r>
    </w:p>
    <w:p>
      <w:pPr>
        <w:spacing w:after="40"/>
      </w:pPr>
      <w:r>
        <w:rPr>
          <w:rFonts w:ascii="Courier New" w:hAnsi="Courier New" w:cs="Courier New" w:eastAsia="Courier New"/>
          <w:b w:val="0"/>
          <w:i w:val="0"/>
          <w:color w:val="7A7A7A"/>
          <w:sz w:val="22"/>
        </w:rPr>
        <w:t xml:space="preserve">12.  </w:t>
      </w:r>
      <w:r>
        <w:rPr>
          <w:rFonts w:ascii="Arial" w:hAnsi="Arial" w:cs="Arial" w:eastAsia="Arial"/>
          <w:b/>
          <w:i w:val="0"/>
          <w:sz w:val="24"/>
        </w:rPr>
        <w:t>Privacy Policy</w:t>
      </w:r>
      <w:r>
        <w:rPr>
          <w:rFonts w:ascii="Courier New" w:hAnsi="Courier New" w:cs="Courier New" w:eastAsia="Courier New"/>
          <w:b w:val="0"/>
          <w:i w:val="0"/>
          <w:color w:val="7A7A7A"/>
          <w:sz w:val="20"/>
        </w:rPr>
        <w:t xml:space="preserve">   //  privacy.html</w:t>
      </w:r>
    </w:p>
    <w:p>
      <w:pPr>
        <w:spacing w:after="40"/>
      </w:pPr>
      <w:r>
        <w:rPr>
          <w:rFonts w:ascii="Courier New" w:hAnsi="Courier New" w:cs="Courier New" w:eastAsia="Courier New"/>
          <w:b w:val="0"/>
          <w:i w:val="0"/>
          <w:color w:val="7A7A7A"/>
          <w:sz w:val="22"/>
        </w:rPr>
        <w:t xml:space="preserve">13.  </w:t>
      </w:r>
      <w:r>
        <w:rPr>
          <w:rFonts w:ascii="Arial" w:hAnsi="Arial" w:cs="Arial" w:eastAsia="Arial"/>
          <w:b/>
          <w:i w:val="0"/>
          <w:sz w:val="24"/>
        </w:rPr>
        <w:t>Shared / Footer</w:t>
      </w:r>
      <w:r>
        <w:rPr>
          <w:rFonts w:ascii="Courier New" w:hAnsi="Courier New" w:cs="Courier New" w:eastAsia="Courier New"/>
          <w:b w:val="0"/>
          <w:i w:val="0"/>
          <w:color w:val="7A7A7A"/>
          <w:sz w:val="20"/>
        </w:rPr>
        <w:t xml:space="preserve">   //  (sitewide)</w:t>
      </w:r>
    </w:p>
    <w:p>
      <w:r>
        <w:br w:type="page"/>
      </w:r>
    </w:p>
    <w:p>
      <w:pPr>
        <w:pStyle w:val="Heading1"/>
        <w:pBdr>
          <w:bottom w:val="single" w:sz="4" w:space="4" w:color="101F3D"/>
        </w:pBdr>
      </w:pPr>
      <w:r>
        <w:rPr>
          <w:rFonts w:ascii="Arial" w:hAnsi="Arial" w:cs="Arial" w:eastAsia="Arial"/>
          <w:b/>
          <w:i w:val="0"/>
          <w:color w:val="101F3D"/>
          <w:sz w:val="44"/>
        </w:rPr>
        <w:t>Home</w:t>
      </w:r>
    </w:p>
    <w:p>
      <w:pPr>
        <w:spacing w:before="40" w:after="200"/>
      </w:pPr>
      <w:r>
        <w:rPr>
          <w:rFonts w:ascii="Courier New" w:hAnsi="Courier New" w:cs="Courier New" w:eastAsia="Courier New"/>
          <w:b w:val="0"/>
          <w:i w:val="0"/>
          <w:color w:val="7A7A7A"/>
          <w:sz w:val="18"/>
        </w:rPr>
        <w:t>// index.html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Bird's Eye View — War Feather Program</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A year-long human performance system for veterans and first responders. Three-phase selection. 50 participants. Zero cost.</w:t>
      </w:r>
    </w:p>
    <w:p>
      <w:pPr>
        <w:pStyle w:val="Heading2"/>
        <w:spacing w:before="280" w:after="120"/>
      </w:pPr>
      <w:r>
        <w:rPr>
          <w:rFonts w:ascii="Arial" w:hAnsi="Arial" w:cs="Arial" w:eastAsia="Arial"/>
          <w:b/>
          <w:i w:val="0"/>
          <w:color w:val="101F3D"/>
          <w:sz w:val="30"/>
        </w:rPr>
        <w:t>Hero — BEVP Org Intro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Bird's Eye View Project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Est. 2015 · Texas · 501(c)(3)</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Extreme sports for extreme needs</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Honoring the cost.</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After service. For the people who paid the price of it.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A Decade of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Vets &amp; First Responders · Since 2012</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Project builds and funds action-based programs across five wellness pillars. War Feather is our current program; our field events and donor community keep it running.</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Support the Mission → (donate.html)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War Feather (apply.html)</w:t>
      </w:r>
    </w:p>
    <w:p>
      <w:pPr>
        <w:spacing w:after="60"/>
        <w:ind w:left="216" w:hanging="216"/>
      </w:pPr>
      <w:r>
        <w:rPr>
          <w:rFonts w:ascii="Arial" w:hAnsi="Arial" w:cs="Arial" w:eastAsia="Arial"/>
          <w:b/>
          <w:i w:val="0"/>
          <w:color w:val="4B4B4B"/>
          <w:sz w:val="20"/>
        </w:rPr>
        <w:t xml:space="preserve">Caption (poster): </w:t>
      </w:r>
      <w:r>
        <w:rPr>
          <w:rFonts w:ascii="Arial" w:hAnsi="Arial" w:cs="Arial" w:eastAsia="Arial"/>
          <w:b w:val="0"/>
          <w:i w:val="0"/>
          <w:sz w:val="22"/>
        </w:rPr>
        <w:t>01 / 12 · DOSSIER</w:t>
      </w:r>
    </w:p>
    <w:p>
      <w:pPr>
        <w:spacing w:after="60"/>
        <w:ind w:left="216" w:hanging="216"/>
      </w:pPr>
      <w:r>
        <w:rPr>
          <w:rFonts w:ascii="Arial" w:hAnsi="Arial" w:cs="Arial" w:eastAsia="Arial"/>
          <w:b/>
          <w:i w:val="0"/>
          <w:color w:val="4B4B4B"/>
          <w:sz w:val="20"/>
        </w:rPr>
        <w:t xml:space="preserve">Headline (poster): </w:t>
      </w:r>
      <w:r>
        <w:rPr>
          <w:rFonts w:ascii="Arial" w:hAnsi="Arial" w:cs="Arial" w:eastAsia="Arial"/>
          <w:b w:val="0"/>
          <w:i w:val="0"/>
          <w:sz w:val="22"/>
        </w:rPr>
        <w:t>Built for more</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Honoring the cost</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since 2012</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The toughest battles happen after the uniform comes off.</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Mission N°2 — What happens after service matters.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What happens after service matters.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Mission Brief</w:t>
      </w:r>
    </w:p>
    <w:p>
      <w:pPr>
        <w:spacing w:after="60"/>
        <w:ind w:left="216" w:hanging="216"/>
      </w:pPr>
      <w:r>
        <w:rPr>
          <w:rFonts w:ascii="Arial" w:hAnsi="Arial" w:cs="Arial" w:eastAsia="Arial"/>
          <w:b/>
          <w:i w:val="0"/>
          <w:color w:val="4B4B4B"/>
          <w:sz w:val="20"/>
        </w:rPr>
        <w:t xml:space="preserve">Lead: </w:t>
      </w:r>
      <w:r>
        <w:rPr>
          <w:rFonts w:ascii="Arial" w:hAnsi="Arial" w:cs="Arial" w:eastAsia="Arial"/>
          <w:b w:val="0"/>
          <w:i w:val="0"/>
          <w:sz w:val="22"/>
        </w:rPr>
        <w:t>Bird's Eye View Project builds long-term programs that help veterans and first responders rebuild structure, identity, and direction — through action, not theory.</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 mission doesn't end when service does. The drift starts quietly: a lost rhythm, a missing crew, a body that won't shut down on command.</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design action-based programs across five wellness pillars — mental, physical, emotional, social, spiritual — and fund them through unconventional events. Skydives. Expeditions. Field operations. The work that earns the support.</w:t>
      </w:r>
    </w:p>
    <w:p>
      <w:pPr>
        <w:spacing w:after="60"/>
        <w:ind w:left="216" w:hanging="216"/>
      </w:pPr>
      <w:r>
        <w:rPr>
          <w:rFonts w:ascii="Arial" w:hAnsi="Arial" w:cs="Arial" w:eastAsia="Arial"/>
          <w:b/>
          <w:i w:val="0"/>
          <w:color w:val="4B4B4B"/>
          <w:sz w:val="20"/>
        </w:rPr>
        <w:t xml:space="preserve">Pull-quote label: </w:t>
      </w:r>
      <w:r>
        <w:rPr>
          <w:rFonts w:ascii="Arial" w:hAnsi="Arial" w:cs="Arial" w:eastAsia="Arial"/>
          <w:b w:val="0"/>
          <w:i w:val="0"/>
          <w:sz w:val="22"/>
        </w:rPr>
        <w:t>// What we do</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Not charity. Not passive help. Programs you earn into. Funded by people who show up.</w:t>
      </w:r>
    </w:p>
    <w:p>
      <w:pPr>
        <w:pStyle w:val="Heading2"/>
        <w:spacing w:before="280" w:after="120"/>
      </w:pPr>
      <w:r>
        <w:rPr>
          <w:rFonts w:ascii="Arial" w:hAnsi="Arial" w:cs="Arial" w:eastAsia="Arial"/>
          <w:b/>
          <w:i w:val="0"/>
          <w:color w:val="101F3D"/>
          <w:sz w:val="30"/>
        </w:rPr>
        <w:t>Roster / System Spec N°3 — War Feather at a glance.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Active Program · 2026</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War Feather at a glance.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System Spec</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War Feather Program · Cohort of 2026</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Selection // Three-Phase</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Cohort // 50 Max</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Term // 12 Months</w:t>
      </w:r>
    </w:p>
    <w:p>
      <w:pPr>
        <w:spacing w:after="60"/>
        <w:ind w:left="216" w:hanging="216"/>
      </w:pPr>
      <w:r>
        <w:rPr>
          <w:rFonts w:ascii="Arial" w:hAnsi="Arial" w:cs="Arial" w:eastAsia="Arial"/>
          <w:b/>
          <w:i w:val="0"/>
          <w:color w:val="4B4B4B"/>
          <w:sz w:val="20"/>
        </w:rPr>
        <w:t xml:space="preserve">Roster sub: </w:t>
      </w:r>
      <w:r>
        <w:rPr>
          <w:rFonts w:ascii="Arial" w:hAnsi="Arial" w:cs="Arial" w:eastAsia="Arial"/>
          <w:b w:val="0"/>
          <w:i w:val="0"/>
          <w:sz w:val="22"/>
        </w:rPr>
        <w:t>// Operating doctrine · Treatment · Biomarkers · Performance · Community · // Released 2026</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Selection · 3 phase · Anonymous · Psych · Physical · Independent committee review</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Capacity · 50 max · Hand-picked Class · One cohort, full year</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Structure · 4 parts · Treatment System · Coordinated delivery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Duration · 12 mo · Year-Long Term · With accountability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Investment · $15/20K · Per Participant · Funded by sponsors</w:t>
      </w:r>
    </w:p>
    <w:p>
      <w:pPr>
        <w:pStyle w:val="Heading2"/>
        <w:spacing w:before="280" w:after="120"/>
      </w:pPr>
      <w:r>
        <w:rPr>
          <w:rFonts w:ascii="Arial" w:hAnsi="Arial" w:cs="Arial" w:eastAsia="Arial"/>
          <w:b/>
          <w:i w:val="0"/>
          <w:color w:val="101F3D"/>
          <w:sz w:val="30"/>
        </w:rPr>
        <w:t>Built at scale N°4 — Built at scale. Not in theory.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N°04</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Built at scale. Not in theory.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Track Record · 7X · Project</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Participants · 250+ · Veterans &amp; First Responders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Duration · 6 mo · Structured Programming</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Partners · 15+ · Clinical &amp; Corporate</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Phases · 4 · Train · Recover · Build · Perform</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 7X Human Performance Project brought together veterans and first responders for a large-scale, structured initiative focused on performance, recovery, and transformation.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is built on that execution. War Feather is the next chapter — tighter cohort, longer arc, deeper change.</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This is not theory. It's been done.</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Explore the 7X Project → (7x-project.html)</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7X · Start Line</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Field · Texas</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Egypt · 2025</w:t>
      </w:r>
    </w:p>
    <w:p>
      <w:pPr>
        <w:pStyle w:val="Heading2"/>
        <w:spacing w:before="280" w:after="120"/>
      </w:pPr>
      <w:r>
        <w:rPr>
          <w:rFonts w:ascii="Arial" w:hAnsi="Arial" w:cs="Arial" w:eastAsia="Arial"/>
          <w:b/>
          <w:i w:val="0"/>
          <w:color w:val="101F3D"/>
          <w:sz w:val="30"/>
        </w:rPr>
        <w:t>Four-phase program N°5</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N°05</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Four-phase program.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Doctrine</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1 · // Selection · Selection · Three-phase application — anonymous review, psych evaluation, physical challenge. Cohort hand-picked on merit, not branch.</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2 · // Coming Home · Therapy · Psychedelic therapy via the Coming Home Project — supervised, structured, integrated into the year-long arc.</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3 · // Transcend · UVA · Biomarkers · Blood panels, peptides, and hormone optimization via Transcend (transitioning to UVA). Data-driven recovery for the body that carried the work.</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4 · // Continuation · Annual Gathering · Once a year, the cohort regroups. Continuation, accountability, and the next handoff to the cohort behind you.</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The Human Performance Manual runs through all four phases — weekly cadence, training, sleep, nutrition, recovery protocols.</w:t>
      </w:r>
    </w:p>
    <w:p>
      <w:pPr>
        <w:pStyle w:val="Heading2"/>
        <w:spacing w:before="280" w:after="120"/>
      </w:pPr>
      <w:r>
        <w:rPr>
          <w:rFonts w:ascii="Arial" w:hAnsi="Arial" w:cs="Arial" w:eastAsia="Arial"/>
          <w:b/>
          <w:i w:val="0"/>
          <w:color w:val="101F3D"/>
          <w:sz w:val="30"/>
        </w:rPr>
        <w:t>Application process N°6</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N°06</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Application process.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Selection · Phases · 01–05</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P°01 · Anonymous Submit · Phase 1 · Anonymous Application · Submit background, story, and commitment level. No names or service branches. Reviewed by an independent committee on merit alone.</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P°02 · Psych Evaluation · Phase 2 · Psychological Evaluation · Partner-led psych eval designed to test genuine commitment to change and to screen out passive help-seeking.</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P°03 · Physical Challenge · Phase 3 · Physical Challenge · Complete a 5K or equivalent with video documentation or proof of completion. Action over intent.</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P°04 · Letter Mailed · Acceptance Letter · Mailed acceptance letter, like university admission. The year-long War Feather program begins on receipt.</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P°05 · Graduate &amp; Lead · Graduate &amp; Lead · Complete the program. Become a team leader with an individual fundraising link to support the next cohort.</w:t>
      </w:r>
    </w:p>
    <w:p>
      <w:pPr>
        <w:pStyle w:val="Heading2"/>
        <w:spacing w:before="280" w:after="120"/>
      </w:pPr>
      <w:r>
        <w:rPr>
          <w:rFonts w:ascii="Arial" w:hAnsi="Arial" w:cs="Arial" w:eastAsia="Arial"/>
          <w:b/>
          <w:i w:val="0"/>
          <w:color w:val="101F3D"/>
          <w:sz w:val="30"/>
        </w:rPr>
        <w:t>Live experiences N°7</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N°07</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Live experiences.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Active Operations</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Active events. Real engagement. Direct participation — not theory.</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01 · Black Ops · DFW Texas · Active → (events.html)</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02 · Armed Forces Shootout · Upcoming → (events.html)</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03 · The Documentary · Available → (documentary.html)</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04 · Annual Gathering · 2026 · Reserved → (get-involved.html)</w:t>
      </w:r>
    </w:p>
    <w:p>
      <w:pPr>
        <w:pStyle w:val="Heading2"/>
        <w:spacing w:before="280" w:after="120"/>
      </w:pPr>
      <w:r>
        <w:rPr>
          <w:rFonts w:ascii="Arial" w:hAnsi="Arial" w:cs="Arial" w:eastAsia="Arial"/>
          <w:b/>
          <w:i w:val="0"/>
          <w:color w:val="101F3D"/>
          <w:sz w:val="30"/>
        </w:rPr>
        <w:t>Fund the mission N°8</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N°08</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Fund the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Sponsorship</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Fifteen thousand dollars per participant. Zero cost to the accepted. Your support is the operational difference between intent and execution.</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$100 / entry · Program materials</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$500 / event · Event participation</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$2,500 / access · Treatment access</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$15,000 / full · Sponsor a participant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Make a donation → (https://birdseyeviewproject.givingfuel.com/donation)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Monthly support (https://birdseyeviewproject.givingfuel.com/donation)</w:t>
      </w:r>
    </w:p>
    <w:p>
      <w:pPr>
        <w:spacing w:after="60"/>
        <w:ind w:left="216" w:hanging="216"/>
      </w:pPr>
      <w:r>
        <w:rPr>
          <w:rFonts w:ascii="Arial" w:hAnsi="Arial" w:cs="Arial" w:eastAsia="Arial"/>
          <w:b/>
          <w:i w:val="0"/>
          <w:color w:val="4B4B4B"/>
          <w:sz w:val="20"/>
        </w:rPr>
        <w:t xml:space="preserve">Card heading: </w:t>
      </w:r>
      <w:r>
        <w:rPr>
          <w:rFonts w:ascii="Arial" w:hAnsi="Arial" w:cs="Arial" w:eastAsia="Arial"/>
          <w:b w:val="0"/>
          <w:i w:val="0"/>
          <w:sz w:val="22"/>
        </w:rPr>
        <w:t>// Your support funds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Clinical treatment · Partner-led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True North system · End-to-end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Black Ops events · Field engagement</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Program expansion · Cohort · 02</w:t>
      </w:r>
    </w:p>
    <w:p>
      <w:pPr>
        <w:spacing w:after="60"/>
        <w:ind w:left="216" w:hanging="216"/>
      </w:pPr>
      <w:r>
        <w:rPr>
          <w:rFonts w:ascii="Arial" w:hAnsi="Arial" w:cs="Arial" w:eastAsia="Arial"/>
          <w:b/>
          <w:i w:val="0"/>
          <w:color w:val="4B4B4B"/>
          <w:sz w:val="20"/>
        </w:rPr>
        <w:t xml:space="preserve">Card heading: </w:t>
      </w:r>
      <w:r>
        <w:rPr>
          <w:rFonts w:ascii="Arial" w:hAnsi="Arial" w:cs="Arial" w:eastAsia="Arial"/>
          <w:b w:val="0"/>
          <w:i w:val="0"/>
          <w:sz w:val="22"/>
        </w:rPr>
        <w:t>// Monthly tiers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Sustainer · $50 / mo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Supporter · $150 / mo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Partner · $500 / mo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Sponsor · $1,250 / mo</w:t>
      </w:r>
    </w:p>
    <w:p>
      <w:pPr>
        <w:spacing w:after="60"/>
        <w:ind w:left="216" w:hanging="216"/>
      </w:pPr>
      <w:r>
        <w:rPr>
          <w:rFonts w:ascii="Arial" w:hAnsi="Arial" w:cs="Arial" w:eastAsia="Arial"/>
          <w:b/>
          <w:i w:val="0"/>
          <w:color w:val="4B4B4B"/>
          <w:sz w:val="20"/>
        </w:rPr>
        <w:t xml:space="preserve">Card heading: </w:t>
      </w:r>
      <w:r>
        <w:rPr>
          <w:rFonts w:ascii="Arial" w:hAnsi="Arial" w:cs="Arial" w:eastAsia="Arial"/>
          <w:b w:val="0"/>
          <w:i w:val="0"/>
          <w:sz w:val="22"/>
        </w:rPr>
        <w:t>$15K · 1 Veteran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One full sponsorship covers a single year of structure, treatment, and team for one operator and one family.</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Be part of what comes next.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Join the mission. Support the system. Help build what comes after service — for the people who already gave everything to it.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Involved → (get-involved.html)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(apply.html)</w:t>
      </w:r>
    </w:p>
    <w:p>
      <w:r>
        <w:br w:type="page"/>
      </w:r>
    </w:p>
    <w:p>
      <w:pPr>
        <w:pStyle w:val="Heading1"/>
        <w:pBdr>
          <w:bottom w:val="single" w:sz="4" w:space="4" w:color="101F3D"/>
        </w:pBdr>
      </w:pPr>
      <w:r>
        <w:rPr>
          <w:rFonts w:ascii="Arial" w:hAnsi="Arial" w:cs="Arial" w:eastAsia="Arial"/>
          <w:b/>
          <w:i w:val="0"/>
          <w:color w:val="101F3D"/>
          <w:sz w:val="44"/>
        </w:rPr>
        <w:t>About</w:t>
      </w:r>
    </w:p>
    <w:p>
      <w:pPr>
        <w:spacing w:before="40" w:after="200"/>
      </w:pPr>
      <w:r>
        <w:rPr>
          <w:rFonts w:ascii="Courier New" w:hAnsi="Courier New" w:cs="Courier New" w:eastAsia="Courier New"/>
          <w:b w:val="0"/>
          <w:i w:val="0"/>
          <w:color w:val="7A7A7A"/>
          <w:sz w:val="18"/>
        </w:rPr>
        <w:t>// about.html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About — Bird's Eye View Project</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A decade of action-based programs for veterans and first responders. Mission, history, board, and tax info for Bird's Eye View Project, a Texas 501(c)(3) nonprofit.</w:t>
      </w:r>
    </w:p>
    <w:p>
      <w:pPr>
        <w:pStyle w:val="Heading2"/>
        <w:spacing w:before="280" w:after="120"/>
      </w:pPr>
      <w:r>
        <w:rPr>
          <w:rFonts w:ascii="Arial" w:hAnsi="Arial" w:cs="Arial" w:eastAsia="Arial"/>
          <w:b/>
          <w:i w:val="0"/>
          <w:color w:val="101F3D"/>
          <w:sz w:val="30"/>
        </w:rPr>
        <w:t>Image 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Bird's Eye View Project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Est. 2015 · Texas · 501(c)(3)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Extreme sports. Extreme needs.</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A decade of action-based fundraising and programming for veterans and first responders.</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Not charity. Not passive help. The work that earns the support.</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What we do</w:t>
      </w:r>
    </w:p>
    <w:p>
      <w:pPr>
        <w:spacing w:after="60"/>
        <w:ind w:left="216" w:hanging="216"/>
      </w:pPr>
      <w:r>
        <w:rPr>
          <w:rFonts w:ascii="Arial" w:hAnsi="Arial" w:cs="Arial" w:eastAsia="Arial"/>
          <w:b/>
          <w:i w:val="0"/>
          <w:color w:val="4B4B4B"/>
          <w:sz w:val="20"/>
        </w:rPr>
        <w:t xml:space="preserve">Lead: </w:t>
      </w:r>
      <w:r>
        <w:rPr>
          <w:rFonts w:ascii="Arial" w:hAnsi="Arial" w:cs="Arial" w:eastAsia="Arial"/>
          <w:b w:val="0"/>
          <w:i w:val="0"/>
          <w:sz w:val="22"/>
        </w:rPr>
        <w:t>We build and fund long-term programs for veterans and first responders — designed across five wellness pillars: mental, physical, emotional, social, and spiritual.</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Project was founded on a commitment to unconventional fundraising — action-based experiences rather than passive appeals. Skydives. Expeditions. Field operations. Performance challenges. The events themselves are part of the program.</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90% of every dollar goes to partner-led treatment, training, and continuation. We don't sit in a conference room and write checks. We jump. We climb. We deploy. Then we fund the work.</w:t>
      </w:r>
    </w:p>
    <w:p>
      <w:pPr>
        <w:spacing w:after="60"/>
        <w:ind w:left="216" w:hanging="216"/>
      </w:pPr>
      <w:r>
        <w:rPr>
          <w:rFonts w:ascii="Arial" w:hAnsi="Arial" w:cs="Arial" w:eastAsia="Arial"/>
          <w:b/>
          <w:i w:val="0"/>
          <w:color w:val="4B4B4B"/>
          <w:sz w:val="20"/>
        </w:rPr>
        <w:t xml:space="preserve">Pull-quote label: </w:t>
      </w:r>
      <w:r>
        <w:rPr>
          <w:rFonts w:ascii="Arial" w:hAnsi="Arial" w:cs="Arial" w:eastAsia="Arial"/>
          <w:b w:val="0"/>
          <w:i w:val="0"/>
          <w:sz w:val="22"/>
        </w:rPr>
        <w:t>// Operating principle</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If we expect veterans to do the work, we have to do the work too.</w:t>
      </w:r>
    </w:p>
    <w:p>
      <w:pPr>
        <w:pStyle w:val="Heading2"/>
        <w:spacing w:before="280" w:after="120"/>
      </w:pPr>
      <w:r>
        <w:rPr>
          <w:rFonts w:ascii="Arial" w:hAnsi="Arial" w:cs="Arial" w:eastAsia="Arial"/>
          <w:b/>
          <w:i w:val="0"/>
          <w:color w:val="101F3D"/>
          <w:sz w:val="30"/>
        </w:rPr>
        <w:t>A decade of action — stats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A decade of action.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Track Record · 2012 · 2026</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Years Active · 10+ · Since the legacy jump</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Programs Run · 4+ · Foundation through current</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Funds Raised · $1M+ · Through field events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To Mission · 90% · Of every donor dollar</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Project traces back to 2012 — a Sons of the Flag legacy jump that became a movement. We formally incorporated in 2015 and have been building programs ever since: skydive fundraisers, expedition challenges, performance projects, and the documentary slate.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What started as a community of operators raising money for burn survivors has become a 501(c)(3) running multi-year programs with clinical partners.</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The model: show up first, ask for support second.</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All Programs → (programs.html)</w:t>
      </w:r>
    </w:p>
    <w:p>
      <w:pPr>
        <w:pStyle w:val="Heading2"/>
        <w:spacing w:before="280" w:after="120"/>
      </w:pPr>
      <w:r>
        <w:rPr>
          <w:rFonts w:ascii="Arial" w:hAnsi="Arial" w:cs="Arial" w:eastAsia="Arial"/>
          <w:b/>
          <w:i w:val="0"/>
          <w:color w:val="101F3D"/>
          <w:sz w:val="30"/>
        </w:rPr>
        <w:t>Timeline — 2012 to today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Timeline. 2012 — today.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 decade of mission · Vertical scroll</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2012 · Founding Jump · Sons of the Flag · Legacy Jump · The precursor event that became the seed of Bird's Eye View. A skydive fundraiser for burn survivors that proved the model — donors will support the work when the operators do the work first.</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2015 · Incorporation · BEVP Founded · Texas 501(c)(3) · Bird's Eye View Project is formally incorporated as a Texas nonprofit corporation. Mission: build and fund action-based programs for veterans and first responders across five wellness pillars.</w:t>
      </w:r>
    </w:p>
    <w:p>
      <w:pPr>
        <w:spacing w:after="60"/>
        <w:ind w:left="216" w:hanging="216"/>
      </w:pPr>
      <w:r>
        <w:rPr>
          <w:rFonts w:ascii="Arial" w:hAnsi="Arial" w:cs="Arial" w:eastAsia="Arial"/>
          <w:b/>
          <w:i w:val="0"/>
          <w:color w:val="4B4B4B"/>
          <w:sz w:val="20"/>
        </w:rPr>
        <w:t xml:space="preserve">Stats / chip: </w:t>
      </w:r>
      <w:r>
        <w:rPr>
          <w:rFonts w:ascii="Arial" w:hAnsi="Arial" w:cs="Arial" w:eastAsia="Arial"/>
          <w:b w:val="0"/>
          <w:i w:val="0"/>
          <w:sz w:val="22"/>
        </w:rPr>
        <w:t>EIN 47-4019107 · State Texas · Class 501(c)(3)</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2016 – 2019 · Field Events · Legacy Jumps · Red Coat · Bombshells · A series of fundraising operations — skydive jumps, fundraising galas, women-led campaigns. Each event raises a portion of program funding and brings new operators into the community.</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2020 – 2023 · 7X Project · The 7X Human Performance Project · The foundation program. 250+ veterans and first responders go through six months of structured training, recovery, and community across multiple regions. The blueprint for everything that came after.</w:t>
      </w:r>
    </w:p>
    <w:p>
      <w:pPr>
        <w:spacing w:after="60"/>
        <w:ind w:left="216" w:hanging="216"/>
      </w:pPr>
      <w:r>
        <w:rPr>
          <w:rFonts w:ascii="Arial" w:hAnsi="Arial" w:cs="Arial" w:eastAsia="Arial"/>
          <w:b/>
          <w:i w:val="0"/>
          <w:color w:val="4B4B4B"/>
          <w:sz w:val="20"/>
        </w:rPr>
        <w:t xml:space="preserve">Stats / chip: </w:t>
      </w:r>
      <w:r>
        <w:rPr>
          <w:rFonts w:ascii="Arial" w:hAnsi="Arial" w:cs="Arial" w:eastAsia="Arial"/>
          <w:b w:val="0"/>
          <w:i w:val="0"/>
          <w:sz w:val="22"/>
        </w:rPr>
        <w:t>250+ participants · 6 mo duration · 15+ partners</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2024 · Documentary I · After the Uniform — Embed · A camera embedded with Cohort 3 for 52 weeks. Five participants. Selection through completion. Releases as the feature documentary "After the Uniform" in March 2026.</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2026 · Active Program · War Feather Program · Cohort № I · The next chapter. A tighter, year-long, four-phase program: Selection → Therapy → Biomarkers → Annual Gathering. 50-person cohort. Zero cost to accepted participants.</w:t>
      </w:r>
    </w:p>
    <w:p>
      <w:pPr>
        <w:spacing w:after="60"/>
        <w:ind w:left="216" w:hanging="216"/>
      </w:pPr>
      <w:r>
        <w:rPr>
          <w:rFonts w:ascii="Arial" w:hAnsi="Arial" w:cs="Arial" w:eastAsia="Arial"/>
          <w:b/>
          <w:i w:val="0"/>
          <w:color w:val="4B4B4B"/>
          <w:sz w:val="20"/>
        </w:rPr>
        <w:t xml:space="preserve">Stats / chip: </w:t>
      </w:r>
      <w:r>
        <w:rPr>
          <w:rFonts w:ascii="Arial" w:hAnsi="Arial" w:cs="Arial" w:eastAsia="Arial"/>
          <w:b w:val="0"/>
          <w:i w:val="0"/>
          <w:sz w:val="22"/>
        </w:rPr>
        <w:t>50 max cohort · 12 mo term · $15–20K per participant</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Timeline data is provisional — final dates, participant counts, and dollar totals coming from BEVP records.</w:t>
      </w:r>
    </w:p>
    <w:p>
      <w:pPr>
        <w:pStyle w:val="Heading2"/>
        <w:spacing w:before="280" w:after="120"/>
      </w:pPr>
      <w:r>
        <w:rPr>
          <w:rFonts w:ascii="Arial" w:hAnsi="Arial" w:cs="Arial" w:eastAsia="Arial"/>
          <w:b/>
          <w:i w:val="0"/>
          <w:color w:val="101F3D"/>
          <w:sz w:val="30"/>
        </w:rPr>
        <w:t>Leadership &amp; board</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N°04</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Leadership &amp; board.</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Operators · Board of Directors</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The people running this. Headshots and bios coming soon — placeholder cards below.</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Founder &amp; President · Ryan 'Birdman' Parrott · Navy SEAL. After losing his sniper partner David R. Metcalf in 2019, he built The 7X Project for Human Performance — a physical, mental, emotional, and spiritual system for the operators carrying the cost.</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Vice President · Name TBD · Bio coming soon.</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Treasurer · Name TBD · Bio coming soon.</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Secretary · Name TBD · Bio coming soon.</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Board Member · Name TBD · Bio coming soon.</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Board Member · Name TBD · Bio coming soon.</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Board Member · Name TBD · Bio coming soon.</w:t>
      </w:r>
    </w:p>
    <w:p>
      <w:pPr>
        <w:spacing w:after="60"/>
        <w:ind w:left="216" w:hanging="216"/>
      </w:pPr>
      <w:r>
        <w:rPr>
          <w:rFonts w:ascii="Arial" w:hAnsi="Arial" w:cs="Arial" w:eastAsia="Arial"/>
          <w:b/>
          <w:i w:val="0"/>
          <w:color w:val="4B4B4B"/>
          <w:sz w:val="20"/>
        </w:rPr>
        <w:t xml:space="preserve">Board member: </w:t>
      </w:r>
      <w:r>
        <w:rPr>
          <w:rFonts w:ascii="Arial" w:hAnsi="Arial" w:cs="Arial" w:eastAsia="Arial"/>
          <w:b w:val="0"/>
          <w:i w:val="0"/>
          <w:sz w:val="22"/>
        </w:rPr>
        <w:t>// Open Seat · Join the Board · Operator, clinician, sponsor — get in touch. (mailto:info@birdseyeviewproject.org)</w:t>
      </w:r>
    </w:p>
    <w:p>
      <w:pPr>
        <w:pStyle w:val="Heading2"/>
        <w:spacing w:before="280" w:after="120"/>
      </w:pPr>
      <w:r>
        <w:rPr>
          <w:rFonts w:ascii="Arial" w:hAnsi="Arial" w:cs="Arial" w:eastAsia="Arial"/>
          <w:b/>
          <w:i w:val="0"/>
          <w:color w:val="101F3D"/>
          <w:sz w:val="30"/>
        </w:rPr>
        <w:t>Organization — tax info</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Organization.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Tax-exempt status · Public · Filings</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Bird's Eye View Project · Org Brief</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Status // Active · Founded // 2015</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Legal Form · 501(c)(3) · Texas Non-Profit · Public charity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Tax ID · EIN · 47-4019107 · IRS Registered · Donations tax-deductible</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Founded · 2015 · State of Texas · Operating since 2012</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Allocation · 90% · To Programs · Partner-led delivery</w:t>
      </w:r>
    </w:p>
    <w:p>
      <w:pPr>
        <w:spacing w:after="60"/>
        <w:ind w:left="216" w:hanging="216"/>
      </w:pPr>
      <w:r>
        <w:rPr>
          <w:rFonts w:ascii="Arial" w:hAnsi="Arial" w:cs="Arial" w:eastAsia="Arial"/>
          <w:b/>
          <w:i w:val="0"/>
          <w:color w:val="4B4B4B"/>
          <w:sz w:val="20"/>
        </w:rPr>
        <w:t xml:space="preserve">Contact line: </w:t>
      </w:r>
      <w:r>
        <w:rPr>
          <w:rFonts w:ascii="Arial" w:hAnsi="Arial" w:cs="Arial" w:eastAsia="Arial"/>
          <w:b w:val="0"/>
          <w:i w:val="0"/>
          <w:sz w:val="22"/>
        </w:rPr>
        <w:t>Contact: info@birdseyeviewproject.org</w:t>
      </w:r>
    </w:p>
    <w:p>
      <w:pPr>
        <w:spacing w:after="60"/>
        <w:ind w:left="216" w:hanging="216"/>
      </w:pPr>
      <w:r>
        <w:rPr>
          <w:rFonts w:ascii="Arial" w:hAnsi="Arial" w:cs="Arial" w:eastAsia="Arial"/>
          <w:b/>
          <w:i w:val="0"/>
          <w:color w:val="4B4B4B"/>
          <w:sz w:val="20"/>
        </w:rPr>
        <w:t xml:space="preserve">Contact line: </w:t>
      </w:r>
      <w:r>
        <w:rPr>
          <w:rFonts w:ascii="Arial" w:hAnsi="Arial" w:cs="Arial" w:eastAsia="Arial"/>
          <w:b w:val="0"/>
          <w:i w:val="0"/>
          <w:sz w:val="22"/>
        </w:rPr>
        <w:t>Press: press@birdseyeviewproject.org</w:t>
      </w:r>
    </w:p>
    <w:p>
      <w:pPr>
        <w:spacing w:after="60"/>
        <w:ind w:left="216" w:hanging="216"/>
      </w:pPr>
      <w:r>
        <w:rPr>
          <w:rFonts w:ascii="Arial" w:hAnsi="Arial" w:cs="Arial" w:eastAsia="Arial"/>
          <w:b/>
          <w:i w:val="0"/>
          <w:color w:val="4B4B4B"/>
          <w:sz w:val="20"/>
        </w:rPr>
        <w:t xml:space="preserve">Contact line: </w:t>
      </w:r>
      <w:r>
        <w:rPr>
          <w:rFonts w:ascii="Arial" w:hAnsi="Arial" w:cs="Arial" w:eastAsia="Arial"/>
          <w:b w:val="0"/>
          <w:i w:val="0"/>
          <w:sz w:val="22"/>
        </w:rPr>
        <w:t>Support: support@birdseyeviewproject.org</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Honoring the cost.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Support the mission. Apply to the program. Show up to an event. Pick a line and step in.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Make a Donation (https://birdseyeviewproject.givingfuel.com/donation)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War Feather → (apply.html)</w:t>
      </w:r>
    </w:p>
    <w:p>
      <w:r>
        <w:br w:type="page"/>
      </w:r>
    </w:p>
    <w:p>
      <w:pPr>
        <w:pStyle w:val="Heading1"/>
        <w:pBdr>
          <w:bottom w:val="single" w:sz="4" w:space="4" w:color="101F3D"/>
        </w:pBdr>
      </w:pPr>
      <w:r>
        <w:rPr>
          <w:rFonts w:ascii="Arial" w:hAnsi="Arial" w:cs="Arial" w:eastAsia="Arial"/>
          <w:b/>
          <w:i w:val="0"/>
          <w:color w:val="101F3D"/>
          <w:sz w:val="44"/>
        </w:rPr>
        <w:t>All Programs</w:t>
      </w:r>
    </w:p>
    <w:p>
      <w:pPr>
        <w:spacing w:before="40" w:after="200"/>
      </w:pPr>
      <w:r>
        <w:rPr>
          <w:rFonts w:ascii="Courier New" w:hAnsi="Courier New" w:cs="Courier New" w:eastAsia="Courier New"/>
          <w:b w:val="0"/>
          <w:i w:val="0"/>
          <w:color w:val="7A7A7A"/>
          <w:sz w:val="18"/>
        </w:rPr>
        <w:t>// programs.html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Programs — Bird's Eye View Project</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Active and past programs from Bird's Eye View Project — War Feather (active), 7X Human Performance Project, Legacy Jumps, Red Coat, Bombshells, and more.</w:t>
      </w:r>
    </w:p>
    <w:p>
      <w:pPr>
        <w:pStyle w:val="Heading2"/>
        <w:spacing w:before="280" w:after="120"/>
      </w:pPr>
      <w:r>
        <w:rPr>
          <w:rFonts w:ascii="Arial" w:hAnsi="Arial" w:cs="Arial" w:eastAsia="Arial"/>
          <w:b/>
          <w:i w:val="0"/>
          <w:color w:val="101F3D"/>
          <w:sz w:val="30"/>
        </w:rPr>
        <w:t>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Bird's Eye View Project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Programs · Active &amp; Archive</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Programs &amp; archive.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War Feather · Active 2026</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7X · Legacy Jumps · Bombshells · Red Coat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Every program we run is action-based and partner-led. Here's what's active now — and the work that built the foundation.</w:t>
      </w:r>
    </w:p>
    <w:p>
      <w:pPr>
        <w:pStyle w:val="Heading2"/>
        <w:spacing w:before="280" w:after="120"/>
      </w:pPr>
      <w:r>
        <w:rPr>
          <w:rFonts w:ascii="Arial" w:hAnsi="Arial" w:cs="Arial" w:eastAsia="Arial"/>
          <w:b/>
          <w:i w:val="0"/>
          <w:color w:val="101F3D"/>
          <w:sz w:val="30"/>
        </w:rPr>
        <w:t>Active program — War Feather</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Active · 2026 · Cohort № I</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War Feather Program.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Current cohort · 50 · Max</w:t>
      </w:r>
    </w:p>
    <w:p>
      <w:pPr>
        <w:spacing w:after="60"/>
        <w:ind w:left="216" w:hanging="216"/>
      </w:pPr>
      <w:r>
        <w:rPr>
          <w:rFonts w:ascii="Arial" w:hAnsi="Arial" w:cs="Arial" w:eastAsia="Arial"/>
          <w:b/>
          <w:i w:val="0"/>
          <w:color w:val="4B4B4B"/>
          <w:sz w:val="20"/>
        </w:rPr>
        <w:t xml:space="preserve">Card corner: </w:t>
      </w:r>
      <w:r>
        <w:rPr>
          <w:rFonts w:ascii="Arial" w:hAnsi="Arial" w:cs="Arial" w:eastAsia="Arial"/>
          <w:b w:val="0"/>
          <w:i w:val="0"/>
          <w:sz w:val="22"/>
        </w:rPr>
        <w:t>War Feather · 2026</w:t>
      </w:r>
    </w:p>
    <w:p>
      <w:pPr>
        <w:spacing w:after="60"/>
        <w:ind w:left="216" w:hanging="216"/>
      </w:pPr>
      <w:r>
        <w:rPr>
          <w:rFonts w:ascii="Arial" w:hAnsi="Arial" w:cs="Arial" w:eastAsia="Arial"/>
          <w:b/>
          <w:i w:val="0"/>
          <w:color w:val="4B4B4B"/>
          <w:sz w:val="20"/>
        </w:rPr>
        <w:t xml:space="preserve">Badge: </w:t>
      </w:r>
      <w:r>
        <w:rPr>
          <w:rFonts w:ascii="Arial" w:hAnsi="Arial" w:cs="Arial" w:eastAsia="Arial"/>
          <w:b w:val="0"/>
          <w:i w:val="0"/>
          <w:sz w:val="22"/>
        </w:rPr>
        <w:t>// Active</w:t>
      </w:r>
    </w:p>
    <w:p>
      <w:pPr>
        <w:spacing w:after="60"/>
        <w:ind w:left="216" w:hanging="216"/>
      </w:pPr>
      <w:r>
        <w:rPr>
          <w:rFonts w:ascii="Arial" w:hAnsi="Arial" w:cs="Arial" w:eastAsia="Arial"/>
          <w:b/>
          <w:i w:val="0"/>
          <w:color w:val="4B4B4B"/>
          <w:sz w:val="20"/>
        </w:rPr>
        <w:t xml:space="preserve">Year tag: </w:t>
      </w:r>
      <w:r>
        <w:rPr>
          <w:rFonts w:ascii="Arial" w:hAnsi="Arial" w:cs="Arial" w:eastAsia="Arial"/>
          <w:b w:val="0"/>
          <w:i w:val="0"/>
          <w:sz w:val="22"/>
        </w:rPr>
        <w:t>2026 — ongoing</w:t>
      </w:r>
    </w:p>
    <w:p>
      <w:pPr>
        <w:spacing w:after="60"/>
        <w:ind w:left="216" w:hanging="216"/>
      </w:pPr>
      <w:r>
        <w:rPr>
          <w:rFonts w:ascii="Arial" w:hAnsi="Arial" w:cs="Arial" w:eastAsia="Arial"/>
          <w:b/>
          <w:i w:val="0"/>
          <w:color w:val="4B4B4B"/>
          <w:sz w:val="20"/>
        </w:rPr>
        <w:t xml:space="preserve">Headline (card): </w:t>
      </w:r>
      <w:r>
        <w:rPr>
          <w:rFonts w:ascii="Arial" w:hAnsi="Arial" w:cs="Arial" w:eastAsia="Arial"/>
          <w:b w:val="0"/>
          <w:i w:val="0"/>
          <w:sz w:val="22"/>
        </w:rPr>
        <w:t>The Year-Long Operating System</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A four-phase program for veterans and first responders: Selection → Therapy → Biomarkers → Annual Gathering. 50-person cohort, 12-month term, $15–20K value per participant, zero cost to accepted. Three-phase application is anonymous to the committee.</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“Not charity. Not passive help. Programs you earn into.”</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Program brief → (program.html)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War Feather → (apply.html)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How It Works (how-it-works.html)</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This is not theory. It's been done.</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Built · At · Scale</w:t>
      </w:r>
    </w:p>
    <w:p>
      <w:pPr>
        <w:pStyle w:val="Heading2"/>
        <w:spacing w:before="280" w:after="120"/>
      </w:pPr>
      <w:r>
        <w:rPr>
          <w:rFonts w:ascii="Arial" w:hAnsi="Arial" w:cs="Arial" w:eastAsia="Arial"/>
          <w:b/>
          <w:i w:val="0"/>
          <w:color w:val="101F3D"/>
          <w:sz w:val="30"/>
        </w:rPr>
        <w:t>The archive — past programs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The archive. Past programs.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2012 — 2025 · Foundation Work</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A decade of action-based fundraising and programming. What worked. What we learned. What we built next.</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1 · 7X Project · // Foundation · 2020 — 2023 · The 7X Human Performance Project · The foundation program. 250+ veterans and first responders. Six-month structured arc across multiple regions. The blueprint War Feather is built 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Project brief → (7x-project.html)</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2 · Legacy Jumps · // Archive · 2012 — ongoing · Legacy Jumps · Skydive fundraisers traceable to the 2012 Sons of the Flag legacy jump that started everything. Recurring operations across the country.</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involved → (mailto:info@birdseyeviewproject.org?subject=Legacy%20Jumps)</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3 · Red Coat · // Archive · 2018 — ongoing · Red Coat · Annual fundraising gala and recognition event. Honors operators, partners, and donors who have moved the mission forward.</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Learn more → (mailto:events@birdseyeviewproject.org?subject=Red%20Coat)</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4 · Bombshells · // Archive · 2019 — ongoing · Bombshells · Women-led fundraising and recognition initiative. Raises program funding and recognizes the women operators behind the mission.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Learn more → (mailto:info@birdseyeviewproject.org?subject=Bombshells)</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5 · Black Ops · // Active · 2023 — ongoing · Black Ops · Immersive high-performance field events. Multi-day operations that double as training, community, and fundraising in one package.</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Event calendar → (events.html)</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6 · Armed Forces Shootout · // Upcoming · 2026 · Armed Forces Shootout · Competitive fundraising event. Operators compete; donors fund the work. Dates and registration coming soon.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notified → (mailto:events@birdseyeviewproject.org?subject=Armed%20Forces%20Shootout)</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Program list is in progress — full archive with dates, participant counts, and event imagery coming online.</w:t>
      </w:r>
    </w:p>
    <w:p>
      <w:pPr>
        <w:pStyle w:val="Heading2"/>
        <w:spacing w:before="280" w:after="120"/>
      </w:pPr>
      <w:r>
        <w:rPr>
          <w:rFonts w:ascii="Arial" w:hAnsi="Arial" w:cs="Arial" w:eastAsia="Arial"/>
          <w:b/>
          <w:i w:val="0"/>
          <w:color w:val="101F3D"/>
          <w:sz w:val="30"/>
        </w:rPr>
        <w:t>Documentary slate</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Documentary slate.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Films · Two · Features</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I · After the Uniform · Cohort 3 Embed · March 2026 → (documentary.html)</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II · Documentary II · Title TBD · In Production → (documentary.html)</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Be part of what comes next.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Fund the next program. Apply to the current one. Show up to an event.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Make a Donation (https://birdseyeviewproject.givingfuel.com/donation)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War Feather → (apply.html)</w:t>
      </w:r>
    </w:p>
    <w:p>
      <w:r>
        <w:br w:type="page"/>
      </w:r>
    </w:p>
    <w:p>
      <w:pPr>
        <w:pStyle w:val="Heading1"/>
        <w:pBdr>
          <w:bottom w:val="single" w:sz="4" w:space="4" w:color="101F3D"/>
        </w:pBdr>
      </w:pPr>
      <w:r>
        <w:rPr>
          <w:rFonts w:ascii="Arial" w:hAnsi="Arial" w:cs="Arial" w:eastAsia="Arial"/>
          <w:b/>
          <w:i w:val="0"/>
          <w:color w:val="101F3D"/>
          <w:sz w:val="44"/>
        </w:rPr>
        <w:t>War Feather Program</w:t>
      </w:r>
    </w:p>
    <w:p>
      <w:pPr>
        <w:spacing w:before="40" w:after="200"/>
      </w:pPr>
      <w:r>
        <w:rPr>
          <w:rFonts w:ascii="Courier New" w:hAnsi="Courier New" w:cs="Courier New" w:eastAsia="Courier New"/>
          <w:b w:val="0"/>
          <w:i w:val="0"/>
          <w:color w:val="7A7A7A"/>
          <w:sz w:val="18"/>
        </w:rPr>
        <w:t>// program.html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War Feather Program — Bird's Eye View</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A year-long human performance system. Three-phase selection, four-part treatment, 50 participants, zero cost to accepted.</w:t>
      </w:r>
    </w:p>
    <w:p>
      <w:pPr>
        <w:pStyle w:val="Heading2"/>
        <w:spacing w:before="280" w:after="120"/>
      </w:pPr>
      <w:r>
        <w:rPr>
          <w:rFonts w:ascii="Arial" w:hAnsi="Arial" w:cs="Arial" w:eastAsia="Arial"/>
          <w:b/>
          <w:i w:val="0"/>
          <w:color w:val="101F3D"/>
          <w:sz w:val="30"/>
        </w:rPr>
        <w:t>Image 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Program · Cohort № I</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War Feather Program.</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A year-long human performance system for veterans and first responders ready to rebuild purpose, identity, and direction after the uniform comes off.</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Three-Phase Selection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Cohort · 50 Max · 12 Months</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Not charity. Not passive help. A rigorous selection process for those ready to do the work.</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What this is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What this is.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Program Brief</w:t>
      </w:r>
    </w:p>
    <w:p>
      <w:pPr>
        <w:spacing w:after="60"/>
        <w:ind w:left="216" w:hanging="216"/>
      </w:pPr>
      <w:r>
        <w:rPr>
          <w:rFonts w:ascii="Arial" w:hAnsi="Arial" w:cs="Arial" w:eastAsia="Arial"/>
          <w:b/>
          <w:i w:val="0"/>
          <w:color w:val="4B4B4B"/>
          <w:sz w:val="20"/>
        </w:rPr>
        <w:t xml:space="preserve">Lead: </w:t>
      </w:r>
      <w:r>
        <w:rPr>
          <w:rFonts w:ascii="Arial" w:hAnsi="Arial" w:cs="Arial" w:eastAsia="Arial"/>
          <w:b w:val="0"/>
          <w:i w:val="0"/>
          <w:sz w:val="22"/>
        </w:rPr>
        <w:t>A year-long, four-part operating system to rebuild structure, identity, and direction — for the people who already gave the most to it.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War Feather isn't an outpatient program. It's not a retreat. It's a 52-week structured commitment with treatment, biomarkers, performance protocols, and community — selected for, executed together, accountable end-to-end.</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 investment per participant is fifteen to twenty thousand dollars in real value. The cost to those accepted is zero. Your cohort is a maximum of fifty, hand-picked through a three-phase application that judges merit, not branch.</w:t>
      </w:r>
    </w:p>
    <w:p>
      <w:pPr>
        <w:pStyle w:val="Heading2"/>
        <w:spacing w:before="280" w:after="120"/>
      </w:pPr>
      <w:r>
        <w:rPr>
          <w:rFonts w:ascii="Arial" w:hAnsi="Arial" w:cs="Arial" w:eastAsia="Arial"/>
          <w:b/>
          <w:i w:val="0"/>
          <w:color w:val="101F3D"/>
          <w:sz w:val="30"/>
        </w:rPr>
        <w:t>Four-phase program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Four-phase program.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Doctrine</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1 · // Cohort Selection · Selection · Three-phase application: anonymous review, psych evaluation, physical challenge. Cohort hand-picked on merit, not military achievement.</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2 · // Coming Home · Therapy · Psychedelic therapy via the Coming Home Project — partner-led 501(c)(3). Supervised, structured, integrated into the year-long arc.</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3 · // Transcend · UVA · Biomarkers · Blood panels, peptides, hormone optimization via Transcend (transitioning to UVA). Data-driven recovery for the body that carried the work.</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4 · // Continuation · Annual Gathering · Once a year, the cohort regroups. Continuation, accountability, and the next handoff to the cohort behind you.</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The Human Performance Manual runs through all four phases — weekly cadence, training, sleep, nutrition, recovery.</w:t>
      </w:r>
    </w:p>
    <w:p>
      <w:pPr>
        <w:pStyle w:val="Heading2"/>
        <w:spacing w:before="280" w:after="120"/>
      </w:pPr>
      <w:r>
        <w:rPr>
          <w:rFonts w:ascii="Arial" w:hAnsi="Arial" w:cs="Arial" w:eastAsia="Arial"/>
          <w:b/>
          <w:i w:val="0"/>
          <w:color w:val="101F3D"/>
          <w:sz w:val="30"/>
        </w:rPr>
        <w:t>Program timeline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Program timeline.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Phased Arc · 52 · Weeks</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Weeks 1–4 · Treatment · Initial Phase · Psychedelic therapy with Coming Home, full biomarker panel and hormone baseline through Transcend. The body and mind get measured before the work begins.</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Weeks 1–48 · System · Weekly Operating Cadence · Monday week-preview, Wednesday manual work, Friday cohort check-in, Sunday personal reflection. Every week. For a year.</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Quarterly · In-Person · Cohort Convergence · Every twelve weeks the cohort assembles in person — performance audits, treatment review, shared training, accountability resets.</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Week 52 · Completion · Annual Gathering &amp; Leadership Transition · Graduation event. Each completed participant becomes a team leader for the incoming cohort, with their own fundraising link.</w:t>
      </w:r>
    </w:p>
    <w:p>
      <w:pPr>
        <w:pStyle w:val="Heading2"/>
        <w:spacing w:before="280" w:after="120"/>
      </w:pPr>
      <w:r>
        <w:rPr>
          <w:rFonts w:ascii="Arial" w:hAnsi="Arial" w:cs="Arial" w:eastAsia="Arial"/>
          <w:b/>
          <w:i w:val="0"/>
          <w:color w:val="101F3D"/>
          <w:sz w:val="30"/>
        </w:rPr>
        <w:t>Designed for</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N°04</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Designed for.</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Selection Criteria</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War Feather · Cohort of 2026</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Selection // Three-Phase · Cohort // 50 Max · Term // 12 Months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Audience · 01 · Vets all branches · Military Veterans · Active separation through long-tenure</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Audience · 02 · F.R. first resp. · Police · Fire · EMS · Sworn and certified personnel</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Selection · 3 phase · Merit Review · Anonymous · Psych · Physical</w:t>
      </w:r>
    </w:p>
    <w:p>
      <w:pPr>
        <w:pStyle w:val="Heading2"/>
        <w:spacing w:before="280" w:after="120"/>
      </w:pPr>
      <w:r>
        <w:rPr>
          <w:rFonts w:ascii="Arial" w:hAnsi="Arial" w:cs="Arial" w:eastAsia="Arial"/>
          <w:b/>
          <w:i w:val="0"/>
          <w:color w:val="101F3D"/>
          <w:sz w:val="30"/>
        </w:rPr>
        <w:t>What we expect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N°05</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What we expect.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Commitment</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Accountability · 100% · Show Up. Every Check-In.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Attendance · 52 wks · Weekly Cadence Required</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Acceptance · 50 max · Hand-Picked Cohort</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Investment · $15/20K · Funded By Sponsors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This is a system that asks for everything you didn't think you had left, in the right order, with people who've earned the right to ask.</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 selection process is rigorous because the work is rigorous. We screen for genuine commitment to change — not passive help-seeking — because the outcomes only happen for the participants who fully show up.</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If you're ready, you'll know.</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 (apply.html)</w:t>
      </w:r>
    </w:p>
    <w:p>
      <w:pPr>
        <w:pStyle w:val="Heading2"/>
        <w:spacing w:before="280" w:after="120"/>
      </w:pPr>
      <w:r>
        <w:rPr>
          <w:rFonts w:ascii="Arial" w:hAnsi="Arial" w:cs="Arial" w:eastAsia="Arial"/>
          <w:b/>
          <w:i w:val="0"/>
          <w:color w:val="101F3D"/>
          <w:sz w:val="30"/>
        </w:rPr>
        <w:t>Three-phase selection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N°06</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Three-phase selection.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Application · Phases · 01–05</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P°01 · Anonymous Submit · Phase 1 · Anonymous Application · Submit background, story, commitment level. No names, no service branches. Reviewed by an independent committee on merit alone.</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P°02 · Psych Evaluation · Phase 2 · Psychological Evaluation · Partner-led psych eval designed to test genuine commitment to change and screen out passive help-seeking.</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P°03 · Physical Challenge · Phase 3 · Physical Challenge · Complete a 5K or equivalent with video documentation or proof of completion. Action over intent.</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P°04 · Letter Mailed · Acceptance Letter · Mailed acceptance letter, like university admission. The year-long War Feather program begins on receipt.</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P°05 · Graduate &amp; Lead · Graduate &amp; Lead · Complete the program. Become a team leader with your own fundraising link to support the next cohort.</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Ready to begin?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Three phases. Fifty seats. One year. Zero cost. The application is the first step.</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(apply.html)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How It Works → (how-it-works.html)</w:t>
      </w:r>
    </w:p>
    <w:p>
      <w:r>
        <w:br w:type="page"/>
      </w:r>
    </w:p>
    <w:p>
      <w:pPr>
        <w:pStyle w:val="Heading1"/>
        <w:pBdr>
          <w:bottom w:val="single" w:sz="4" w:space="4" w:color="101F3D"/>
        </w:pBdr>
      </w:pPr>
      <w:r>
        <w:rPr>
          <w:rFonts w:ascii="Arial" w:hAnsi="Arial" w:cs="Arial" w:eastAsia="Arial"/>
          <w:b/>
          <w:i w:val="0"/>
          <w:color w:val="101F3D"/>
          <w:sz w:val="44"/>
        </w:rPr>
        <w:t>7X Project</w:t>
      </w:r>
    </w:p>
    <w:p>
      <w:pPr>
        <w:spacing w:before="40" w:after="200"/>
      </w:pPr>
      <w:r>
        <w:rPr>
          <w:rFonts w:ascii="Courier New" w:hAnsi="Courier New" w:cs="Courier New" w:eastAsia="Courier New"/>
          <w:b w:val="0"/>
          <w:i w:val="0"/>
          <w:color w:val="7A7A7A"/>
          <w:sz w:val="18"/>
        </w:rPr>
        <w:t>// 7x-project.html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The 7X Project — Bird's Eye View · Built at Scale</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The 7X Human Performance Project — large-scale structured initiative bringing together veterans and first responders for training, recovery, and performance.</w:t>
      </w:r>
    </w:p>
    <w:p>
      <w:pPr>
        <w:pStyle w:val="Heading2"/>
        <w:spacing w:before="280" w:after="120"/>
      </w:pPr>
      <w:r>
        <w:rPr>
          <w:rFonts w:ascii="Arial" w:hAnsi="Arial" w:cs="Arial" w:eastAsia="Arial"/>
          <w:b/>
          <w:i w:val="0"/>
          <w:color w:val="101F3D"/>
          <w:sz w:val="30"/>
        </w:rPr>
        <w:t>Image 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Foundation Program · 7X</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7X Human Performance Project.</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A large-scale initiative bringing together veterans and first responders for structured training, recovery, and performance.</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This is not a concept. It was executed.</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Built · At · Scale</w:t>
      </w:r>
    </w:p>
    <w:p>
      <w:pPr>
        <w:pStyle w:val="Heading2"/>
        <w:spacing w:before="280" w:after="120"/>
      </w:pPr>
      <w:r>
        <w:rPr>
          <w:rFonts w:ascii="Arial" w:hAnsi="Arial" w:cs="Arial" w:eastAsia="Arial"/>
          <w:b/>
          <w:i w:val="0"/>
          <w:color w:val="101F3D"/>
          <w:sz w:val="30"/>
        </w:rPr>
        <w:t>Built at scale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Built at scale.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Track Record · 2023 · 2024</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The 7X Project · Statistics</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Format // Cohort-Based · Term // Six Months · Reach // Multi-Region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Participants · 250+ · Vets &amp; First Responders · Across multiple cohorts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Duration · 6 mo · Structured Term · Programmed weekly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Locations · Multi region · Distributed Execution · Regional cohorts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Partners · 15+ · Clinical &amp; Corporate · Active partnership network</w:t>
      </w:r>
    </w:p>
    <w:p>
      <w:pPr>
        <w:pStyle w:val="Heading2"/>
        <w:spacing w:before="280" w:after="120"/>
      </w:pPr>
      <w:r>
        <w:rPr>
          <w:rFonts w:ascii="Arial" w:hAnsi="Arial" w:cs="Arial" w:eastAsia="Arial"/>
          <w:b/>
          <w:i w:val="0"/>
          <w:color w:val="101F3D"/>
          <w:sz w:val="30"/>
        </w:rPr>
        <w:t>The experience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The experience.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In Practice</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Training</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Recovery</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Community</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Performance</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1 · // Programming · Training · Structured physical and mental performance protocols. Programmed weekly, audited regularly.</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2 · // Treatment · Recovery · Clinical treatment access and recovery protocols delivered via partner network.</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3 · // Crew · Community · Peer connection. Shared mission. The crew that pulls you through the year.</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4 · // Cadence · Accountability · Structured check-ins, progress tracking, and performance audits at every interval.</w:t>
      </w:r>
    </w:p>
    <w:p>
      <w:pPr>
        <w:pStyle w:val="Heading2"/>
        <w:spacing w:before="280" w:after="120"/>
      </w:pPr>
      <w:r>
        <w:rPr>
          <w:rFonts w:ascii="Arial" w:hAnsi="Arial" w:cs="Arial" w:eastAsia="Arial"/>
          <w:b/>
          <w:i w:val="0"/>
          <w:color w:val="101F3D"/>
          <w:sz w:val="30"/>
        </w:rPr>
        <w:t>What it demonstrated</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What it demonstrated.</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Outcome</w:t>
      </w:r>
    </w:p>
    <w:p>
      <w:pPr>
        <w:spacing w:after="60"/>
        <w:ind w:left="216" w:hanging="216"/>
      </w:pPr>
      <w:r>
        <w:rPr>
          <w:rFonts w:ascii="Arial" w:hAnsi="Arial" w:cs="Arial" w:eastAsia="Arial"/>
          <w:b/>
          <w:i w:val="0"/>
          <w:color w:val="4B4B4B"/>
          <w:sz w:val="20"/>
        </w:rPr>
        <w:t xml:space="preserve">Lead: </w:t>
      </w:r>
      <w:r>
        <w:rPr>
          <w:rFonts w:ascii="Arial" w:hAnsi="Arial" w:cs="Arial" w:eastAsia="Arial"/>
          <w:b w:val="0"/>
          <w:i w:val="0"/>
          <w:sz w:val="22"/>
        </w:rPr>
        <w:t>7X proved that large-scale structured programming can be executed with discipline — across geography, demographics, and clinical partners.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It showed that veterans and first responders respond to high-performance systems, not just treatment alone. The combination of training, recovery, community, and accountability is what produces the change.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is the refinement: the same operating principles applied to a smaller, hand-picked cohort, over a longer arc, with deeper community continuation. War Feather is what 7X became when the system got more honest.</w:t>
      </w:r>
    </w:p>
    <w:p>
      <w:pPr>
        <w:spacing w:after="60"/>
        <w:ind w:left="216" w:hanging="216"/>
      </w:pPr>
      <w:r>
        <w:rPr>
          <w:rFonts w:ascii="Arial" w:hAnsi="Arial" w:cs="Arial" w:eastAsia="Arial"/>
          <w:b/>
          <w:i w:val="0"/>
          <w:color w:val="4B4B4B"/>
          <w:sz w:val="20"/>
        </w:rPr>
        <w:t xml:space="preserve">Pull-quote label: </w:t>
      </w:r>
      <w:r>
        <w:rPr>
          <w:rFonts w:ascii="Arial" w:hAnsi="Arial" w:cs="Arial" w:eastAsia="Arial"/>
          <w:b w:val="0"/>
          <w:i w:val="0"/>
          <w:sz w:val="22"/>
        </w:rPr>
        <w:t>// The next chapter</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War Feather: tighter cohort. Longer arc. Deeper change.</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Explore the program.</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7X was the proof. War Feather is the next cohort. Apply, fund, or learn how it works.</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War Feather Program (program.html)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 (apply.html)</w:t>
      </w:r>
    </w:p>
    <w:p>
      <w:r>
        <w:br w:type="page"/>
      </w:r>
    </w:p>
    <w:p>
      <w:pPr>
        <w:pStyle w:val="Heading1"/>
        <w:pBdr>
          <w:bottom w:val="single" w:sz="4" w:space="4" w:color="101F3D"/>
        </w:pBdr>
      </w:pPr>
      <w:r>
        <w:rPr>
          <w:rFonts w:ascii="Arial" w:hAnsi="Arial" w:cs="Arial" w:eastAsia="Arial"/>
          <w:b/>
          <w:i w:val="0"/>
          <w:color w:val="101F3D"/>
          <w:sz w:val="44"/>
        </w:rPr>
        <w:t>How It Works</w:t>
      </w:r>
    </w:p>
    <w:p>
      <w:pPr>
        <w:spacing w:before="40" w:after="200"/>
      </w:pPr>
      <w:r>
        <w:rPr>
          <w:rFonts w:ascii="Courier New" w:hAnsi="Courier New" w:cs="Courier New" w:eastAsia="Courier New"/>
          <w:b w:val="0"/>
          <w:i w:val="0"/>
          <w:color w:val="7A7A7A"/>
          <w:sz w:val="18"/>
        </w:rPr>
        <w:t>// how-it-works.html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How It Works — Bird's Eye View · War Feather</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Three-phase selection. Four-part treatment system. Year-long commitment. Zero cost to accepted participants.</w:t>
      </w:r>
    </w:p>
    <w:p>
      <w:pPr>
        <w:pStyle w:val="Heading2"/>
        <w:spacing w:before="280" w:after="120"/>
      </w:pPr>
      <w:r>
        <w:rPr>
          <w:rFonts w:ascii="Arial" w:hAnsi="Arial" w:cs="Arial" w:eastAsia="Arial"/>
          <w:b/>
          <w:i w:val="0"/>
          <w:color w:val="101F3D"/>
          <w:sz w:val="30"/>
        </w:rPr>
        <w:t>Simple 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How It Works · 2026</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How War Feather Works.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3 Phase Selection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4 Part System · 12 Months · Zero Cost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A complete map: from the anonymous application to the acceptance letter, the four-part treatment system you receive, and the rhythm of every week of the year.</w:t>
      </w:r>
    </w:p>
    <w:p>
      <w:pPr>
        <w:pStyle w:val="Heading2"/>
        <w:spacing w:before="280" w:after="120"/>
      </w:pPr>
      <w:r>
        <w:rPr>
          <w:rFonts w:ascii="Arial" w:hAnsi="Arial" w:cs="Arial" w:eastAsia="Arial"/>
          <w:b/>
          <w:i w:val="0"/>
          <w:color w:val="101F3D"/>
          <w:sz w:val="30"/>
        </w:rPr>
        <w:t>Three-phase application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Three-phase application.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Selection · Phases · 01–03</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P°01 · Anonymous Merit · Anonymous Application · Merit-Based Review · Anonymous submission. Background, story, and commitment level only. No names, no service branches. An independent committee reviews on merit, not military achievement.</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P°02 · Psych Eval · Psychological Evaluation · Testing Genuine Commitment · Partner-led evaluation. Designed to surface genuine readiness for change and screen out passive help-seeking. Selected applicants only.</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P°03 · Physical Action · Physical Challenge · Action Not Words · 5K run or equivalent physical activity, with video documentation or proof of completion. Demonstrates willingness to act, not just intent.</w:t>
      </w:r>
    </w:p>
    <w:p>
      <w:pPr>
        <w:pStyle w:val="Heading2"/>
        <w:spacing w:before="280" w:after="120"/>
      </w:pPr>
      <w:r>
        <w:rPr>
          <w:rFonts w:ascii="Arial" w:hAnsi="Arial" w:cs="Arial" w:eastAsia="Arial"/>
          <w:b/>
          <w:i w:val="0"/>
          <w:color w:val="101F3D"/>
          <w:sz w:val="30"/>
        </w:rPr>
        <w:t>Four-phase program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Four-phase program.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Doctrine</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1 · // Cohort Selection · Selection · Three-phase application — anonymous review, psych evaluation, physical challenge. Hand-picked on merit, not branch.</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2 · // Coming Home Project · Therapy · Psychedelic therapy with licensed clinicians in supervised settings. Integrated into the year-long arc. Partner-led, not in-house.</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3 · // Transcend · UVA · Biomarkers · Blood panels, peptides, hormone optimization. Data-driven medical recovery (transitioning from Transcend to UVA).</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4 · // Continuation Event · Annual Gathering · Completion ceremony. Alumni transition. Graduate leadership and individual fundraising for the next cohort.</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The 52-week Human Performance Manual runs through all four phases — weekly cadence, training, sleep, nutrition, recovery.</w:t>
      </w:r>
    </w:p>
    <w:p>
      <w:pPr>
        <w:spacing w:after="60"/>
        <w:ind w:left="216" w:hanging="216"/>
      </w:pPr>
      <w:r>
        <w:rPr>
          <w:rFonts w:ascii="Arial" w:hAnsi="Arial" w:cs="Arial" w:eastAsia="Arial"/>
          <w:b/>
          <w:i w:val="0"/>
          <w:color w:val="4B4B4B"/>
          <w:sz w:val="20"/>
        </w:rPr>
        <w:t xml:space="preserve">Tag pill: </w:t>
      </w:r>
      <w:r>
        <w:rPr>
          <w:rFonts w:ascii="Arial" w:hAnsi="Arial" w:cs="Arial" w:eastAsia="Arial"/>
          <w:b w:val="0"/>
          <w:i w:val="0"/>
          <w:sz w:val="22"/>
        </w:rPr>
        <w:t>$15–20K · Real Value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Zero cost to accepted participants. Funded by sponsors and graduate fundraising.</w:t>
      </w:r>
    </w:p>
    <w:p>
      <w:pPr>
        <w:pStyle w:val="Heading2"/>
        <w:spacing w:before="280" w:after="120"/>
      </w:pPr>
      <w:r>
        <w:rPr>
          <w:rFonts w:ascii="Arial" w:hAnsi="Arial" w:cs="Arial" w:eastAsia="Arial"/>
          <w:b/>
          <w:i w:val="0"/>
          <w:color w:val="101F3D"/>
          <w:sz w:val="30"/>
        </w:rPr>
        <w:t>What each week looks like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What each week looks like.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Operating Cadence · Per · Week</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Weekly Operating Cadence</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Cohort // Cohort I · Frequency // Weekly · Quarterly // In Person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Monday · 01 prev · Week Preview · Brief, focus, intentions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Wednesday · 02 work · Manual Work · Curriculum execution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Friday · 03 crew · Cohort Check-In · Group accountability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Sunday · 04 self · Personal Reflection · Audit, integrate, reset</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Quarterly — every twelve weeks — the cohort assembles in person for performance audits, treatment review, and shared training.</w:t>
      </w:r>
    </w:p>
    <w:p>
      <w:pPr>
        <w:pStyle w:val="Heading2"/>
        <w:spacing w:before="280" w:after="120"/>
      </w:pPr>
      <w:r>
        <w:rPr>
          <w:rFonts w:ascii="Arial" w:hAnsi="Arial" w:cs="Arial" w:eastAsia="Arial"/>
          <w:b/>
          <w:i w:val="0"/>
          <w:color w:val="101F3D"/>
          <w:sz w:val="30"/>
        </w:rPr>
        <w:t>The result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N°04</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The result.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Outcome · Year · One</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Structure · 52 wks · Of Programmed Operating Cadence</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Cohort · 50 peers · Committed To Each Other</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Mission · 1 · New Mission. New Direction.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Cost · $0 · To Accepted Participants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Fifty-two weeks of structure. Fifty committed peers. One new mission.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You enter as someone trying to figure out what to do after service. You leave as someone with a system, a crew, and a leadership role for the next cohort behind you.</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From after-service to next-mission.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 (apply.html)</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Start the application.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Three phases. Fifty seats. Twelve months. Phase one is anonymous. Submit on merit, not military achievement.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(apply.html)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Program Brief → (program.html)</w:t>
      </w:r>
    </w:p>
    <w:p>
      <w:r>
        <w:br w:type="page"/>
      </w:r>
    </w:p>
    <w:p>
      <w:pPr>
        <w:pStyle w:val="Heading1"/>
        <w:pBdr>
          <w:bottom w:val="single" w:sz="4" w:space="4" w:color="101F3D"/>
        </w:pBdr>
      </w:pPr>
      <w:r>
        <w:rPr>
          <w:rFonts w:ascii="Arial" w:hAnsi="Arial" w:cs="Arial" w:eastAsia="Arial"/>
          <w:b/>
          <w:i w:val="0"/>
          <w:color w:val="101F3D"/>
          <w:sz w:val="44"/>
        </w:rPr>
        <w:t>Events</w:t>
      </w:r>
    </w:p>
    <w:p>
      <w:pPr>
        <w:spacing w:before="40" w:after="200"/>
      </w:pPr>
      <w:r>
        <w:rPr>
          <w:rFonts w:ascii="Courier New" w:hAnsi="Courier New" w:cs="Courier New" w:eastAsia="Courier New"/>
          <w:b w:val="0"/>
          <w:i w:val="0"/>
          <w:color w:val="7A7A7A"/>
          <w:sz w:val="18"/>
        </w:rPr>
        <w:t>// events.html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Events — Bird's Eye View · Fundraisers &amp; Field Activities</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Black Ops, Armed Forces Shootout, fundraising events, and past field activities supporting the War Feather Program.</w:t>
      </w:r>
    </w:p>
    <w:p>
      <w:pPr>
        <w:pStyle w:val="Heading2"/>
        <w:spacing w:before="280" w:after="120"/>
      </w:pPr>
      <w:r>
        <w:rPr>
          <w:rFonts w:ascii="Arial" w:hAnsi="Arial" w:cs="Arial" w:eastAsia="Arial"/>
          <w:b/>
          <w:i w:val="0"/>
          <w:color w:val="101F3D"/>
          <w:sz w:val="30"/>
        </w:rPr>
        <w:t>Image 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Events · Fundraisers · Field Activities</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Events.</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Fundraisers, field engagements, and the live experiences that keep the mission funded and the cohort connected.</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Real engagement. Real execution. Not theory.</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Active &amp; upcoming</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Active &amp; upcoming.</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Operations Board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The current calendar — fundraisers, immersives, and gatherings.</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01 · Black Ops · Immersive Performance · Active → (mailto:events@birdseyeviewproject.org?subject=Black%20Ops)</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02 · Armed Forces Shootout · Competitive Fundraiser · Upcoming → (mailto:events@birdseyeviewproject.org?subject=Armed%20Forces%20Shootout)</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03 · Annual Gathering · Cohort of 2026 · Reserved → (mailto:events@birdseyeviewproject.org?subject=Annual%20Gathering)</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04 · The Documentaries · Screenings · Available → (documentary.html)</w:t>
      </w:r>
    </w:p>
    <w:p>
      <w:pPr>
        <w:pStyle w:val="Heading2"/>
        <w:spacing w:before="280" w:after="120"/>
      </w:pPr>
      <w:r>
        <w:rPr>
          <w:rFonts w:ascii="Arial" w:hAnsi="Arial" w:cs="Arial" w:eastAsia="Arial"/>
          <w:b/>
          <w:i w:val="0"/>
          <w:color w:val="101F3D"/>
          <w:sz w:val="30"/>
        </w:rPr>
        <w:t>Past field activities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Past field activities.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Archive · 2023 · 2025</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The work that built this — fundraising operations, training, expedition, and the foundation cohorts.</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7X · Start Line · 2024</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Cold Weather · Training</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Field Operations · DFW</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Egypt · Expedition · 2025</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Antarctica · 2024</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BASE · High-Performance</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Abseil · Cohort III</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Field · 2023</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Explore the 7X Project → (7x-project.html)</w:t>
      </w:r>
    </w:p>
    <w:p>
      <w:pPr>
        <w:pStyle w:val="Heading2"/>
        <w:spacing w:before="280" w:after="120"/>
      </w:pPr>
      <w:r>
        <w:rPr>
          <w:rFonts w:ascii="Arial" w:hAnsi="Arial" w:cs="Arial" w:eastAsia="Arial"/>
          <w:b/>
          <w:i w:val="0"/>
          <w:color w:val="101F3D"/>
          <w:sz w:val="30"/>
        </w:rPr>
        <w:t>The documentaries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The documentaries.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Film Slate · Two · Features</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I · After the Uniform · Cohort 3 Embed · Releasing March 2026 → (documentary.html)</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II · Documentary II · Title TBD · In Production → (documentary.html)</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Be part of what comes next.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Show up to an event. Sponsor a participant. Or apply for the next cohort.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(apply.html)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Involved → (get-involved.html)</w:t>
      </w:r>
    </w:p>
    <w:p>
      <w:r>
        <w:br w:type="page"/>
      </w:r>
    </w:p>
    <w:p>
      <w:pPr>
        <w:pStyle w:val="Heading1"/>
        <w:pBdr>
          <w:bottom w:val="single" w:sz="4" w:space="4" w:color="101F3D"/>
        </w:pBdr>
      </w:pPr>
      <w:r>
        <w:rPr>
          <w:rFonts w:ascii="Arial" w:hAnsi="Arial" w:cs="Arial" w:eastAsia="Arial"/>
          <w:b/>
          <w:i w:val="0"/>
          <w:color w:val="101F3D"/>
          <w:sz w:val="44"/>
        </w:rPr>
        <w:t>Documentary</w:t>
      </w:r>
    </w:p>
    <w:p>
      <w:pPr>
        <w:spacing w:before="40" w:after="200"/>
      </w:pPr>
      <w:r>
        <w:rPr>
          <w:rFonts w:ascii="Courier New" w:hAnsi="Courier New" w:cs="Courier New" w:eastAsia="Courier New"/>
          <w:b w:val="0"/>
          <w:i w:val="0"/>
          <w:color w:val="7A7A7A"/>
          <w:sz w:val="18"/>
        </w:rPr>
        <w:t>// documentary.html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Documentaries — Bird's Eye View</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Two feature documentaries embedded with the cohorts. After the Uniform (March 2026) and Documentary II (in production).</w:t>
      </w:r>
    </w:p>
    <w:p>
      <w:pPr>
        <w:pStyle w:val="Heading2"/>
        <w:spacing w:before="280" w:after="120"/>
      </w:pPr>
      <w:r>
        <w:rPr>
          <w:rFonts w:ascii="Arial" w:hAnsi="Arial" w:cs="Arial" w:eastAsia="Arial"/>
          <w:b/>
          <w:i w:val="0"/>
          <w:color w:val="101F3D"/>
          <w:sz w:val="30"/>
        </w:rPr>
        <w:t>Hero — two films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Documentary Slate · 2026</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The Documentaries.</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Two feature films embedded with the cohorts. Honest, not promotional. The work week by week, the doubt, the rebuilding.</w:t>
      </w:r>
    </w:p>
    <w:p>
      <w:pPr>
        <w:spacing w:before="160" w:after="80"/>
      </w:pPr>
      <w:r>
        <w:rPr>
          <w:rFonts w:ascii="Arial" w:hAnsi="Arial" w:cs="Arial" w:eastAsia="Arial"/>
          <w:b/>
          <w:i w:val="0"/>
          <w:color w:val="333333"/>
          <w:sz w:val="24"/>
        </w:rPr>
        <w:t>Film № I — After the Uniform</w:t>
      </w:r>
    </w:p>
    <w:p>
      <w:pPr>
        <w:spacing w:after="60"/>
        <w:ind w:left="216" w:hanging="216"/>
      </w:pPr>
      <w:r>
        <w:rPr>
          <w:rFonts w:ascii="Arial" w:hAnsi="Arial" w:cs="Arial" w:eastAsia="Arial"/>
          <w:b/>
          <w:i w:val="0"/>
          <w:color w:val="4B4B4B"/>
          <w:sz w:val="20"/>
        </w:rPr>
        <w:t xml:space="preserve">Corner label: </w:t>
      </w:r>
      <w:r>
        <w:rPr>
          <w:rFonts w:ascii="Arial" w:hAnsi="Arial" w:cs="Arial" w:eastAsia="Arial"/>
          <w:b w:val="0"/>
          <w:i w:val="0"/>
          <w:sz w:val="22"/>
        </w:rPr>
        <w:t>Film № I · Cohort 3</w:t>
      </w:r>
    </w:p>
    <w:p>
      <w:pPr>
        <w:spacing w:after="60"/>
        <w:ind w:left="216" w:hanging="216"/>
      </w:pPr>
      <w:r>
        <w:rPr>
          <w:rFonts w:ascii="Arial" w:hAnsi="Arial" w:cs="Arial" w:eastAsia="Arial"/>
          <w:b/>
          <w:i w:val="0"/>
          <w:color w:val="4B4B4B"/>
          <w:sz w:val="20"/>
        </w:rPr>
        <w:t xml:space="preserve">Stamp corner: </w:t>
      </w:r>
      <w:r>
        <w:rPr>
          <w:rFonts w:ascii="Arial" w:hAnsi="Arial" w:cs="Arial" w:eastAsia="Arial"/>
          <w:b w:val="0"/>
          <w:i w:val="0"/>
          <w:sz w:val="22"/>
        </w:rPr>
        <w:t>Mar 2026</w:t>
      </w:r>
    </w:p>
    <w:p>
      <w:pPr>
        <w:spacing w:after="60"/>
        <w:ind w:left="216" w:hanging="216"/>
      </w:pPr>
      <w:r>
        <w:rPr>
          <w:rFonts w:ascii="Arial" w:hAnsi="Arial" w:cs="Arial" w:eastAsia="Arial"/>
          <w:b/>
          <w:i w:val="0"/>
          <w:color w:val="4B4B4B"/>
          <w:sz w:val="20"/>
        </w:rPr>
        <w:t xml:space="preserve">Headline (poster): </w:t>
      </w:r>
      <w:r>
        <w:rPr>
          <w:rFonts w:ascii="Arial" w:hAnsi="Arial" w:cs="Arial" w:eastAsia="Arial"/>
          <w:b w:val="0"/>
          <w:i w:val="0"/>
          <w:sz w:val="22"/>
        </w:rPr>
        <w:t>After the Uniform</w:t>
      </w:r>
    </w:p>
    <w:p>
      <w:pPr>
        <w:spacing w:after="60"/>
        <w:ind w:left="216" w:hanging="216"/>
      </w:pPr>
      <w:r>
        <w:rPr>
          <w:rFonts w:ascii="Arial" w:hAnsi="Arial" w:cs="Arial" w:eastAsia="Arial"/>
          <w:b/>
          <w:i w:val="0"/>
          <w:color w:val="4B4B4B"/>
          <w:sz w:val="20"/>
        </w:rPr>
        <w:t xml:space="preserve">Byline: </w:t>
      </w:r>
      <w:r>
        <w:rPr>
          <w:rFonts w:ascii="Arial" w:hAnsi="Arial" w:cs="Arial" w:eastAsia="Arial"/>
          <w:b w:val="0"/>
          <w:i w:val="0"/>
          <w:sz w:val="22"/>
        </w:rPr>
        <w:t>Embedded with Cohort 3 · 52 weeks · 5 participants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Runtime · 78 Minutes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Subject · Cohort 3 · 2024</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Format · Feature Documentary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Release · March 2026</w:t>
      </w:r>
    </w:p>
    <w:p>
      <w:pPr>
        <w:spacing w:after="60"/>
        <w:ind w:left="216" w:hanging="216"/>
      </w:pPr>
      <w:r>
        <w:rPr>
          <w:rFonts w:ascii="Arial" w:hAnsi="Arial" w:cs="Arial" w:eastAsia="Arial"/>
          <w:b/>
          <w:i w:val="0"/>
          <w:color w:val="4B4B4B"/>
          <w:sz w:val="20"/>
        </w:rPr>
        <w:t xml:space="preserve">Status: </w:t>
      </w:r>
      <w:r>
        <w:rPr>
          <w:rFonts w:ascii="Arial" w:hAnsi="Arial" w:cs="Arial" w:eastAsia="Arial"/>
          <w:b w:val="0"/>
          <w:i w:val="0"/>
          <w:sz w:val="22"/>
        </w:rPr>
        <w:t>// Pre-Release Access</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Access → (#access)</w:t>
      </w:r>
    </w:p>
    <w:p>
      <w:pPr>
        <w:spacing w:before="160" w:after="80"/>
      </w:pPr>
      <w:r>
        <w:rPr>
          <w:rFonts w:ascii="Arial" w:hAnsi="Arial" w:cs="Arial" w:eastAsia="Arial"/>
          <w:b/>
          <w:i w:val="0"/>
          <w:color w:val="333333"/>
          <w:sz w:val="24"/>
        </w:rPr>
        <w:t>Film № II — Documentary II</w:t>
      </w:r>
    </w:p>
    <w:p>
      <w:pPr>
        <w:spacing w:after="60"/>
        <w:ind w:left="216" w:hanging="216"/>
      </w:pPr>
      <w:r>
        <w:rPr>
          <w:rFonts w:ascii="Arial" w:hAnsi="Arial" w:cs="Arial" w:eastAsia="Arial"/>
          <w:b/>
          <w:i w:val="0"/>
          <w:color w:val="4B4B4B"/>
          <w:sz w:val="20"/>
        </w:rPr>
        <w:t xml:space="preserve">Corner label: </w:t>
      </w:r>
      <w:r>
        <w:rPr>
          <w:rFonts w:ascii="Arial" w:hAnsi="Arial" w:cs="Arial" w:eastAsia="Arial"/>
          <w:b w:val="0"/>
          <w:i w:val="0"/>
          <w:sz w:val="22"/>
        </w:rPr>
        <w:t>Film № II</w:t>
      </w:r>
    </w:p>
    <w:p>
      <w:pPr>
        <w:spacing w:after="60"/>
        <w:ind w:left="216" w:hanging="216"/>
      </w:pPr>
      <w:r>
        <w:rPr>
          <w:rFonts w:ascii="Arial" w:hAnsi="Arial" w:cs="Arial" w:eastAsia="Arial"/>
          <w:b/>
          <w:i w:val="0"/>
          <w:color w:val="4B4B4B"/>
          <w:sz w:val="20"/>
        </w:rPr>
        <w:t xml:space="preserve">Stamp corner: </w:t>
      </w:r>
      <w:r>
        <w:rPr>
          <w:rFonts w:ascii="Arial" w:hAnsi="Arial" w:cs="Arial" w:eastAsia="Arial"/>
          <w:b w:val="0"/>
          <w:i w:val="0"/>
          <w:sz w:val="22"/>
        </w:rPr>
        <w:t>In Production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Title TBD</w:t>
      </w:r>
    </w:p>
    <w:p>
      <w:pPr>
        <w:spacing w:after="60"/>
        <w:ind w:left="216" w:hanging="216"/>
      </w:pPr>
      <w:r>
        <w:rPr>
          <w:rFonts w:ascii="Arial" w:hAnsi="Arial" w:cs="Arial" w:eastAsia="Arial"/>
          <w:b/>
          <w:i w:val="0"/>
          <w:color w:val="4B4B4B"/>
          <w:sz w:val="20"/>
        </w:rPr>
        <w:t xml:space="preserve">Headline (poster): </w:t>
      </w:r>
      <w:r>
        <w:rPr>
          <w:rFonts w:ascii="Arial" w:hAnsi="Arial" w:cs="Arial" w:eastAsia="Arial"/>
          <w:b w:val="0"/>
          <w:i w:val="0"/>
          <w:sz w:val="22"/>
        </w:rPr>
        <w:t>Documentary II</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Currently in production. Title and release date to follow.</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Runtime · TBD</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Subject · TBD</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Format · Feature Documentary</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Release · TBD · 2026/27</w:t>
      </w:r>
    </w:p>
    <w:p>
      <w:pPr>
        <w:spacing w:after="60"/>
        <w:ind w:left="216" w:hanging="216"/>
      </w:pPr>
      <w:r>
        <w:rPr>
          <w:rFonts w:ascii="Arial" w:hAnsi="Arial" w:cs="Arial" w:eastAsia="Arial"/>
          <w:b/>
          <w:i w:val="0"/>
          <w:color w:val="4B4B4B"/>
          <w:sz w:val="20"/>
        </w:rPr>
        <w:t xml:space="preserve">Status: </w:t>
      </w:r>
      <w:r>
        <w:rPr>
          <w:rFonts w:ascii="Arial" w:hAnsi="Arial" w:cs="Arial" w:eastAsia="Arial"/>
          <w:b w:val="0"/>
          <w:i w:val="0"/>
          <w:sz w:val="22"/>
        </w:rPr>
        <w:t>// Updates Coming</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Updates → (#access)</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Not about heroism — about the hard work of rebuilding.</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Cohort · 3 · Embed</w:t>
      </w:r>
    </w:p>
    <w:p>
      <w:pPr>
        <w:pStyle w:val="Heading2"/>
        <w:spacing w:before="280" w:after="120"/>
      </w:pPr>
      <w:r>
        <w:rPr>
          <w:rFonts w:ascii="Arial" w:hAnsi="Arial" w:cs="Arial" w:eastAsia="Arial"/>
          <w:b/>
          <w:i w:val="0"/>
          <w:color w:val="101F3D"/>
          <w:sz w:val="30"/>
        </w:rPr>
        <w:t>After the Uniform — the story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After the Uniform. The story.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Subject Matter · Cohort · 03</w:t>
      </w:r>
    </w:p>
    <w:p>
      <w:pPr>
        <w:spacing w:after="60"/>
        <w:ind w:left="216" w:hanging="216"/>
      </w:pPr>
      <w:r>
        <w:rPr>
          <w:rFonts w:ascii="Arial" w:hAnsi="Arial" w:cs="Arial" w:eastAsia="Arial"/>
          <w:b/>
          <w:i w:val="0"/>
          <w:color w:val="4B4B4B"/>
          <w:sz w:val="20"/>
        </w:rPr>
        <w:t xml:space="preserve">Lead: </w:t>
      </w:r>
      <w:r>
        <w:rPr>
          <w:rFonts w:ascii="Arial" w:hAnsi="Arial" w:cs="Arial" w:eastAsia="Arial"/>
          <w:b w:val="0"/>
          <w:i w:val="0"/>
          <w:sz w:val="22"/>
        </w:rPr>
        <w:t>Five participants. 52 weeks. One camera embedded with the cohort from anonymous selection through the completion ceremony.</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This is not a recruitment film. There are no triumphant montages, no orchestral swells, no platitudes about service. The work is hard. The doubt is real. The friendships are earned.</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What you see is the system applied, week by week — the selection, the therapy, the biomarkers, the gatherings — and what it does to people who fully commit to it.</w:t>
      </w:r>
    </w:p>
    <w:p>
      <w:pPr>
        <w:pStyle w:val="Heading2"/>
        <w:spacing w:before="280" w:after="120"/>
      </w:pPr>
      <w:r>
        <w:rPr>
          <w:rFonts w:ascii="Arial" w:hAnsi="Arial" w:cs="Arial" w:eastAsia="Arial"/>
          <w:b/>
          <w:i w:val="0"/>
          <w:color w:val="101F3D"/>
          <w:sz w:val="30"/>
        </w:rPr>
        <w:t>Access form</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Get access.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Email Gate · Pre · Release</w:t>
      </w:r>
    </w:p>
    <w:p>
      <w:pPr>
        <w:spacing w:after="60"/>
        <w:ind w:left="216" w:hanging="216"/>
      </w:pPr>
      <w:r>
        <w:rPr>
          <w:rFonts w:ascii="Arial" w:hAnsi="Arial" w:cs="Arial" w:eastAsia="Arial"/>
          <w:b/>
          <w:i w:val="0"/>
          <w:color w:val="4B4B4B"/>
          <w:sz w:val="20"/>
        </w:rPr>
        <w:t xml:space="preserve">Form heading: </w:t>
      </w:r>
      <w:r>
        <w:rPr>
          <w:rFonts w:ascii="Arial" w:hAnsi="Arial" w:cs="Arial" w:eastAsia="Arial"/>
          <w:b w:val="0"/>
          <w:i w:val="0"/>
          <w:sz w:val="22"/>
        </w:rPr>
        <w:t>Documentary Access</w:t>
      </w:r>
    </w:p>
    <w:p>
      <w:pPr>
        <w:spacing w:after="60"/>
        <w:ind w:left="216" w:hanging="216"/>
      </w:pPr>
      <w:r>
        <w:rPr>
          <w:rFonts w:ascii="Arial" w:hAnsi="Arial" w:cs="Arial" w:eastAsia="Arial"/>
          <w:b/>
          <w:i w:val="0"/>
          <w:color w:val="4B4B4B"/>
          <w:sz w:val="20"/>
        </w:rPr>
        <w:t xml:space="preserve">Form label: </w:t>
      </w:r>
      <w:r>
        <w:rPr>
          <w:rFonts w:ascii="Arial" w:hAnsi="Arial" w:cs="Arial" w:eastAsia="Arial"/>
          <w:b w:val="0"/>
          <w:i w:val="0"/>
          <w:sz w:val="22"/>
        </w:rPr>
        <w:t>Free · Pre-Release</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Email Address (REQUIRED)</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you@example.com</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We'll email screening links and updates on both films. No spam, unsubscribe any time.</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Instant Access → (form submit)</w:t>
      </w:r>
    </w:p>
    <w:p>
      <w:pPr>
        <w:spacing w:after="60"/>
        <w:ind w:left="216" w:hanging="216"/>
      </w:pPr>
      <w:r>
        <w:rPr>
          <w:rFonts w:ascii="Arial" w:hAnsi="Arial" w:cs="Arial" w:eastAsia="Arial"/>
          <w:b/>
          <w:i w:val="0"/>
          <w:color w:val="4B4B4B"/>
          <w:sz w:val="20"/>
        </w:rPr>
        <w:t xml:space="preserve">Success eyebrow: </w:t>
      </w:r>
      <w:r>
        <w:rPr>
          <w:rFonts w:ascii="Arial" w:hAnsi="Arial" w:cs="Arial" w:eastAsia="Arial"/>
          <w:b w:val="0"/>
          <w:i w:val="0"/>
          <w:sz w:val="22"/>
        </w:rPr>
        <w:t>// Confirmed</w:t>
      </w:r>
    </w:p>
    <w:p>
      <w:pPr>
        <w:spacing w:after="60"/>
        <w:ind w:left="216" w:hanging="216"/>
      </w:pPr>
      <w:r>
        <w:rPr>
          <w:rFonts w:ascii="Arial" w:hAnsi="Arial" w:cs="Arial" w:eastAsia="Arial"/>
          <w:b/>
          <w:i w:val="0"/>
          <w:color w:val="4B4B4B"/>
          <w:sz w:val="20"/>
        </w:rPr>
        <w:t xml:space="preserve">Success headline: </w:t>
      </w:r>
      <w:r>
        <w:rPr>
          <w:rFonts w:ascii="Arial" w:hAnsi="Arial" w:cs="Arial" w:eastAsia="Arial"/>
          <w:b w:val="0"/>
          <w:i w:val="0"/>
          <w:sz w:val="22"/>
        </w:rPr>
        <w:t>Check your email.</w:t>
      </w:r>
    </w:p>
    <w:p>
      <w:pPr>
        <w:spacing w:after="60"/>
        <w:ind w:left="216" w:hanging="216"/>
      </w:pPr>
      <w:r>
        <w:rPr>
          <w:rFonts w:ascii="Arial" w:hAnsi="Arial" w:cs="Arial" w:eastAsia="Arial"/>
          <w:b/>
          <w:i w:val="0"/>
          <w:color w:val="4B4B4B"/>
          <w:sz w:val="20"/>
        </w:rPr>
        <w:t xml:space="preserve">Success body: </w:t>
      </w:r>
      <w:r>
        <w:rPr>
          <w:rFonts w:ascii="Arial" w:hAnsi="Arial" w:cs="Arial" w:eastAsia="Arial"/>
          <w:b w:val="0"/>
          <w:i w:val="0"/>
          <w:sz w:val="22"/>
        </w:rPr>
        <w:t>We've sent a confirmation. Questions? support@birdseyeviewproject.org</w:t>
      </w:r>
    </w:p>
    <w:p>
      <w:pPr>
        <w:pStyle w:val="Heading2"/>
        <w:spacing w:before="280" w:after="120"/>
      </w:pPr>
      <w:r>
        <w:rPr>
          <w:rFonts w:ascii="Arial" w:hAnsi="Arial" w:cs="Arial" w:eastAsia="Arial"/>
          <w:b/>
          <w:i w:val="0"/>
          <w:color w:val="101F3D"/>
          <w:sz w:val="30"/>
        </w:rPr>
        <w:t>What people are saying — testimonials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What people are saying.</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Early Reactions · Screenings · Pre-Release</w:t>
      </w:r>
    </w:p>
    <w:p>
      <w:pPr>
        <w:spacing w:after="60"/>
        <w:ind w:left="216" w:hanging="216"/>
      </w:pPr>
      <w:r>
        <w:rPr>
          <w:rFonts w:ascii="Arial" w:hAnsi="Arial" w:cs="Arial" w:eastAsia="Arial"/>
          <w:b/>
          <w:i w:val="0"/>
          <w:color w:val="4B4B4B"/>
          <w:sz w:val="20"/>
        </w:rPr>
        <w:t xml:space="preserve">Testimonial: </w:t>
      </w:r>
      <w:r>
        <w:rPr>
          <w:rFonts w:ascii="Arial" w:hAnsi="Arial" w:cs="Arial" w:eastAsia="Arial"/>
          <w:b w:val="0"/>
          <w:i w:val="0"/>
          <w:sz w:val="22"/>
        </w:rPr>
        <w:t>“Raw, honest, and incredibly powerful. There is no performance here — it just is what it is.” — Former Army Ranger · Pre-release Screening</w:t>
      </w:r>
    </w:p>
    <w:p>
      <w:pPr>
        <w:spacing w:after="60"/>
        <w:ind w:left="216" w:hanging="216"/>
      </w:pPr>
      <w:r>
        <w:rPr>
          <w:rFonts w:ascii="Arial" w:hAnsi="Arial" w:cs="Arial" w:eastAsia="Arial"/>
          <w:b/>
          <w:i w:val="0"/>
          <w:color w:val="4B4B4B"/>
          <w:sz w:val="20"/>
        </w:rPr>
        <w:t xml:space="preserve">Testimonial: </w:t>
      </w:r>
      <w:r>
        <w:rPr>
          <w:rFonts w:ascii="Arial" w:hAnsi="Arial" w:cs="Arial" w:eastAsia="Arial"/>
          <w:b w:val="0"/>
          <w:i w:val="0"/>
          <w:sz w:val="22"/>
        </w:rPr>
        <w:t>“I saw myself in every single person. After fifteen years on the rig, I have never seen something show our world like this.” — Firefighter, 15 Years · San Antonio, TX</w:t>
      </w:r>
    </w:p>
    <w:p>
      <w:pPr>
        <w:spacing w:after="60"/>
        <w:ind w:left="216" w:hanging="216"/>
      </w:pPr>
      <w:r>
        <w:rPr>
          <w:rFonts w:ascii="Arial" w:hAnsi="Arial" w:cs="Arial" w:eastAsia="Arial"/>
          <w:b/>
          <w:i w:val="0"/>
          <w:color w:val="4B4B4B"/>
          <w:sz w:val="20"/>
        </w:rPr>
        <w:t xml:space="preserve">Testimonial: </w:t>
      </w:r>
      <w:r>
        <w:rPr>
          <w:rFonts w:ascii="Arial" w:hAnsi="Arial" w:cs="Arial" w:eastAsia="Arial"/>
          <w:b w:val="0"/>
          <w:i w:val="0"/>
          <w:sz w:val="22"/>
        </w:rPr>
        <w:t>“This should be required viewing for every clinician working with first responders. It will change what you ask in your first session.” — Clinical Therapist · Trauma Specialist</w:t>
      </w:r>
    </w:p>
    <w:p>
      <w:pPr>
        <w:spacing w:after="60"/>
        <w:ind w:left="216" w:hanging="216"/>
      </w:pPr>
      <w:r>
        <w:rPr>
          <w:rFonts w:ascii="Arial" w:hAnsi="Arial" w:cs="Arial" w:eastAsia="Arial"/>
          <w:b/>
          <w:i w:val="0"/>
          <w:color w:val="4B4B4B"/>
          <w:sz w:val="20"/>
        </w:rPr>
        <w:t xml:space="preserve">Testimonial: </w:t>
      </w:r>
      <w:r>
        <w:rPr>
          <w:rFonts w:ascii="Arial" w:hAnsi="Arial" w:cs="Arial" w:eastAsia="Arial"/>
          <w:b w:val="0"/>
          <w:i w:val="0"/>
          <w:sz w:val="22"/>
        </w:rPr>
        <w:t>“Not what I expected. Not about heroism — about the hard work of rebuilding the day-to-day.” — Marine Corps Veteran · Cohort 2 Graduate</w:t>
      </w:r>
    </w:p>
    <w:p>
      <w:pPr>
        <w:spacing w:after="60"/>
        <w:ind w:left="216" w:hanging="216"/>
      </w:pPr>
      <w:r>
        <w:rPr>
          <w:rFonts w:ascii="Arial" w:hAnsi="Arial" w:cs="Arial" w:eastAsia="Arial"/>
          <w:b/>
          <w:i w:val="0"/>
          <w:color w:val="4B4B4B"/>
          <w:sz w:val="20"/>
        </w:rPr>
        <w:t xml:space="preserve">Testimonial: </w:t>
      </w:r>
      <w:r>
        <w:rPr>
          <w:rFonts w:ascii="Arial" w:hAnsi="Arial" w:cs="Arial" w:eastAsia="Arial"/>
          <w:b w:val="0"/>
          <w:i w:val="0"/>
          <w:sz w:val="22"/>
        </w:rPr>
        <w:t>“Made me realize I was not alone. I applied to the program the night I watched it.” — Police Officer, 12 Years · Cohort 4 Applicant</w:t>
      </w:r>
    </w:p>
    <w:p>
      <w:pPr>
        <w:spacing w:after="60"/>
        <w:ind w:left="216" w:hanging="216"/>
      </w:pPr>
      <w:r>
        <w:rPr>
          <w:rFonts w:ascii="Arial" w:hAnsi="Arial" w:cs="Arial" w:eastAsia="Arial"/>
          <w:b/>
          <w:i w:val="0"/>
          <w:color w:val="4B4B4B"/>
          <w:sz w:val="20"/>
        </w:rPr>
        <w:t xml:space="preserve">Testimonial: </w:t>
      </w:r>
      <w:r>
        <w:rPr>
          <w:rFonts w:ascii="Arial" w:hAnsi="Arial" w:cs="Arial" w:eastAsia="Arial"/>
          <w:b w:val="0"/>
          <w:i w:val="0"/>
          <w:sz w:val="22"/>
        </w:rPr>
        <w:t>“A masterclass in community and accountability. Watch it with people you trust.” — Program Graduate · Cohort 3</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Watch the system in action.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Then join it, fund it, or send it to someone who's not sure yet.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(apply.html)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About the Program → (program.html)</w:t>
      </w:r>
    </w:p>
    <w:p>
      <w:r>
        <w:br w:type="page"/>
      </w:r>
    </w:p>
    <w:p>
      <w:pPr>
        <w:pStyle w:val="Heading1"/>
        <w:pBdr>
          <w:bottom w:val="single" w:sz="4" w:space="4" w:color="101F3D"/>
        </w:pBdr>
      </w:pPr>
      <w:r>
        <w:rPr>
          <w:rFonts w:ascii="Arial" w:hAnsi="Arial" w:cs="Arial" w:eastAsia="Arial"/>
          <w:b/>
          <w:i w:val="0"/>
          <w:color w:val="101F3D"/>
          <w:sz w:val="44"/>
        </w:rPr>
        <w:t>Apply</w:t>
      </w:r>
    </w:p>
    <w:p>
      <w:pPr>
        <w:spacing w:before="40" w:after="200"/>
      </w:pPr>
      <w:r>
        <w:rPr>
          <w:rFonts w:ascii="Courier New" w:hAnsi="Courier New" w:cs="Courier New" w:eastAsia="Courier New"/>
          <w:b w:val="0"/>
          <w:i w:val="0"/>
          <w:color w:val="7A7A7A"/>
          <w:sz w:val="18"/>
        </w:rPr>
        <w:t>// apply.html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Apply — War Feather · Bird's Eye View</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Phase 1 of the War Feather application. Anonymous, merit-based, reviewed by an independent committee. No names, no service branches.</w:t>
      </w:r>
    </w:p>
    <w:p>
      <w:pPr>
        <w:pStyle w:val="Heading2"/>
        <w:spacing w:before="280" w:after="120"/>
      </w:pPr>
      <w:r>
        <w:rPr>
          <w:rFonts w:ascii="Arial" w:hAnsi="Arial" w:cs="Arial" w:eastAsia="Arial"/>
          <w:b/>
          <w:i w:val="0"/>
          <w:color w:val="101F3D"/>
          <w:sz w:val="30"/>
        </w:rPr>
        <w:t>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Phase 1 · Anonymous</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War Feather Application.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Cohort № I · 2026</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50 Max · Reviewed By Independent Committee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Phase 1 is reviewed anonymously by an independent committee. No names. No service branches. Judged on merit, not military achievement.</w:t>
      </w:r>
    </w:p>
    <w:p>
      <w:pPr>
        <w:pStyle w:val="Heading2"/>
        <w:spacing w:before="280" w:after="120"/>
      </w:pPr>
      <w:r>
        <w:rPr>
          <w:rFonts w:ascii="Arial" w:hAnsi="Arial" w:cs="Arial" w:eastAsia="Arial"/>
          <w:b/>
          <w:i w:val="0"/>
          <w:color w:val="101F3D"/>
          <w:sz w:val="30"/>
        </w:rPr>
        <w:t>Three-phase selection summary</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Three-phase selection.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Selection · Phases · 01–03</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War Feather Selection · Cohort of 2026</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Phase 1 // Anonymous · Phase 2 // Psych · Phase 3 // Physical</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01 · You're Here · Anon submit · Form Below · Reviewed by independent committee</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02 · If Selected · Psych eval · Partner-Led · Genuine commitment screen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03 · Final · 5K action · Physical Challenge · Video / proof required</w:t>
      </w:r>
    </w:p>
    <w:p>
      <w:pPr>
        <w:pStyle w:val="Heading2"/>
        <w:spacing w:before="280" w:after="120"/>
      </w:pPr>
      <w:r>
        <w:rPr>
          <w:rFonts w:ascii="Arial" w:hAnsi="Arial" w:cs="Arial" w:eastAsia="Arial"/>
          <w:b/>
          <w:i w:val="0"/>
          <w:color w:val="101F3D"/>
          <w:sz w:val="30"/>
        </w:rPr>
        <w:t>Phase 1 · The form</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Phase 1 · The form.</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Anonymous Submission · Email · Phone · Story</w:t>
      </w:r>
    </w:p>
    <w:p>
      <w:pPr>
        <w:spacing w:before="160" w:after="80"/>
      </w:pPr>
      <w:r>
        <w:rPr>
          <w:rFonts w:ascii="Arial" w:hAnsi="Arial" w:cs="Arial" w:eastAsia="Arial"/>
          <w:b/>
          <w:i w:val="0"/>
          <w:color w:val="333333"/>
          <w:sz w:val="24"/>
        </w:rPr>
        <w:t>Form group 01 · Contact</w:t>
      </w:r>
    </w:p>
    <w:p>
      <w:pPr>
        <w:spacing w:after="60"/>
        <w:ind w:left="216" w:hanging="216"/>
      </w:pPr>
      <w:r>
        <w:rPr>
          <w:rFonts w:ascii="Arial" w:hAnsi="Arial" w:cs="Arial" w:eastAsia="Arial"/>
          <w:b/>
          <w:i w:val="0"/>
          <w:color w:val="4B4B4B"/>
          <w:sz w:val="20"/>
        </w:rPr>
        <w:t xml:space="preserve">Group heading: </w:t>
      </w:r>
      <w:r>
        <w:rPr>
          <w:rFonts w:ascii="Arial" w:hAnsi="Arial" w:cs="Arial" w:eastAsia="Arial"/>
          <w:b w:val="0"/>
          <w:i w:val="0"/>
          <w:sz w:val="22"/>
        </w:rPr>
        <w:t>Contact</w:t>
      </w:r>
    </w:p>
    <w:p>
      <w:pPr>
        <w:spacing w:after="60"/>
        <w:ind w:left="216" w:hanging="216"/>
      </w:pPr>
      <w:r>
        <w:rPr>
          <w:rFonts w:ascii="Arial" w:hAnsi="Arial" w:cs="Arial" w:eastAsia="Arial"/>
          <w:b/>
          <w:i w:val="0"/>
          <w:color w:val="4B4B4B"/>
          <w:sz w:val="20"/>
        </w:rPr>
        <w:t xml:space="preserve">Group label: </w:t>
      </w:r>
      <w:r>
        <w:rPr>
          <w:rFonts w:ascii="Arial" w:hAnsi="Arial" w:cs="Arial" w:eastAsia="Arial"/>
          <w:b w:val="0"/>
          <w:i w:val="0"/>
          <w:sz w:val="22"/>
        </w:rPr>
        <w:t>// 01 Identifiers</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Email (REQUIRED)</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you@example.com</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Phone (REQUIRED)</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+1 (___) ___-____</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 No names. No service branches. Phase 1 is anonymous to the committee.</w:t>
      </w:r>
    </w:p>
    <w:p>
      <w:pPr>
        <w:spacing w:before="160" w:after="80"/>
      </w:pPr>
      <w:r>
        <w:rPr>
          <w:rFonts w:ascii="Arial" w:hAnsi="Arial" w:cs="Arial" w:eastAsia="Arial"/>
          <w:b/>
          <w:i w:val="0"/>
          <w:color w:val="333333"/>
          <w:sz w:val="24"/>
        </w:rPr>
        <w:t>Form group 02 · Anonymous Background</w:t>
      </w:r>
    </w:p>
    <w:p>
      <w:pPr>
        <w:spacing w:after="60"/>
        <w:ind w:left="216" w:hanging="216"/>
      </w:pPr>
      <w:r>
        <w:rPr>
          <w:rFonts w:ascii="Arial" w:hAnsi="Arial" w:cs="Arial" w:eastAsia="Arial"/>
          <w:b/>
          <w:i w:val="0"/>
          <w:color w:val="4B4B4B"/>
          <w:sz w:val="20"/>
        </w:rPr>
        <w:t xml:space="preserve">Group heading: </w:t>
      </w:r>
      <w:r>
        <w:rPr>
          <w:rFonts w:ascii="Arial" w:hAnsi="Arial" w:cs="Arial" w:eastAsia="Arial"/>
          <w:b w:val="0"/>
          <w:i w:val="0"/>
          <w:sz w:val="22"/>
        </w:rPr>
        <w:t>Anonymous Background</w:t>
      </w:r>
    </w:p>
    <w:p>
      <w:pPr>
        <w:spacing w:after="60"/>
        <w:ind w:left="216" w:hanging="216"/>
      </w:pPr>
      <w:r>
        <w:rPr>
          <w:rFonts w:ascii="Arial" w:hAnsi="Arial" w:cs="Arial" w:eastAsia="Arial"/>
          <w:b/>
          <w:i w:val="0"/>
          <w:color w:val="4B4B4B"/>
          <w:sz w:val="20"/>
        </w:rPr>
        <w:t xml:space="preserve">Group label: </w:t>
      </w:r>
      <w:r>
        <w:rPr>
          <w:rFonts w:ascii="Arial" w:hAnsi="Arial" w:cs="Arial" w:eastAsia="Arial"/>
          <w:b w:val="0"/>
          <w:i w:val="0"/>
          <w:sz w:val="22"/>
        </w:rPr>
        <w:t>// 02 Service</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Background (REQUIRED)</w:t>
      </w:r>
    </w:p>
    <w:p>
      <w:pPr>
        <w:spacing w:after="60"/>
        <w:ind w:left="216" w:hanging="216"/>
      </w:pPr>
      <w:r>
        <w:rPr>
          <w:rFonts w:ascii="Arial" w:hAnsi="Arial" w:cs="Arial" w:eastAsia="Arial"/>
          <w:b/>
          <w:i w:val="0"/>
          <w:color w:val="4B4B4B"/>
          <w:sz w:val="20"/>
        </w:rPr>
        <w:t xml:space="preserve">Select placeholder: </w:t>
      </w:r>
      <w:r>
        <w:rPr>
          <w:rFonts w:ascii="Arial" w:hAnsi="Arial" w:cs="Arial" w:eastAsia="Arial"/>
          <w:b w:val="0"/>
          <w:i w:val="0"/>
          <w:sz w:val="22"/>
        </w:rPr>
        <w:t>Select one</w:t>
      </w:r>
    </w:p>
    <w:p>
      <w:pPr>
        <w:spacing w:after="60"/>
        <w:ind w:left="216" w:hanging="216"/>
      </w:pPr>
      <w:r>
        <w:rPr>
          <w:rFonts w:ascii="Arial" w:hAnsi="Arial" w:cs="Arial" w:eastAsia="Arial"/>
          <w:b/>
          <w:i w:val="0"/>
          <w:color w:val="4B4B4B"/>
          <w:sz w:val="20"/>
        </w:rPr>
        <w:t xml:space="preserve">Option: </w:t>
      </w:r>
      <w:r>
        <w:rPr>
          <w:rFonts w:ascii="Arial" w:hAnsi="Arial" w:cs="Arial" w:eastAsia="Arial"/>
          <w:b w:val="0"/>
          <w:i w:val="0"/>
          <w:sz w:val="22"/>
        </w:rPr>
        <w:t>Military Veteran</w:t>
      </w:r>
    </w:p>
    <w:p>
      <w:pPr>
        <w:spacing w:after="60"/>
        <w:ind w:left="216" w:hanging="216"/>
      </w:pPr>
      <w:r>
        <w:rPr>
          <w:rFonts w:ascii="Arial" w:hAnsi="Arial" w:cs="Arial" w:eastAsia="Arial"/>
          <w:b/>
          <w:i w:val="0"/>
          <w:color w:val="4B4B4B"/>
          <w:sz w:val="20"/>
        </w:rPr>
        <w:t xml:space="preserve">Option: </w:t>
      </w:r>
      <w:r>
        <w:rPr>
          <w:rFonts w:ascii="Arial" w:hAnsi="Arial" w:cs="Arial" w:eastAsia="Arial"/>
          <w:b w:val="0"/>
          <w:i w:val="0"/>
          <w:sz w:val="22"/>
        </w:rPr>
        <w:t>Police</w:t>
      </w:r>
    </w:p>
    <w:p>
      <w:pPr>
        <w:spacing w:after="60"/>
        <w:ind w:left="216" w:hanging="216"/>
      </w:pPr>
      <w:r>
        <w:rPr>
          <w:rFonts w:ascii="Arial" w:hAnsi="Arial" w:cs="Arial" w:eastAsia="Arial"/>
          <w:b/>
          <w:i w:val="0"/>
          <w:color w:val="4B4B4B"/>
          <w:sz w:val="20"/>
        </w:rPr>
        <w:t xml:space="preserve">Option: </w:t>
      </w:r>
      <w:r>
        <w:rPr>
          <w:rFonts w:ascii="Arial" w:hAnsi="Arial" w:cs="Arial" w:eastAsia="Arial"/>
          <w:b w:val="0"/>
          <w:i w:val="0"/>
          <w:sz w:val="22"/>
        </w:rPr>
        <w:t>Firefighter</w:t>
      </w:r>
    </w:p>
    <w:p>
      <w:pPr>
        <w:spacing w:after="60"/>
        <w:ind w:left="216" w:hanging="216"/>
      </w:pPr>
      <w:r>
        <w:rPr>
          <w:rFonts w:ascii="Arial" w:hAnsi="Arial" w:cs="Arial" w:eastAsia="Arial"/>
          <w:b/>
          <w:i w:val="0"/>
          <w:color w:val="4B4B4B"/>
          <w:sz w:val="20"/>
        </w:rPr>
        <w:t xml:space="preserve">Option: </w:t>
      </w:r>
      <w:r>
        <w:rPr>
          <w:rFonts w:ascii="Arial" w:hAnsi="Arial" w:cs="Arial" w:eastAsia="Arial"/>
          <w:b w:val="0"/>
          <w:i w:val="0"/>
          <w:sz w:val="22"/>
        </w:rPr>
        <w:t>EMS</w:t>
      </w:r>
    </w:p>
    <w:p>
      <w:pPr>
        <w:spacing w:after="60"/>
        <w:ind w:left="216" w:hanging="216"/>
      </w:pPr>
      <w:r>
        <w:rPr>
          <w:rFonts w:ascii="Arial" w:hAnsi="Arial" w:cs="Arial" w:eastAsia="Arial"/>
          <w:b/>
          <w:i w:val="0"/>
          <w:color w:val="4B4B4B"/>
          <w:sz w:val="20"/>
        </w:rPr>
        <w:t xml:space="preserve">Option: </w:t>
      </w:r>
      <w:r>
        <w:rPr>
          <w:rFonts w:ascii="Arial" w:hAnsi="Arial" w:cs="Arial" w:eastAsia="Arial"/>
          <w:b w:val="0"/>
          <w:i w:val="0"/>
          <w:sz w:val="22"/>
        </w:rPr>
        <w:t>Other First Responder</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Branch / Agency (REQUIRED)</w:t>
      </w:r>
    </w:p>
    <w:p>
      <w:pPr>
        <w:spacing w:after="60"/>
        <w:ind w:left="216" w:hanging="216"/>
      </w:pPr>
      <w:r>
        <w:rPr>
          <w:rFonts w:ascii="Arial" w:hAnsi="Arial" w:cs="Arial" w:eastAsia="Arial"/>
          <w:b/>
          <w:i w:val="0"/>
          <w:color w:val="4B4B4B"/>
          <w:sz w:val="20"/>
        </w:rPr>
        <w:t xml:space="preserve">Option group: </w:t>
      </w:r>
      <w:r>
        <w:rPr>
          <w:rFonts w:ascii="Arial" w:hAnsi="Arial" w:cs="Arial" w:eastAsia="Arial"/>
          <w:b w:val="0"/>
          <w:i w:val="0"/>
          <w:sz w:val="22"/>
        </w:rPr>
        <w:t>Military: Army · Navy · Marine Corps · Air Force · Coast Guard · Space Force · National Guard / Reserves</w:t>
      </w:r>
    </w:p>
    <w:p>
      <w:pPr>
        <w:spacing w:after="60"/>
        <w:ind w:left="216" w:hanging="216"/>
      </w:pPr>
      <w:r>
        <w:rPr>
          <w:rFonts w:ascii="Arial" w:hAnsi="Arial" w:cs="Arial" w:eastAsia="Arial"/>
          <w:b/>
          <w:i w:val="0"/>
          <w:color w:val="4B4B4B"/>
          <w:sz w:val="20"/>
        </w:rPr>
        <w:t xml:space="preserve">Option group: </w:t>
      </w:r>
      <w:r>
        <w:rPr>
          <w:rFonts w:ascii="Arial" w:hAnsi="Arial" w:cs="Arial" w:eastAsia="Arial"/>
          <w:b w:val="0"/>
          <w:i w:val="0"/>
          <w:sz w:val="22"/>
        </w:rPr>
        <w:t>First Responder: Local Police · State Police · Federal Agency · Fire / Rescue · EMS / Paramedic · Other</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Years of Service (REQUIRED)</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Deployments / Active Years</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e.g. 3 deployments · 12 years on duty</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Deployment count for military, years on the line for first responders.</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Combat / High-Stress Exposure</w:t>
      </w:r>
    </w:p>
    <w:p>
      <w:pPr>
        <w:spacing w:after="60"/>
        <w:ind w:left="216" w:hanging="216"/>
      </w:pPr>
      <w:r>
        <w:rPr>
          <w:rFonts w:ascii="Arial" w:hAnsi="Arial" w:cs="Arial" w:eastAsia="Arial"/>
          <w:b/>
          <w:i w:val="0"/>
          <w:color w:val="4B4B4B"/>
          <w:sz w:val="20"/>
        </w:rPr>
        <w:t xml:space="preserve">Radio options: </w:t>
      </w:r>
      <w:r>
        <w:rPr>
          <w:rFonts w:ascii="Arial" w:hAnsi="Arial" w:cs="Arial" w:eastAsia="Arial"/>
          <w:b w:val="0"/>
          <w:i w:val="0"/>
          <w:sz w:val="22"/>
        </w:rPr>
        <w:t>Yes · Some · No · Prefer not</w:t>
      </w:r>
    </w:p>
    <w:p>
      <w:pPr>
        <w:spacing w:before="160" w:after="80"/>
      </w:pPr>
      <w:r>
        <w:rPr>
          <w:rFonts w:ascii="Arial" w:hAnsi="Arial" w:cs="Arial" w:eastAsia="Arial"/>
          <w:b/>
          <w:i w:val="0"/>
          <w:color w:val="333333"/>
          <w:sz w:val="24"/>
        </w:rPr>
        <w:t>Form group 03 · Health &amp; Medical</w:t>
      </w:r>
    </w:p>
    <w:p>
      <w:pPr>
        <w:spacing w:after="60"/>
        <w:ind w:left="216" w:hanging="216"/>
      </w:pPr>
      <w:r>
        <w:rPr>
          <w:rFonts w:ascii="Arial" w:hAnsi="Arial" w:cs="Arial" w:eastAsia="Arial"/>
          <w:b/>
          <w:i w:val="0"/>
          <w:color w:val="4B4B4B"/>
          <w:sz w:val="20"/>
        </w:rPr>
        <w:t xml:space="preserve">Group heading: </w:t>
      </w:r>
      <w:r>
        <w:rPr>
          <w:rFonts w:ascii="Arial" w:hAnsi="Arial" w:cs="Arial" w:eastAsia="Arial"/>
          <w:b w:val="0"/>
          <w:i w:val="0"/>
          <w:sz w:val="22"/>
        </w:rPr>
        <w:t>Health &amp; Medical</w:t>
      </w:r>
    </w:p>
    <w:p>
      <w:pPr>
        <w:spacing w:after="60"/>
        <w:ind w:left="216" w:hanging="216"/>
      </w:pPr>
      <w:r>
        <w:rPr>
          <w:rFonts w:ascii="Arial" w:hAnsi="Arial" w:cs="Arial" w:eastAsia="Arial"/>
          <w:b/>
          <w:i w:val="0"/>
          <w:color w:val="4B4B4B"/>
          <w:sz w:val="20"/>
        </w:rPr>
        <w:t xml:space="preserve">Group label: </w:t>
      </w:r>
      <w:r>
        <w:rPr>
          <w:rFonts w:ascii="Arial" w:hAnsi="Arial" w:cs="Arial" w:eastAsia="Arial"/>
          <w:b w:val="0"/>
          <w:i w:val="0"/>
          <w:sz w:val="22"/>
        </w:rPr>
        <w:t>// 03 Honest Assessment</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 All answers reviewed anonymously and kept confidential. Honest is more useful than impressive.</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SSRI / Antidepressant Status (REQUIRED)</w:t>
      </w:r>
    </w:p>
    <w:p>
      <w:pPr>
        <w:spacing w:after="60"/>
        <w:ind w:left="216" w:hanging="216"/>
      </w:pPr>
      <w:r>
        <w:rPr>
          <w:rFonts w:ascii="Arial" w:hAnsi="Arial" w:cs="Arial" w:eastAsia="Arial"/>
          <w:b/>
          <w:i w:val="0"/>
          <w:color w:val="4B4B4B"/>
          <w:sz w:val="20"/>
        </w:rPr>
        <w:t xml:space="preserve">Radio options: </w:t>
      </w:r>
      <w:r>
        <w:rPr>
          <w:rFonts w:ascii="Arial" w:hAnsi="Arial" w:cs="Arial" w:eastAsia="Arial"/>
          <w:b w:val="0"/>
          <w:i w:val="0"/>
          <w:sz w:val="22"/>
        </w:rPr>
        <w:t>Currently · Previously · Never · Prefer not</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Current Medications</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List anything you take regularly — psychiatric, hormonal, pain, sleep, supplements. Categories are fine if you'd rather not specify.</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Mental Health History</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Diagnoses, prior treatment, hospitalizations, suicidality history, sleep, substance use, TBI — anything relevant. Categories OK; specifics OK; 'none' OK.</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Phase 2 is a partner-led psych evaluation. This helps the committee understand readiness before that step.</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Physical Health Concerns</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Chronic pain, injuries, mobility limitations, hormonal issues, anything that affects training. 'None' is a valid answer.</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Prior Programs or Treatment</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Any program, retreat, therapy, or treatment you've already tried. What worked. What didn't.</w:t>
      </w:r>
    </w:p>
    <w:p>
      <w:pPr>
        <w:spacing w:before="160" w:after="80"/>
      </w:pPr>
      <w:r>
        <w:rPr>
          <w:rFonts w:ascii="Arial" w:hAnsi="Arial" w:cs="Arial" w:eastAsia="Arial"/>
          <w:b/>
          <w:i w:val="0"/>
          <w:color w:val="333333"/>
          <w:sz w:val="24"/>
        </w:rPr>
        <w:t>Form group 04 · Your Story</w:t>
      </w:r>
    </w:p>
    <w:p>
      <w:pPr>
        <w:spacing w:after="60"/>
        <w:ind w:left="216" w:hanging="216"/>
      </w:pPr>
      <w:r>
        <w:rPr>
          <w:rFonts w:ascii="Arial" w:hAnsi="Arial" w:cs="Arial" w:eastAsia="Arial"/>
          <w:b/>
          <w:i w:val="0"/>
          <w:color w:val="4B4B4B"/>
          <w:sz w:val="20"/>
        </w:rPr>
        <w:t xml:space="preserve">Group heading: </w:t>
      </w:r>
      <w:r>
        <w:rPr>
          <w:rFonts w:ascii="Arial" w:hAnsi="Arial" w:cs="Arial" w:eastAsia="Arial"/>
          <w:b w:val="0"/>
          <w:i w:val="0"/>
          <w:sz w:val="22"/>
        </w:rPr>
        <w:t>Your Story</w:t>
      </w:r>
    </w:p>
    <w:p>
      <w:pPr>
        <w:spacing w:after="60"/>
        <w:ind w:left="216" w:hanging="216"/>
      </w:pPr>
      <w:r>
        <w:rPr>
          <w:rFonts w:ascii="Arial" w:hAnsi="Arial" w:cs="Arial" w:eastAsia="Arial"/>
          <w:b/>
          <w:i w:val="0"/>
          <w:color w:val="4B4B4B"/>
          <w:sz w:val="20"/>
        </w:rPr>
        <w:t xml:space="preserve">Group label: </w:t>
      </w:r>
      <w:r>
        <w:rPr>
          <w:rFonts w:ascii="Arial" w:hAnsi="Arial" w:cs="Arial" w:eastAsia="Arial"/>
          <w:b w:val="0"/>
          <w:i w:val="0"/>
          <w:sz w:val="22"/>
        </w:rPr>
        <w:t>// 04 Merit</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Personal Story (REQUIRED · 200+ words)</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In your own words: what's the situation, what's the work that's in front of you, what's been done and what hasn't.</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Reviewed anonymously. Don't include names, units, or identifying ranks. Speak to merit and the work.</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Why War Feather? (REQUIRED)</w:t>
      </w:r>
    </w:p>
    <w:p>
      <w:pPr>
        <w:spacing w:after="60"/>
        <w:ind w:left="216" w:hanging="216"/>
      </w:pPr>
      <w:r>
        <w:rPr>
          <w:rFonts w:ascii="Arial" w:hAnsi="Arial" w:cs="Arial" w:eastAsia="Arial"/>
          <w:b/>
          <w:i w:val="0"/>
          <w:color w:val="4B4B4B"/>
          <w:sz w:val="20"/>
        </w:rPr>
        <w:t xml:space="preserve">Placeholder: </w:t>
      </w:r>
      <w:r>
        <w:rPr>
          <w:rFonts w:ascii="Arial" w:hAnsi="Arial" w:cs="Arial" w:eastAsia="Arial"/>
          <w:b w:val="0"/>
          <w:i w:val="0"/>
          <w:sz w:val="22"/>
        </w:rPr>
        <w:t>Why this program. Why now. What you're committed to.</w:t>
      </w:r>
    </w:p>
    <w:p>
      <w:pPr>
        <w:spacing w:after="60"/>
        <w:ind w:left="216" w:hanging="216"/>
      </w:pPr>
      <w:r>
        <w:rPr>
          <w:rFonts w:ascii="Arial" w:hAnsi="Arial" w:cs="Arial" w:eastAsia="Arial"/>
          <w:b/>
          <w:i w:val="0"/>
          <w:color w:val="4B4B4B"/>
          <w:sz w:val="20"/>
        </w:rPr>
        <w:t xml:space="preserve">Field label: </w:t>
      </w:r>
      <w:r>
        <w:rPr>
          <w:rFonts w:ascii="Arial" w:hAnsi="Arial" w:cs="Arial" w:eastAsia="Arial"/>
          <w:b w:val="0"/>
          <w:i w:val="0"/>
          <w:sz w:val="22"/>
        </w:rPr>
        <w:t>Commitment Level</w:t>
      </w:r>
    </w:p>
    <w:p>
      <w:pPr>
        <w:spacing w:after="60"/>
        <w:ind w:left="216" w:hanging="216"/>
      </w:pPr>
      <w:r>
        <w:rPr>
          <w:rFonts w:ascii="Arial" w:hAnsi="Arial" w:cs="Arial" w:eastAsia="Arial"/>
          <w:b/>
          <w:i w:val="0"/>
          <w:color w:val="4B4B4B"/>
          <w:sz w:val="20"/>
        </w:rPr>
        <w:t xml:space="preserve">Radio options: </w:t>
      </w:r>
      <w:r>
        <w:rPr>
          <w:rFonts w:ascii="Arial" w:hAnsi="Arial" w:cs="Arial" w:eastAsia="Arial"/>
          <w:b w:val="0"/>
          <w:i w:val="0"/>
          <w:sz w:val="22"/>
        </w:rPr>
        <w:t>100% · 80% · 60% · 40%</w:t>
      </w:r>
    </w:p>
    <w:p>
      <w:pPr>
        <w:spacing w:before="160" w:after="80"/>
      </w:pPr>
      <w:r>
        <w:rPr>
          <w:rFonts w:ascii="Arial" w:hAnsi="Arial" w:cs="Arial" w:eastAsia="Arial"/>
          <w:b/>
          <w:i w:val="0"/>
          <w:color w:val="333333"/>
          <w:sz w:val="24"/>
        </w:rPr>
        <w:t>Form group 05 · Acknowledge</w:t>
      </w:r>
    </w:p>
    <w:p>
      <w:pPr>
        <w:spacing w:after="60"/>
        <w:ind w:left="216" w:hanging="216"/>
      </w:pPr>
      <w:r>
        <w:rPr>
          <w:rFonts w:ascii="Arial" w:hAnsi="Arial" w:cs="Arial" w:eastAsia="Arial"/>
          <w:b/>
          <w:i w:val="0"/>
          <w:color w:val="4B4B4B"/>
          <w:sz w:val="20"/>
        </w:rPr>
        <w:t xml:space="preserve">Group heading: </w:t>
      </w:r>
      <w:r>
        <w:rPr>
          <w:rFonts w:ascii="Arial" w:hAnsi="Arial" w:cs="Arial" w:eastAsia="Arial"/>
          <w:b w:val="0"/>
          <w:i w:val="0"/>
          <w:sz w:val="22"/>
        </w:rPr>
        <w:t>Acknowledge</w:t>
      </w:r>
    </w:p>
    <w:p>
      <w:pPr>
        <w:spacing w:after="60"/>
        <w:ind w:left="216" w:hanging="216"/>
      </w:pPr>
      <w:r>
        <w:rPr>
          <w:rFonts w:ascii="Arial" w:hAnsi="Arial" w:cs="Arial" w:eastAsia="Arial"/>
          <w:b/>
          <w:i w:val="0"/>
          <w:color w:val="4B4B4B"/>
          <w:sz w:val="20"/>
        </w:rPr>
        <w:t xml:space="preserve">Group label: </w:t>
      </w:r>
      <w:r>
        <w:rPr>
          <w:rFonts w:ascii="Arial" w:hAnsi="Arial" w:cs="Arial" w:eastAsia="Arial"/>
          <w:b w:val="0"/>
          <w:i w:val="0"/>
          <w:sz w:val="22"/>
        </w:rPr>
        <w:t>// 05 Required</w:t>
      </w:r>
    </w:p>
    <w:p>
      <w:pPr>
        <w:spacing w:after="60"/>
        <w:ind w:left="216" w:hanging="216"/>
      </w:pPr>
      <w:r>
        <w:rPr>
          <w:rFonts w:ascii="Arial" w:hAnsi="Arial" w:cs="Arial" w:eastAsia="Arial"/>
          <w:b/>
          <w:i w:val="0"/>
          <w:color w:val="4B4B4B"/>
          <w:sz w:val="20"/>
        </w:rPr>
        <w:t xml:space="preserve">Checkbox: </w:t>
      </w:r>
      <w:r>
        <w:rPr>
          <w:rFonts w:ascii="Arial" w:hAnsi="Arial" w:cs="Arial" w:eastAsia="Arial"/>
          <w:b w:val="0"/>
          <w:i w:val="0"/>
          <w:sz w:val="22"/>
        </w:rPr>
        <w:t>I understand the three-phase selection process and that completing Phase 1 does not guarantee acceptance into the program.</w:t>
      </w:r>
    </w:p>
    <w:p>
      <w:pPr>
        <w:spacing w:after="60"/>
        <w:ind w:left="216" w:hanging="216"/>
      </w:pPr>
      <w:r>
        <w:rPr>
          <w:rFonts w:ascii="Arial" w:hAnsi="Arial" w:cs="Arial" w:eastAsia="Arial"/>
          <w:b/>
          <w:i w:val="0"/>
          <w:color w:val="4B4B4B"/>
          <w:sz w:val="20"/>
        </w:rPr>
        <w:t xml:space="preserve">Checkbox: </w:t>
      </w:r>
      <w:r>
        <w:rPr>
          <w:rFonts w:ascii="Arial" w:hAnsi="Arial" w:cs="Arial" w:eastAsia="Arial"/>
          <w:b w:val="0"/>
          <w:i w:val="0"/>
          <w:sz w:val="22"/>
        </w:rPr>
        <w:t>I understand this is not charity. I'm ready to do the work — including the psychological evaluation and physical challenge if selected.</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Submit Phase 1 Application → (form submit)</w:t>
      </w:r>
    </w:p>
    <w:p>
      <w:pPr>
        <w:spacing w:after="60"/>
        <w:ind w:left="216" w:hanging="216"/>
      </w:pPr>
      <w:r>
        <w:rPr>
          <w:rFonts w:ascii="Arial" w:hAnsi="Arial" w:cs="Arial" w:eastAsia="Arial"/>
          <w:b/>
          <w:i w:val="0"/>
          <w:color w:val="4B4B4B"/>
          <w:sz w:val="20"/>
        </w:rPr>
        <w:t xml:space="preserve">Helper text: </w:t>
      </w:r>
      <w:r>
        <w:rPr>
          <w:rFonts w:ascii="Arial" w:hAnsi="Arial" w:cs="Arial" w:eastAsia="Arial"/>
          <w:b w:val="0"/>
          <w:i w:val="0"/>
          <w:sz w:val="22"/>
        </w:rPr>
        <w:t>Questions: applications@birdseyeviewproject.org</w:t>
      </w:r>
    </w:p>
    <w:p>
      <w:pPr>
        <w:spacing w:before="160" w:after="80"/>
      </w:pPr>
      <w:r>
        <w:rPr>
          <w:rFonts w:ascii="Arial" w:hAnsi="Arial" w:cs="Arial" w:eastAsia="Arial"/>
          <w:b/>
          <w:i w:val="0"/>
          <w:color w:val="333333"/>
          <w:sz w:val="24"/>
        </w:rPr>
        <w:t>Submitted state</w:t>
      </w:r>
    </w:p>
    <w:p>
      <w:pPr>
        <w:spacing w:after="60"/>
        <w:ind w:left="216" w:hanging="216"/>
      </w:pPr>
      <w:r>
        <w:rPr>
          <w:rFonts w:ascii="Arial" w:hAnsi="Arial" w:cs="Arial" w:eastAsia="Arial"/>
          <w:b/>
          <w:i w:val="0"/>
          <w:color w:val="4B4B4B"/>
          <w:sz w:val="20"/>
        </w:rPr>
        <w:t xml:space="preserve">Tag pill: </w:t>
      </w:r>
      <w:r>
        <w:rPr>
          <w:rFonts w:ascii="Arial" w:hAnsi="Arial" w:cs="Arial" w:eastAsia="Arial"/>
          <w:b w:val="0"/>
          <w:i w:val="0"/>
          <w:sz w:val="22"/>
        </w:rPr>
        <w:t>// Phase 1 Application Received</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You're in motion.</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An independent committee will review your story on merit. We'll be in touch.</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P°01 · Now · Anonymous Committee Review · 2–3 weeks. We don't see your name. The committee scores on story, commitment, and readiness.</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P°02 · If Selected · Phase 2 · Psych Evaluation · Partner-led psychological evaluation. Tests genuine commitment to change.</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P°03 · Final · Phase 3 · Physical Challenge · 5K or equivalent with proof of completion. Action over intent.</w:t>
      </w:r>
    </w:p>
    <w:p>
      <w:pPr>
        <w:spacing w:after="60"/>
        <w:ind w:left="216" w:hanging="216"/>
      </w:pPr>
      <w:r>
        <w:rPr>
          <w:rFonts w:ascii="Arial" w:hAnsi="Arial" w:cs="Arial" w:eastAsia="Arial"/>
          <w:b/>
          <w:i w:val="0"/>
          <w:color w:val="4B4B4B"/>
          <w:sz w:val="20"/>
        </w:rPr>
        <w:t xml:space="preserve">Step / Card: </w:t>
      </w:r>
      <w:r>
        <w:rPr>
          <w:rFonts w:ascii="Arial" w:hAnsi="Arial" w:cs="Arial" w:eastAsia="Arial"/>
          <w:b w:val="0"/>
          <w:i w:val="0"/>
          <w:sz w:val="22"/>
        </w:rPr>
        <w:t>P°04 · Mailed · Acceptance Letter · Mailed acceptance letter. Cohort starts 4–8 weeks from receipt.</w:t>
      </w:r>
    </w:p>
    <w:p>
      <w:pPr>
        <w:pStyle w:val="Heading2"/>
        <w:spacing w:before="280" w:after="120"/>
      </w:pPr>
      <w:r>
        <w:rPr>
          <w:rFonts w:ascii="Arial" w:hAnsi="Arial" w:cs="Arial" w:eastAsia="Arial"/>
          <w:b/>
          <w:i w:val="0"/>
          <w:color w:val="101F3D"/>
          <w:sz w:val="30"/>
        </w:rPr>
        <w:t>After you apply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After you apply.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Timeline · Estimated · Cadence</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Weeks 1–3 · Review · Independent Committee Review · Your application is reviewed anonymously on merit. No names. No branches. Just the work and the story.</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Weeks 3–4 · Interview · 30–45 Minute Interview · If selected, a partner-led conversation. We test commitment, not credentials.</w:t>
      </w:r>
    </w:p>
    <w:p>
      <w:pPr>
        <w:spacing w:after="60"/>
        <w:ind w:left="216" w:hanging="216"/>
      </w:pPr>
      <w:r>
        <w:rPr>
          <w:rFonts w:ascii="Arial" w:hAnsi="Arial" w:cs="Arial" w:eastAsia="Arial"/>
          <w:b/>
          <w:i w:val="0"/>
          <w:color w:val="4B4B4B"/>
          <w:sz w:val="20"/>
        </w:rPr>
        <w:t xml:space="preserve">Timeline item: </w:t>
      </w:r>
      <w:r>
        <w:rPr>
          <w:rFonts w:ascii="Arial" w:hAnsi="Arial" w:cs="Arial" w:eastAsia="Arial"/>
          <w:b w:val="0"/>
          <w:i w:val="0"/>
          <w:sz w:val="22"/>
        </w:rPr>
        <w:t>Within 1 Week · Decision · Selection Decision · Acceptance letter is mailed. Cohort begins 4–8 weeks from receipt.</w:t>
      </w:r>
    </w:p>
    <w:p>
      <w:r>
        <w:br w:type="page"/>
      </w:r>
    </w:p>
    <w:p>
      <w:pPr>
        <w:pStyle w:val="Heading1"/>
        <w:pBdr>
          <w:bottom w:val="single" w:sz="4" w:space="4" w:color="101F3D"/>
        </w:pBdr>
      </w:pPr>
      <w:r>
        <w:rPr>
          <w:rFonts w:ascii="Arial" w:hAnsi="Arial" w:cs="Arial" w:eastAsia="Arial"/>
          <w:b/>
          <w:i w:val="0"/>
          <w:color w:val="101F3D"/>
          <w:sz w:val="44"/>
        </w:rPr>
        <w:t>Donate</w:t>
      </w:r>
    </w:p>
    <w:p>
      <w:pPr>
        <w:spacing w:before="40" w:after="200"/>
      </w:pPr>
      <w:r>
        <w:rPr>
          <w:rFonts w:ascii="Courier New" w:hAnsi="Courier New" w:cs="Courier New" w:eastAsia="Courier New"/>
          <w:b w:val="0"/>
          <w:i w:val="0"/>
          <w:color w:val="7A7A7A"/>
          <w:sz w:val="18"/>
        </w:rPr>
        <w:t>// donate.html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Donate — Bird's Eye View Project · Fund a Veteran's Year</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$15K funds one veteran through 12 months of War Feather. 501(c)(3) tax-deductible. 90% direct to programs. Tax ID 47-4019107.</w:t>
      </w:r>
    </w:p>
    <w:p>
      <w:pPr>
        <w:pStyle w:val="Heading2"/>
        <w:spacing w:before="280" w:after="120"/>
      </w:pPr>
      <w:r>
        <w:rPr>
          <w:rFonts w:ascii="Arial" w:hAnsi="Arial" w:cs="Arial" w:eastAsia="Arial"/>
          <w:b/>
          <w:i w:val="0"/>
          <w:color w:val="101F3D"/>
          <w:sz w:val="30"/>
        </w:rPr>
        <w:t>Image 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Fund the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501(c)(3) · Tax-deductible · Tax ID 47-4019107</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Fund a year.</w:t>
      </w:r>
    </w:p>
    <w:p>
      <w:pPr>
        <w:spacing w:after="60"/>
        <w:ind w:left="216" w:hanging="216"/>
      </w:pPr>
      <w:r>
        <w:rPr>
          <w:rFonts w:ascii="Arial" w:hAnsi="Arial" w:cs="Arial" w:eastAsia="Arial"/>
          <w:b/>
          <w:i w:val="0"/>
          <w:color w:val="4B4B4B"/>
          <w:sz w:val="20"/>
        </w:rPr>
        <w:t xml:space="preserve">Subhead: </w:t>
      </w:r>
      <w:r>
        <w:rPr>
          <w:rFonts w:ascii="Arial" w:hAnsi="Arial" w:cs="Arial" w:eastAsia="Arial"/>
          <w:b w:val="0"/>
          <w:i w:val="0"/>
          <w:sz w:val="22"/>
        </w:rPr>
        <w:t>$15,000 funds one veteran or first responder through twelve months of structured treatment, biomarkers, training, and community. Zero cost to the participant.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Give Now → (https://birdseyeviewproject.givingfuel.com/donation)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See where it goes (#allocation)</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Programs you fund into existence. Not charity.</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The real cost — one veteran, one year</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One number. One veteran. One year.</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The Real Cost</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Programs like ours don't run on goodwill. They run on real dollars going to real partners delivering real treatment. Here's exactly what one full sponsorship covers.</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$15,000 · One Veteran · One Year</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Allocation // 90% to Programs · Status // Tax-Deductible</w:t>
      </w:r>
    </w:p>
    <w:p>
      <w:pPr>
        <w:spacing w:after="60"/>
        <w:ind w:left="216" w:hanging="216"/>
      </w:pPr>
      <w:r>
        <w:rPr>
          <w:rFonts w:ascii="Arial" w:hAnsi="Arial" w:cs="Arial" w:eastAsia="Arial"/>
          <w:b/>
          <w:i w:val="0"/>
          <w:color w:val="4B4B4B"/>
          <w:sz w:val="20"/>
        </w:rPr>
        <w:t xml:space="preserve">Roster sub: </w:t>
      </w:r>
      <w:r>
        <w:rPr>
          <w:rFonts w:ascii="Arial" w:hAnsi="Arial" w:cs="Arial" w:eastAsia="Arial"/>
          <w:b w:val="0"/>
          <w:i w:val="0"/>
          <w:sz w:val="22"/>
        </w:rPr>
        <w:t>// What it covers · Therapy · Biomarkers · Manual · Gathering · Continuation · // 12 month term</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01 · Therapy · $3.7K · Coming Home Project · Psychedelic therapy + integration</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02 · Biomarkers · $3.0K · Transcend / UVA · Blood panels, peptides, hormones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03 · Manual · $4.5K · War Feather System · 52-week curriculum + coaching</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Phase 04 · Gathering · $2.3K · Annual Continuation · Travel, lodging, programming</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Allocation is approximate — partner-led delivery costs vary by participant and cohort. Operational overhead held below 10%.</w:t>
      </w:r>
    </w:p>
    <w:p>
      <w:pPr>
        <w:pStyle w:val="Heading2"/>
        <w:spacing w:before="280" w:after="120"/>
      </w:pPr>
      <w:r>
        <w:rPr>
          <w:rFonts w:ascii="Arial" w:hAnsi="Arial" w:cs="Arial" w:eastAsia="Arial"/>
          <w:b/>
          <w:i w:val="0"/>
          <w:color w:val="101F3D"/>
          <w:sz w:val="30"/>
        </w:rPr>
        <w:t>Where every dollar goes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Where every dollar goes.</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Allocation · Transparent</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Your donor dollar splits two ways. 90% goes directly to programs. 10% keeps the operations running and honest.</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 Every donor dollar · 100%</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Direct to programs · Partner-led treatment + cohort delivery · 90%</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Operations &amp; admin · Compliance · accounting · infrastructure · 10%</w:t>
      </w:r>
    </w:p>
    <w:p>
      <w:pPr>
        <w:spacing w:after="60"/>
        <w:ind w:left="216" w:hanging="216"/>
      </w:pPr>
      <w:r>
        <w:rPr>
          <w:rFonts w:ascii="Arial" w:hAnsi="Arial" w:cs="Arial" w:eastAsia="Arial"/>
          <w:b/>
          <w:i w:val="0"/>
          <w:color w:val="4B4B4B"/>
          <w:sz w:val="20"/>
        </w:rPr>
        <w:t xml:space="preserve">Section header: </w:t>
      </w:r>
      <w:r>
        <w:rPr>
          <w:rFonts w:ascii="Arial" w:hAnsi="Arial" w:cs="Arial" w:eastAsia="Arial"/>
          <w:b w:val="0"/>
          <w:i w:val="0"/>
          <w:sz w:val="22"/>
        </w:rPr>
        <w:t>// Inside the 90% — program budget for one $15K full sponsorship</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Therapy · Coming Home · psych integration · 25% · $3,750</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Biomarkers · Transcend / UVA · panels + hormones · 20% · $3,000</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Manual + Coaching · 52-week curriculum + weekly cadence · 30% · $4,500</w:t>
      </w:r>
    </w:p>
    <w:p>
      <w:pPr>
        <w:spacing w:after="60"/>
        <w:ind w:left="216" w:hanging="216"/>
      </w:pPr>
      <w:r>
        <w:rPr>
          <w:rFonts w:ascii="Arial" w:hAnsi="Arial" w:cs="Arial" w:eastAsia="Arial"/>
          <w:b/>
          <w:i w:val="0"/>
          <w:color w:val="4B4B4B"/>
          <w:sz w:val="20"/>
        </w:rPr>
        <w:t xml:space="preserve">Allocation row: </w:t>
      </w:r>
      <w:r>
        <w:rPr>
          <w:rFonts w:ascii="Arial" w:hAnsi="Arial" w:cs="Arial" w:eastAsia="Arial"/>
          <w:b w:val="0"/>
          <w:i w:val="0"/>
          <w:sz w:val="22"/>
        </w:rPr>
        <w:t>Annual Gathering · Continuation · travel · lodging · 15% · $2,250</w:t>
      </w:r>
    </w:p>
    <w:p>
      <w:pPr>
        <w:spacing w:after="60"/>
        <w:ind w:left="216" w:hanging="216"/>
      </w:pPr>
      <w:r>
        <w:rPr>
          <w:rFonts w:ascii="Arial" w:hAnsi="Arial" w:cs="Arial" w:eastAsia="Arial"/>
          <w:b/>
          <w:i w:val="0"/>
          <w:color w:val="4B4B4B"/>
          <w:sz w:val="20"/>
        </w:rPr>
        <w:t xml:space="preserve">Caption / Footnote: </w:t>
      </w:r>
      <w:r>
        <w:rPr>
          <w:rFonts w:ascii="Arial" w:hAnsi="Arial" w:cs="Arial" w:eastAsia="Arial"/>
          <w:b w:val="0"/>
          <w:i w:val="0"/>
          <w:sz w:val="22"/>
        </w:rPr>
        <w:t>// Annual 990 filings will be published here once finalized. Questions: finance@birdseyeviewproject.org</w:t>
      </w:r>
    </w:p>
    <w:p>
      <w:pPr>
        <w:pStyle w:val="Heading2"/>
        <w:spacing w:before="280" w:after="120"/>
      </w:pPr>
      <w:r>
        <w:rPr>
          <w:rFonts w:ascii="Arial" w:hAnsi="Arial" w:cs="Arial" w:eastAsia="Arial"/>
          <w:b/>
          <w:i w:val="0"/>
          <w:color w:val="101F3D"/>
          <w:sz w:val="30"/>
        </w:rPr>
        <w:t>One-time giving</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One-time giving.</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Single-Gift Tiers · Tax-Deductible</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$100 · Program Materials · One participant's monthly curriculum delivery, journals, and field gear.</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$500 · Cohort Event · Helps fund one quarterly in-person gathering — food, lodging, programming.</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$2,500 · Biomarker Panel · Funds one participant's complete medical baseline through Transcend / UVA.</w:t>
      </w:r>
    </w:p>
    <w:p>
      <w:pPr>
        <w:spacing w:after="60"/>
        <w:ind w:left="216" w:hanging="216"/>
      </w:pPr>
      <w:r>
        <w:rPr>
          <w:rFonts w:ascii="Arial" w:hAnsi="Arial" w:cs="Arial" w:eastAsia="Arial"/>
          <w:b/>
          <w:i w:val="0"/>
          <w:color w:val="4B4B4B"/>
          <w:sz w:val="20"/>
        </w:rPr>
        <w:t xml:space="preserve">Tier (featured): </w:t>
      </w:r>
      <w:r>
        <w:rPr>
          <w:rFonts w:ascii="Arial" w:hAnsi="Arial" w:cs="Arial" w:eastAsia="Arial"/>
          <w:b w:val="0"/>
          <w:i w:val="0"/>
          <w:sz w:val="22"/>
        </w:rPr>
        <w:t>$15,000 · Full Sponsorship · Covers one veteran or first responder through the entire 12-month War Feather program.</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Give Now → (https://birdseyeviewproject.givingfuel.com/donation)</w:t>
      </w:r>
    </w:p>
    <w:p>
      <w:pPr>
        <w:spacing w:after="60"/>
        <w:ind w:left="216" w:hanging="216"/>
      </w:pPr>
      <w:r>
        <w:rPr>
          <w:rFonts w:ascii="Arial" w:hAnsi="Arial" w:cs="Arial" w:eastAsia="Arial"/>
          <w:b/>
          <w:i w:val="0"/>
          <w:color w:val="4B4B4B"/>
          <w:sz w:val="20"/>
        </w:rPr>
        <w:t xml:space="preserve">Note: </w:t>
      </w:r>
      <w:r>
        <w:rPr>
          <w:rFonts w:ascii="Arial" w:hAnsi="Arial" w:cs="Arial" w:eastAsia="Arial"/>
          <w:b w:val="0"/>
          <w:i w:val="0"/>
          <w:sz w:val="22"/>
        </w:rPr>
        <w:t>Secure processing via GivingFuel. Tax-deductible receipt emailed.</w:t>
      </w:r>
    </w:p>
    <w:p>
      <w:pPr>
        <w:pStyle w:val="Heading2"/>
        <w:spacing w:before="280" w:after="120"/>
      </w:pPr>
      <w:r>
        <w:rPr>
          <w:rFonts w:ascii="Arial" w:hAnsi="Arial" w:cs="Arial" w:eastAsia="Arial"/>
          <w:b/>
          <w:i w:val="0"/>
          <w:color w:val="101F3D"/>
          <w:sz w:val="30"/>
        </w:rPr>
        <w:t>Sustaining monthly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N°04</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Sustaining monthly.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Recurring Giving · Annual · Equivalent</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Monthly gifts fund cohort planning a year in advance. They're the operational backbone of the mission. Cancel anytime.</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$50/mo · Sustainer · $600/year — supports manual delivery and program operations for the cohort.</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$150/mo · Supporter · $1,800/year — the equivalent of one participant's biomarker panel.</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$500/mo · Partner · $6,000/year — funds nearly half of a single full sponsorship.</w:t>
      </w:r>
    </w:p>
    <w:p>
      <w:pPr>
        <w:spacing w:after="60"/>
        <w:ind w:left="216" w:hanging="216"/>
      </w:pPr>
      <w:r>
        <w:rPr>
          <w:rFonts w:ascii="Arial" w:hAnsi="Arial" w:cs="Arial" w:eastAsia="Arial"/>
          <w:b/>
          <w:i w:val="0"/>
          <w:color w:val="4B4B4B"/>
          <w:sz w:val="20"/>
        </w:rPr>
        <w:t xml:space="preserve">Tier (featured): </w:t>
      </w:r>
      <w:r>
        <w:rPr>
          <w:rFonts w:ascii="Arial" w:hAnsi="Arial" w:cs="Arial" w:eastAsia="Arial"/>
          <w:b w:val="0"/>
          <w:i w:val="0"/>
          <w:sz w:val="22"/>
        </w:rPr>
        <w:t>$1,250/mo · Sponsor · $15,000/year — one full annual veteran sponsorship, paid monthly.</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Start Monthly Giving → (https://birdseyeviewproject.givingfuel.com/donation)</w:t>
      </w:r>
    </w:p>
    <w:p>
      <w:pPr>
        <w:pStyle w:val="Heading2"/>
        <w:spacing w:before="280" w:after="120"/>
      </w:pPr>
      <w:r>
        <w:rPr>
          <w:rFonts w:ascii="Arial" w:hAnsi="Arial" w:cs="Arial" w:eastAsia="Arial"/>
          <w:b/>
          <w:i w:val="0"/>
          <w:color w:val="101F3D"/>
          <w:sz w:val="30"/>
        </w:rPr>
        <w:t>Other ways to give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N°05</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Other ways to give.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Beyond a check · Major Gifts · Partnership</w:t>
      </w:r>
    </w:p>
    <w:p>
      <w:pPr>
        <w:spacing w:after="60"/>
        <w:ind w:left="216" w:hanging="216"/>
      </w:pPr>
      <w:r>
        <w:rPr>
          <w:rFonts w:ascii="Arial" w:hAnsi="Arial" w:cs="Arial" w:eastAsia="Arial"/>
          <w:b/>
          <w:i w:val="0"/>
          <w:color w:val="4B4B4B"/>
          <w:sz w:val="20"/>
        </w:rPr>
        <w:t xml:space="preserve">Way / Card: </w:t>
      </w:r>
      <w:r>
        <w:rPr>
          <w:rFonts w:ascii="Arial" w:hAnsi="Arial" w:cs="Arial" w:eastAsia="Arial"/>
          <w:b w:val="0"/>
          <w:i w:val="0"/>
          <w:sz w:val="22"/>
        </w:rPr>
        <w:t>01 · Sponsor a Participant · Match your gift to a named participant (anonymously, on their side). Receive year-end impact report on the operator you funded.</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Talk to us → (mailto:major@birdseyeviewproject.org?subject=Sponsor%20a%20Participant)</w:t>
      </w:r>
    </w:p>
    <w:p>
      <w:pPr>
        <w:spacing w:after="60"/>
        <w:ind w:left="216" w:hanging="216"/>
      </w:pPr>
      <w:r>
        <w:rPr>
          <w:rFonts w:ascii="Arial" w:hAnsi="Arial" w:cs="Arial" w:eastAsia="Arial"/>
          <w:b/>
          <w:i w:val="0"/>
          <w:color w:val="4B4B4B"/>
          <w:sz w:val="20"/>
        </w:rPr>
        <w:t xml:space="preserve">Way / Card: </w:t>
      </w:r>
      <w:r>
        <w:rPr>
          <w:rFonts w:ascii="Arial" w:hAnsi="Arial" w:cs="Arial" w:eastAsia="Arial"/>
          <w:b w:val="0"/>
          <w:i w:val="0"/>
          <w:sz w:val="22"/>
        </w:rPr>
        <w:t>02 · Corporate Match · Many employers double charitable gifts. Check your HR portal for matching gift programs — BEVP is an eligible 501(c)(3).</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our W-9 → (mailto:major@birdseyeviewproject.org?subject=Corporate%20Match)</w:t>
      </w:r>
    </w:p>
    <w:p>
      <w:pPr>
        <w:spacing w:after="60"/>
        <w:ind w:left="216" w:hanging="216"/>
      </w:pPr>
      <w:r>
        <w:rPr>
          <w:rFonts w:ascii="Arial" w:hAnsi="Arial" w:cs="Arial" w:eastAsia="Arial"/>
          <w:b/>
          <w:i w:val="0"/>
          <w:color w:val="4B4B4B"/>
          <w:sz w:val="20"/>
        </w:rPr>
        <w:t xml:space="preserve">Way / Card: </w:t>
      </w:r>
      <w:r>
        <w:rPr>
          <w:rFonts w:ascii="Arial" w:hAnsi="Arial" w:cs="Arial" w:eastAsia="Arial"/>
          <w:b w:val="0"/>
          <w:i w:val="0"/>
          <w:sz w:val="22"/>
        </w:rPr>
        <w:t>03 · Donor-Advised Fund · Recommend BEVP from your DAF (Fidelity, Schwab, Vanguard, others). EIN 47-4019107.</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Wire info → (mailto:major@birdseyeviewproject.org?subject=DAF%20Gift)</w:t>
      </w:r>
    </w:p>
    <w:p>
      <w:pPr>
        <w:spacing w:after="60"/>
        <w:ind w:left="216" w:hanging="216"/>
      </w:pPr>
      <w:r>
        <w:rPr>
          <w:rFonts w:ascii="Arial" w:hAnsi="Arial" w:cs="Arial" w:eastAsia="Arial"/>
          <w:b/>
          <w:i w:val="0"/>
          <w:color w:val="4B4B4B"/>
          <w:sz w:val="20"/>
        </w:rPr>
        <w:t xml:space="preserve">Way / Card: </w:t>
      </w:r>
      <w:r>
        <w:rPr>
          <w:rFonts w:ascii="Arial" w:hAnsi="Arial" w:cs="Arial" w:eastAsia="Arial"/>
          <w:b w:val="0"/>
          <w:i w:val="0"/>
          <w:sz w:val="22"/>
        </w:rPr>
        <w:t>04 · Stock &amp; Securities · Donate appreciated stock and skip the capital gains. We accept most brokerage transfers.</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Transfer details → (mailto:major@birdseyeviewproject.org?subject=Stock%20Gift)</w:t>
      </w:r>
    </w:p>
    <w:p>
      <w:pPr>
        <w:spacing w:after="60"/>
        <w:ind w:left="216" w:hanging="216"/>
      </w:pPr>
      <w:r>
        <w:rPr>
          <w:rFonts w:ascii="Arial" w:hAnsi="Arial" w:cs="Arial" w:eastAsia="Arial"/>
          <w:b/>
          <w:i w:val="0"/>
          <w:color w:val="4B4B4B"/>
          <w:sz w:val="20"/>
        </w:rPr>
        <w:t xml:space="preserve">Way / Card: </w:t>
      </w:r>
      <w:r>
        <w:rPr>
          <w:rFonts w:ascii="Arial" w:hAnsi="Arial" w:cs="Arial" w:eastAsia="Arial"/>
          <w:b w:val="0"/>
          <w:i w:val="0"/>
          <w:sz w:val="22"/>
        </w:rPr>
        <w:t>05 · Planned Giving · Include BEVP in your will or estate. Build a legacy that funds programs after you're gone.</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Bequest language → (mailto:major@birdseyeviewproject.org?subject=Planned%20Giving)</w:t>
      </w:r>
    </w:p>
    <w:p>
      <w:pPr>
        <w:spacing w:after="60"/>
        <w:ind w:left="216" w:hanging="216"/>
      </w:pPr>
      <w:r>
        <w:rPr>
          <w:rFonts w:ascii="Arial" w:hAnsi="Arial" w:cs="Arial" w:eastAsia="Arial"/>
          <w:b/>
          <w:i w:val="0"/>
          <w:color w:val="4B4B4B"/>
          <w:sz w:val="20"/>
        </w:rPr>
        <w:t xml:space="preserve">Way / Card: </w:t>
      </w:r>
      <w:r>
        <w:rPr>
          <w:rFonts w:ascii="Arial" w:hAnsi="Arial" w:cs="Arial" w:eastAsia="Arial"/>
          <w:b w:val="0"/>
          <w:i w:val="0"/>
          <w:sz w:val="22"/>
        </w:rPr>
        <w:t>06 · Sponsor an Event · Fund a Black Ops weekend, a Legacy Jump, or the Armed Forces Shootout. Corporate naming opportunities available.</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Event partnership → (mailto:events@birdseyeviewproject.org?subject=Event%20Sponsorship)</w:t>
      </w:r>
    </w:p>
    <w:p>
      <w:pPr>
        <w:pStyle w:val="Heading2"/>
        <w:spacing w:before="280" w:after="120"/>
      </w:pPr>
      <w:r>
        <w:rPr>
          <w:rFonts w:ascii="Arial" w:hAnsi="Arial" w:cs="Arial" w:eastAsia="Arial"/>
          <w:b/>
          <w:i w:val="0"/>
          <w:color w:val="101F3D"/>
          <w:sz w:val="30"/>
        </w:rPr>
        <w:t>The org you're funding — trust</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N°06</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The org you're funding.</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Accountability · 501(c)(3)</w:t>
      </w:r>
    </w:p>
    <w:p>
      <w:pPr>
        <w:spacing w:after="60"/>
        <w:ind w:left="216" w:hanging="216"/>
      </w:pPr>
      <w:r>
        <w:rPr>
          <w:rFonts w:ascii="Arial" w:hAnsi="Arial" w:cs="Arial" w:eastAsia="Arial"/>
          <w:b/>
          <w:i w:val="0"/>
          <w:color w:val="4B4B4B"/>
          <w:sz w:val="20"/>
        </w:rPr>
        <w:t xml:space="preserve">Roster row: </w:t>
      </w:r>
      <w:r>
        <w:rPr>
          <w:rFonts w:ascii="Arial" w:hAnsi="Arial" w:cs="Arial" w:eastAsia="Arial"/>
          <w:b w:val="0"/>
          <w:i w:val="0"/>
          <w:sz w:val="22"/>
        </w:rPr>
        <w:t>Bird's Eye View Project · Tax-Exempt Brief</w:t>
      </w:r>
    </w:p>
    <w:p>
      <w:pPr>
        <w:spacing w:after="60"/>
        <w:ind w:left="216" w:hanging="216"/>
      </w:pPr>
      <w:r>
        <w:rPr>
          <w:rFonts w:ascii="Arial" w:hAnsi="Arial" w:cs="Arial" w:eastAsia="Arial"/>
          <w:b/>
          <w:i w:val="0"/>
          <w:color w:val="4B4B4B"/>
          <w:sz w:val="20"/>
        </w:rPr>
        <w:t xml:space="preserve">Roster meta: </w:t>
      </w:r>
      <w:r>
        <w:rPr>
          <w:rFonts w:ascii="Arial" w:hAnsi="Arial" w:cs="Arial" w:eastAsia="Arial"/>
          <w:b w:val="0"/>
          <w:i w:val="0"/>
          <w:sz w:val="22"/>
        </w:rPr>
        <w:t>EIN // 47-4019107 · State // Texas · Founded // 2015</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Status · 501(c)(3) · Public Charity · Tax-deductible · IRS registered</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Tax ID · EIN · 47-4019107 · Texas Non-Profit · Founded 2015</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Allocation · 90% · To Programs · 10% to operations</w:t>
      </w:r>
    </w:p>
    <w:p>
      <w:pPr>
        <w:spacing w:after="60"/>
        <w:ind w:left="216" w:hanging="216"/>
      </w:pPr>
      <w:r>
        <w:rPr>
          <w:rFonts w:ascii="Arial" w:hAnsi="Arial" w:cs="Arial" w:eastAsia="Arial"/>
          <w:b/>
          <w:i w:val="0"/>
          <w:color w:val="4B4B4B"/>
          <w:sz w:val="20"/>
        </w:rPr>
        <w:t xml:space="preserve">Stat / KPI: </w:t>
      </w:r>
      <w:r>
        <w:rPr>
          <w:rFonts w:ascii="Arial" w:hAnsi="Arial" w:cs="Arial" w:eastAsia="Arial"/>
          <w:b w:val="0"/>
          <w:i w:val="0"/>
          <w:sz w:val="22"/>
        </w:rPr>
        <w:t>Operating · 10+ yrs · Since 2012 · Sons of the Flag origin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Real people</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For gifts over $5,000, planned giving, or anything requiring documentation, you can talk to a real person on our team. We answer email.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Contact Major Gifts → (mailto:major@birdseyeviewproject.org?subject=Major%20Gift%20Inquiry)</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Documents</w:t>
      </w:r>
    </w:p>
    <w:p>
      <w:pPr>
        <w:spacing w:after="60"/>
        <w:ind w:left="216" w:hanging="216"/>
      </w:pPr>
      <w:r>
        <w:rPr>
          <w:rFonts w:ascii="Arial" w:hAnsi="Arial" w:cs="Arial" w:eastAsia="Arial"/>
          <w:b/>
          <w:i w:val="0"/>
          <w:color w:val="4B4B4B"/>
          <w:sz w:val="20"/>
        </w:rPr>
        <w:t xml:space="preserve">List item / Link: </w:t>
      </w:r>
      <w:r>
        <w:rPr>
          <w:rFonts w:ascii="Arial" w:hAnsi="Arial" w:cs="Arial" w:eastAsia="Arial"/>
          <w:b w:val="0"/>
          <w:i w:val="0"/>
          <w:sz w:val="22"/>
        </w:rPr>
        <w:t>Board of Directors → (about.html#board)</w:t>
      </w:r>
    </w:p>
    <w:p>
      <w:pPr>
        <w:spacing w:after="60"/>
        <w:ind w:left="216" w:hanging="216"/>
      </w:pPr>
      <w:r>
        <w:rPr>
          <w:rFonts w:ascii="Arial" w:hAnsi="Arial" w:cs="Arial" w:eastAsia="Arial"/>
          <w:b/>
          <w:i w:val="0"/>
          <w:color w:val="4B4B4B"/>
          <w:sz w:val="20"/>
        </w:rPr>
        <w:t xml:space="preserve">List item / Link: </w:t>
      </w:r>
      <w:r>
        <w:rPr>
          <w:rFonts w:ascii="Arial" w:hAnsi="Arial" w:cs="Arial" w:eastAsia="Arial"/>
          <w:b w:val="0"/>
          <w:i w:val="0"/>
          <w:sz w:val="22"/>
        </w:rPr>
        <w:t>Mission &amp; History → (about.html)</w:t>
      </w:r>
    </w:p>
    <w:p>
      <w:pPr>
        <w:spacing w:after="60"/>
        <w:ind w:left="216" w:hanging="216"/>
      </w:pPr>
      <w:r>
        <w:rPr>
          <w:rFonts w:ascii="Arial" w:hAnsi="Arial" w:cs="Arial" w:eastAsia="Arial"/>
          <w:b/>
          <w:i w:val="0"/>
          <w:color w:val="4B4B4B"/>
          <w:sz w:val="20"/>
        </w:rPr>
        <w:t xml:space="preserve">List item / Link: </w:t>
      </w:r>
      <w:r>
        <w:rPr>
          <w:rFonts w:ascii="Arial" w:hAnsi="Arial" w:cs="Arial" w:eastAsia="Arial"/>
          <w:b w:val="0"/>
          <w:i w:val="0"/>
          <w:sz w:val="22"/>
        </w:rPr>
        <w:t>Request 990 / Audit → (mailto:finance@birdseyeviewproject.org?subject=990%20%26%20Audit%20Request)</w:t>
      </w:r>
    </w:p>
    <w:p>
      <w:pPr>
        <w:spacing w:after="60"/>
        <w:ind w:left="216" w:hanging="216"/>
      </w:pPr>
      <w:r>
        <w:rPr>
          <w:rFonts w:ascii="Arial" w:hAnsi="Arial" w:cs="Arial" w:eastAsia="Arial"/>
          <w:b/>
          <w:i w:val="0"/>
          <w:color w:val="4B4B4B"/>
          <w:sz w:val="20"/>
        </w:rPr>
        <w:t xml:space="preserve">List item / Link: </w:t>
      </w:r>
      <w:r>
        <w:rPr>
          <w:rFonts w:ascii="Arial" w:hAnsi="Arial" w:cs="Arial" w:eastAsia="Arial"/>
          <w:b w:val="0"/>
          <w:i w:val="0"/>
          <w:sz w:val="22"/>
        </w:rPr>
        <w:t>Request W-9 → (mailto:finance@birdseyeviewproject.org?subject=W-9%20Request)</w:t>
      </w:r>
    </w:p>
    <w:p>
      <w:pPr>
        <w:pStyle w:val="Heading2"/>
        <w:spacing w:before="280" w:after="120"/>
      </w:pPr>
      <w:r>
        <w:rPr>
          <w:rFonts w:ascii="Arial" w:hAnsi="Arial" w:cs="Arial" w:eastAsia="Arial"/>
          <w:b/>
          <w:i w:val="0"/>
          <w:color w:val="101F3D"/>
          <w:sz w:val="30"/>
        </w:rPr>
        <w:t>Testimonial / voice</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“The mission doesn't end when service does. That's the part nobody funds. Until now.”</w:t>
      </w:r>
    </w:p>
    <w:p>
      <w:pPr>
        <w:spacing w:after="60"/>
        <w:ind w:left="216" w:hanging="216"/>
      </w:pPr>
      <w:r>
        <w:rPr>
          <w:rFonts w:ascii="Arial" w:hAnsi="Arial" w:cs="Arial" w:eastAsia="Arial"/>
          <w:b/>
          <w:i w:val="0"/>
          <w:color w:val="4B4B4B"/>
          <w:sz w:val="20"/>
        </w:rPr>
        <w:t xml:space="preserve">Attribution: </w:t>
      </w:r>
      <w:r>
        <w:rPr>
          <w:rFonts w:ascii="Arial" w:hAnsi="Arial" w:cs="Arial" w:eastAsia="Arial"/>
          <w:b w:val="0"/>
          <w:i w:val="0"/>
          <w:sz w:val="22"/>
        </w:rPr>
        <w:t>Cohort 3 · Graduate — War Feather Program · 2024</w:t>
      </w:r>
    </w:p>
    <w:p>
      <w:pPr>
        <w:pStyle w:val="Heading2"/>
        <w:spacing w:before="280" w:after="120"/>
      </w:pPr>
      <w:r>
        <w:rPr>
          <w:rFonts w:ascii="Arial" w:hAnsi="Arial" w:cs="Arial" w:eastAsia="Arial"/>
          <w:b/>
          <w:i w:val="0"/>
          <w:color w:val="101F3D"/>
          <w:sz w:val="30"/>
        </w:rPr>
        <w:t>Final ask</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Fund a year. Honor the cost.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Every gift is tax-deductible. 90% goes straight to the program. Questions? Talk to us first. (mailto:major@birdseyeviewproject.org)</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Give Now → (https://birdseyeviewproject.givingfuel.com/donation)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See where it goes (#allocation)</w:t>
      </w:r>
    </w:p>
    <w:p>
      <w:pPr>
        <w:spacing w:after="60"/>
        <w:ind w:left="216" w:hanging="216"/>
      </w:pPr>
      <w:r>
        <w:rPr>
          <w:rFonts w:ascii="Arial" w:hAnsi="Arial" w:cs="Arial" w:eastAsia="Arial"/>
          <w:b/>
          <w:i w:val="0"/>
          <w:color w:val="4B4B4B"/>
          <w:sz w:val="20"/>
        </w:rPr>
        <w:t xml:space="preserve">Note: </w:t>
      </w:r>
      <w:r>
        <w:rPr>
          <w:rFonts w:ascii="Arial" w:hAnsi="Arial" w:cs="Arial" w:eastAsia="Arial"/>
          <w:b w:val="0"/>
          <w:i w:val="0"/>
          <w:sz w:val="22"/>
        </w:rPr>
        <w:t>Secure processing via GivingFuel · 501(c)(3) · Tax ID 47-4019107</w:t>
      </w:r>
    </w:p>
    <w:p>
      <w:r>
        <w:br w:type="page"/>
      </w:r>
    </w:p>
    <w:p>
      <w:pPr>
        <w:pStyle w:val="Heading1"/>
        <w:pBdr>
          <w:bottom w:val="single" w:sz="4" w:space="4" w:color="101F3D"/>
        </w:pBdr>
      </w:pPr>
      <w:r>
        <w:rPr>
          <w:rFonts w:ascii="Arial" w:hAnsi="Arial" w:cs="Arial" w:eastAsia="Arial"/>
          <w:b/>
          <w:i w:val="0"/>
          <w:color w:val="101F3D"/>
          <w:sz w:val="44"/>
        </w:rPr>
        <w:t>Get Involved</w:t>
      </w:r>
    </w:p>
    <w:p>
      <w:pPr>
        <w:spacing w:before="40" w:after="200"/>
      </w:pPr>
      <w:r>
        <w:rPr>
          <w:rFonts w:ascii="Courier New" w:hAnsi="Courier New" w:cs="Courier New" w:eastAsia="Courier New"/>
          <w:b w:val="0"/>
          <w:i w:val="0"/>
          <w:color w:val="7A7A7A"/>
          <w:sz w:val="18"/>
        </w:rPr>
        <w:t>// get-involved.html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Get Involved — Bird's Eye View Project</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Ways to engage with Bird's Eye View — events, donations, partnerships, applications. Pick your line and step in.</w:t>
      </w:r>
    </w:p>
    <w:p>
      <w:pPr>
        <w:pStyle w:val="Heading2"/>
        <w:spacing w:before="280" w:after="120"/>
      </w:pPr>
      <w:r>
        <w:rPr>
          <w:rFonts w:ascii="Arial" w:hAnsi="Arial" w:cs="Arial" w:eastAsia="Arial"/>
          <w:b/>
          <w:i w:val="0"/>
          <w:color w:val="101F3D"/>
          <w:sz w:val="30"/>
        </w:rPr>
        <w:t>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Field Brief · Vol. 01</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Get Involved · 2026</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Bird's Eye View Presents</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Be part of what's next.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is built through experience, community, and support. Multiple ways to engage with and contribute to the mission.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Support the Mission → (#support)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Explore Events (#experience)</w:t>
      </w:r>
    </w:p>
    <w:p>
      <w:pPr>
        <w:spacing w:after="60"/>
        <w:ind w:left="216" w:hanging="216"/>
      </w:pPr>
      <w:r>
        <w:rPr>
          <w:rFonts w:ascii="Arial" w:hAnsi="Arial" w:cs="Arial" w:eastAsia="Arial"/>
          <w:b/>
          <w:i w:val="0"/>
          <w:color w:val="4B4B4B"/>
          <w:sz w:val="20"/>
        </w:rPr>
        <w:t xml:space="preserve">Caption (poster): </w:t>
      </w:r>
      <w:r>
        <w:rPr>
          <w:rFonts w:ascii="Arial" w:hAnsi="Arial" w:cs="Arial" w:eastAsia="Arial"/>
          <w:b w:val="0"/>
          <w:i w:val="0"/>
          <w:sz w:val="22"/>
        </w:rPr>
        <w:t>05 / 12 · DOSSIER</w:t>
      </w:r>
    </w:p>
    <w:p>
      <w:pPr>
        <w:spacing w:after="60"/>
        <w:ind w:left="216" w:hanging="216"/>
      </w:pPr>
      <w:r>
        <w:rPr>
          <w:rFonts w:ascii="Arial" w:hAnsi="Arial" w:cs="Arial" w:eastAsia="Arial"/>
          <w:b/>
          <w:i w:val="0"/>
          <w:color w:val="4B4B4B"/>
          <w:sz w:val="20"/>
        </w:rPr>
        <w:t xml:space="preserve">Headline (poster): </w:t>
      </w:r>
      <w:r>
        <w:rPr>
          <w:rFonts w:ascii="Arial" w:hAnsi="Arial" w:cs="Arial" w:eastAsia="Arial"/>
          <w:b w:val="0"/>
          <w:i w:val="0"/>
          <w:sz w:val="22"/>
        </w:rPr>
        <w:t>Fund the work</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Sponsor a participant</w:t>
      </w:r>
    </w:p>
    <w:p>
      <w:pPr>
        <w:spacing w:after="60"/>
        <w:ind w:left="216" w:hanging="216"/>
      </w:pPr>
      <w:r>
        <w:rPr>
          <w:rFonts w:ascii="Arial" w:hAnsi="Arial" w:cs="Arial" w:eastAsia="Arial"/>
          <w:b/>
          <w:i w:val="0"/>
          <w:color w:val="4B4B4B"/>
          <w:sz w:val="20"/>
        </w:rPr>
        <w:t xml:space="preserve">Caption: </w:t>
      </w:r>
      <w:r>
        <w:rPr>
          <w:rFonts w:ascii="Arial" w:hAnsi="Arial" w:cs="Arial" w:eastAsia="Arial"/>
          <w:b w:val="0"/>
          <w:i w:val="0"/>
          <w:sz w:val="22"/>
        </w:rPr>
        <w:t>$15K · 1 vet</w:t>
      </w:r>
    </w:p>
    <w:p>
      <w:pPr>
        <w:pStyle w:val="Heading2"/>
        <w:spacing w:before="280" w:after="120"/>
      </w:pPr>
      <w:r>
        <w:rPr>
          <w:rFonts w:ascii="Arial" w:hAnsi="Arial" w:cs="Arial" w:eastAsia="Arial"/>
          <w:b/>
          <w:i w:val="0"/>
          <w:color w:val="101F3D"/>
          <w:sz w:val="30"/>
        </w:rPr>
        <w:t>Orange band</w:t>
      </w:r>
    </w:p>
    <w:p>
      <w:pPr>
        <w:spacing w:after="60"/>
        <w:ind w:left="216" w:hanging="216"/>
      </w:pPr>
      <w:r>
        <w:rPr>
          <w:rFonts w:ascii="Arial" w:hAnsi="Arial" w:cs="Arial" w:eastAsia="Arial"/>
          <w:b/>
          <w:i w:val="0"/>
          <w:color w:val="4B4B4B"/>
          <w:sz w:val="20"/>
        </w:rPr>
        <w:t xml:space="preserve">Pull-quote: </w:t>
      </w:r>
      <w:r>
        <w:rPr>
          <w:rFonts w:ascii="Arial" w:hAnsi="Arial" w:cs="Arial" w:eastAsia="Arial"/>
          <w:b w:val="0"/>
          <w:i w:val="0"/>
          <w:sz w:val="22"/>
        </w:rPr>
        <w:t>$15,000 per participant. Zero cost to the accepted.</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Experience the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N°01</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Experience the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Live Engagement</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01 · Black Ops · Immersive Performance · Active → (mailto:events@birdseyeviewproject.org?subject=Black%20Ops)</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02 · Armed Forces Shootout · Competitive Fundraising · Upcoming → (mailto:events@birdseyeviewproject.org?subject=Armed%20Forces%20Shootout)</w:t>
      </w:r>
    </w:p>
    <w:p>
      <w:pPr>
        <w:spacing w:after="60"/>
        <w:ind w:left="216" w:hanging="216"/>
      </w:pPr>
      <w:r>
        <w:rPr>
          <w:rFonts w:ascii="Arial" w:hAnsi="Arial" w:cs="Arial" w:eastAsia="Arial"/>
          <w:b/>
          <w:i w:val="0"/>
          <w:color w:val="4B4B4B"/>
          <w:sz w:val="20"/>
        </w:rPr>
        <w:t xml:space="preserve">Board row: </w:t>
      </w:r>
      <w:r>
        <w:rPr>
          <w:rFonts w:ascii="Arial" w:hAnsi="Arial" w:cs="Arial" w:eastAsia="Arial"/>
          <w:b w:val="0"/>
          <w:i w:val="0"/>
          <w:sz w:val="22"/>
        </w:rPr>
        <w:t>№ 03 · The Documentary · After the Uniform · Available → (documentary.html)</w:t>
      </w:r>
    </w:p>
    <w:p>
      <w:pPr>
        <w:pStyle w:val="Heading2"/>
        <w:spacing w:before="280" w:after="120"/>
      </w:pPr>
      <w:r>
        <w:rPr>
          <w:rFonts w:ascii="Arial" w:hAnsi="Arial" w:cs="Arial" w:eastAsia="Arial"/>
          <w:b/>
          <w:i w:val="0"/>
          <w:color w:val="101F3D"/>
          <w:sz w:val="30"/>
        </w:rPr>
        <w:t>Ways to get involved</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N°02</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Ways to get involved.</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Engagement · Pathways · 03</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1 · // Show Up · Participate in Events · Black Ops weekends, Armed Forces Shootout. Real engagement with the operators behind the program.</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2 · // Fund · Support the Program · Fund participant access, system development, and program expansion. One-time, monthly, or full sponsorship.</w:t>
      </w:r>
    </w:p>
    <w:p>
      <w:pPr>
        <w:spacing w:after="60"/>
        <w:ind w:left="216" w:hanging="216"/>
      </w:pPr>
      <w:r>
        <w:rPr>
          <w:rFonts w:ascii="Arial" w:hAnsi="Arial" w:cs="Arial" w:eastAsia="Arial"/>
          <w:b/>
          <w:i w:val="0"/>
          <w:color w:val="4B4B4B"/>
          <w:sz w:val="20"/>
        </w:rPr>
        <w:t xml:space="preserve">Pillar / Card: </w:t>
      </w:r>
      <w:r>
        <w:rPr>
          <w:rFonts w:ascii="Arial" w:hAnsi="Arial" w:cs="Arial" w:eastAsia="Arial"/>
          <w:b w:val="0"/>
          <w:i w:val="0"/>
          <w:sz w:val="22"/>
        </w:rPr>
        <w:t>Card 3 · // Build · Partner With Us · Organizations, sponsors, and operators with capacity to extend the system. Clinical, performance, corporate.</w:t>
      </w:r>
    </w:p>
    <w:p>
      <w:pPr>
        <w:pStyle w:val="Heading2"/>
        <w:spacing w:before="280" w:after="120"/>
      </w:pPr>
      <w:r>
        <w:rPr>
          <w:rFonts w:ascii="Arial" w:hAnsi="Arial" w:cs="Arial" w:eastAsia="Arial"/>
          <w:b/>
          <w:i w:val="0"/>
          <w:color w:val="101F3D"/>
          <w:sz w:val="30"/>
        </w:rPr>
        <w:t>Fund the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N°03</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Fund the mission.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Sponsorship</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Fifteen thousand dollars per participant. Zero cost to the accepted. Your support is the operational difference between intent and execution.</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$100 / entry · Program materials</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$500 / event · Event participation</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$2,500 / access · Treatment access</w:t>
      </w:r>
    </w:p>
    <w:p>
      <w:pPr>
        <w:spacing w:after="60"/>
        <w:ind w:left="216" w:hanging="216"/>
      </w:pPr>
      <w:r>
        <w:rPr>
          <w:rFonts w:ascii="Arial" w:hAnsi="Arial" w:cs="Arial" w:eastAsia="Arial"/>
          <w:b/>
          <w:i w:val="0"/>
          <w:color w:val="4B4B4B"/>
          <w:sz w:val="20"/>
        </w:rPr>
        <w:t xml:space="preserve">Tier: </w:t>
      </w:r>
      <w:r>
        <w:rPr>
          <w:rFonts w:ascii="Arial" w:hAnsi="Arial" w:cs="Arial" w:eastAsia="Arial"/>
          <w:b w:val="0"/>
          <w:i w:val="0"/>
          <w:sz w:val="22"/>
        </w:rPr>
        <w:t>$15,000 / full · Sponsor a participant</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Make a donation → (https://birdseyeviewproject.givingfuel.com/donation)</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Monthly support (https://birdseyeviewproject.givingfuel.com/donation)</w:t>
      </w:r>
    </w:p>
    <w:p>
      <w:pPr>
        <w:spacing w:after="60"/>
        <w:ind w:left="216" w:hanging="216"/>
      </w:pPr>
      <w:r>
        <w:rPr>
          <w:rFonts w:ascii="Arial" w:hAnsi="Arial" w:cs="Arial" w:eastAsia="Arial"/>
          <w:b/>
          <w:i w:val="0"/>
          <w:color w:val="4B4B4B"/>
          <w:sz w:val="20"/>
        </w:rPr>
        <w:t xml:space="preserve">Card heading: </w:t>
      </w:r>
      <w:r>
        <w:rPr>
          <w:rFonts w:ascii="Arial" w:hAnsi="Arial" w:cs="Arial" w:eastAsia="Arial"/>
          <w:b w:val="0"/>
          <w:i w:val="0"/>
          <w:sz w:val="22"/>
        </w:rPr>
        <w:t>// Your support funds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Clinical treatment · Partner-led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True North system · End-to-end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Black Ops events · Field engagement</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Program expansion · Cohort · 02</w:t>
      </w:r>
    </w:p>
    <w:p>
      <w:pPr>
        <w:spacing w:after="60"/>
        <w:ind w:left="216" w:hanging="216"/>
      </w:pPr>
      <w:r>
        <w:rPr>
          <w:rFonts w:ascii="Arial" w:hAnsi="Arial" w:cs="Arial" w:eastAsia="Arial"/>
          <w:b/>
          <w:i w:val="0"/>
          <w:color w:val="4B4B4B"/>
          <w:sz w:val="20"/>
        </w:rPr>
        <w:t xml:space="preserve">Card heading: </w:t>
      </w:r>
      <w:r>
        <w:rPr>
          <w:rFonts w:ascii="Arial" w:hAnsi="Arial" w:cs="Arial" w:eastAsia="Arial"/>
          <w:b w:val="0"/>
          <w:i w:val="0"/>
          <w:sz w:val="22"/>
        </w:rPr>
        <w:t>// Monthly tiers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Sustainer · $50 / mo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Supporter · $150 / mo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Partner · $500 / mo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Sponsor · $1,250 / mo</w:t>
      </w:r>
    </w:p>
    <w:p>
      <w:pPr>
        <w:spacing w:after="60"/>
        <w:ind w:left="216" w:hanging="216"/>
      </w:pPr>
      <w:r>
        <w:rPr>
          <w:rFonts w:ascii="Arial" w:hAnsi="Arial" w:cs="Arial" w:eastAsia="Arial"/>
          <w:b/>
          <w:i w:val="0"/>
          <w:color w:val="4B4B4B"/>
          <w:sz w:val="20"/>
        </w:rPr>
        <w:t xml:space="preserve">Card heading: </w:t>
      </w:r>
      <w:r>
        <w:rPr>
          <w:rFonts w:ascii="Arial" w:hAnsi="Arial" w:cs="Arial" w:eastAsia="Arial"/>
          <w:b w:val="0"/>
          <w:i w:val="0"/>
          <w:sz w:val="22"/>
        </w:rPr>
        <w:t>$15K · 1 Veteran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One full sponsorship covers a single year of structure, treatment, and team for one operator and one family.</w:t>
      </w:r>
    </w:p>
    <w:p>
      <w:pPr>
        <w:pStyle w:val="Heading2"/>
        <w:spacing w:before="280" w:after="120"/>
      </w:pPr>
      <w:r>
        <w:rPr>
          <w:rFonts w:ascii="Arial" w:hAnsi="Arial" w:cs="Arial" w:eastAsia="Arial"/>
          <w:b/>
          <w:i w:val="0"/>
          <w:color w:val="101F3D"/>
          <w:sz w:val="30"/>
        </w:rPr>
        <w:t>In action — partners</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In action.</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 Active Network · Operators · Partners · Backers</w:t>
      </w:r>
    </w:p>
    <w:p>
      <w:pPr>
        <w:spacing w:after="60"/>
        <w:ind w:left="216" w:hanging="216"/>
      </w:pPr>
      <w:r>
        <w:rPr>
          <w:rFonts w:ascii="Arial" w:hAnsi="Arial" w:cs="Arial" w:eastAsia="Arial"/>
          <w:b/>
          <w:i w:val="0"/>
          <w:color w:val="4B4B4B"/>
          <w:sz w:val="20"/>
        </w:rPr>
        <w:t xml:space="preserve">Partner: </w:t>
      </w:r>
      <w:r>
        <w:rPr>
          <w:rFonts w:ascii="Arial" w:hAnsi="Arial" w:cs="Arial" w:eastAsia="Arial"/>
          <w:b w:val="0"/>
          <w:i w:val="0"/>
          <w:sz w:val="22"/>
        </w:rPr>
        <w:t>Treatment · Coming Home</w:t>
      </w:r>
    </w:p>
    <w:p>
      <w:pPr>
        <w:spacing w:after="60"/>
        <w:ind w:left="216" w:hanging="216"/>
      </w:pPr>
      <w:r>
        <w:rPr>
          <w:rFonts w:ascii="Arial" w:hAnsi="Arial" w:cs="Arial" w:eastAsia="Arial"/>
          <w:b/>
          <w:i w:val="0"/>
          <w:color w:val="4B4B4B"/>
          <w:sz w:val="20"/>
        </w:rPr>
        <w:t xml:space="preserve">Partner: </w:t>
      </w:r>
      <w:r>
        <w:rPr>
          <w:rFonts w:ascii="Arial" w:hAnsi="Arial" w:cs="Arial" w:eastAsia="Arial"/>
          <w:b w:val="0"/>
          <w:i w:val="0"/>
          <w:sz w:val="22"/>
        </w:rPr>
        <w:t>Biology · Transcend</w:t>
      </w:r>
    </w:p>
    <w:p>
      <w:pPr>
        <w:spacing w:after="60"/>
        <w:ind w:left="216" w:hanging="216"/>
      </w:pPr>
      <w:r>
        <w:rPr>
          <w:rFonts w:ascii="Arial" w:hAnsi="Arial" w:cs="Arial" w:eastAsia="Arial"/>
          <w:b/>
          <w:i w:val="0"/>
          <w:color w:val="4B4B4B"/>
          <w:sz w:val="20"/>
        </w:rPr>
        <w:t xml:space="preserve">Partner: </w:t>
      </w:r>
      <w:r>
        <w:rPr>
          <w:rFonts w:ascii="Arial" w:hAnsi="Arial" w:cs="Arial" w:eastAsia="Arial"/>
          <w:b w:val="0"/>
          <w:i w:val="0"/>
          <w:sz w:val="22"/>
        </w:rPr>
        <w:t>Foundation · Partner · 03</w:t>
      </w:r>
    </w:p>
    <w:p>
      <w:pPr>
        <w:spacing w:after="60"/>
        <w:ind w:left="216" w:hanging="216"/>
      </w:pPr>
      <w:r>
        <w:rPr>
          <w:rFonts w:ascii="Arial" w:hAnsi="Arial" w:cs="Arial" w:eastAsia="Arial"/>
          <w:b/>
          <w:i w:val="0"/>
          <w:color w:val="4B4B4B"/>
          <w:sz w:val="20"/>
        </w:rPr>
        <w:t xml:space="preserve">Partner: </w:t>
      </w:r>
      <w:r>
        <w:rPr>
          <w:rFonts w:ascii="Arial" w:hAnsi="Arial" w:cs="Arial" w:eastAsia="Arial"/>
          <w:b w:val="0"/>
          <w:i w:val="0"/>
          <w:sz w:val="22"/>
        </w:rPr>
        <w:t>Community · Partner · 04</w:t>
      </w:r>
    </w:p>
    <w:p>
      <w:pPr>
        <w:pStyle w:val="Heading2"/>
        <w:spacing w:before="280" w:after="120"/>
      </w:pPr>
      <w:r>
        <w:rPr>
          <w:rFonts w:ascii="Arial" w:hAnsi="Arial" w:cs="Arial" w:eastAsia="Arial"/>
          <w:b/>
          <w:i w:val="0"/>
          <w:color w:val="101F3D"/>
          <w:sz w:val="30"/>
        </w:rPr>
        <w:t>Final CTA</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Join the mission.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Show up, fund the work, or apply for the next cohort. Pick your line.</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Apply to the Program (apply.html)</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Get In Touch → (mailto:info@birdseyeviewproject.org)</w:t>
      </w:r>
    </w:p>
    <w:p>
      <w:r>
        <w:br w:type="page"/>
      </w:r>
    </w:p>
    <w:p>
      <w:pPr>
        <w:pStyle w:val="Heading1"/>
        <w:pBdr>
          <w:bottom w:val="single" w:sz="4" w:space="4" w:color="101F3D"/>
        </w:pBdr>
      </w:pPr>
      <w:r>
        <w:rPr>
          <w:rFonts w:ascii="Arial" w:hAnsi="Arial" w:cs="Arial" w:eastAsia="Arial"/>
          <w:b/>
          <w:i w:val="0"/>
          <w:color w:val="101F3D"/>
          <w:sz w:val="44"/>
        </w:rPr>
        <w:t>Privacy Policy</w:t>
      </w:r>
    </w:p>
    <w:p>
      <w:pPr>
        <w:spacing w:before="40" w:after="200"/>
      </w:pPr>
      <w:r>
        <w:rPr>
          <w:rFonts w:ascii="Courier New" w:hAnsi="Courier New" w:cs="Courier New" w:eastAsia="Courier New"/>
          <w:b w:val="0"/>
          <w:i w:val="0"/>
          <w:color w:val="7A7A7A"/>
          <w:sz w:val="18"/>
        </w:rPr>
        <w:t>// privacy.html</w:t>
      </w:r>
    </w:p>
    <w:p>
      <w:pPr>
        <w:spacing w:before="160" w:after="80"/>
      </w:pPr>
      <w:r>
        <w:rPr>
          <w:rFonts w:ascii="Arial" w:hAnsi="Arial" w:cs="Arial" w:eastAsia="Arial"/>
          <w:b/>
          <w:i w:val="0"/>
          <w:color w:val="333333"/>
          <w:sz w:val="24"/>
        </w:rPr>
        <w:t>Page metadata</w:t>
      </w:r>
    </w:p>
    <w:p>
      <w:pPr>
        <w:spacing w:after="60"/>
        <w:ind w:left="216" w:hanging="216"/>
      </w:pPr>
      <w:r>
        <w:rPr>
          <w:rFonts w:ascii="Arial" w:hAnsi="Arial" w:cs="Arial" w:eastAsia="Arial"/>
          <w:b/>
          <w:i w:val="0"/>
          <w:color w:val="4B4B4B"/>
          <w:sz w:val="20"/>
        </w:rPr>
        <w:t xml:space="preserve">Browser title: </w:t>
      </w:r>
      <w:r>
        <w:rPr>
          <w:rFonts w:ascii="Arial" w:hAnsi="Arial" w:cs="Arial" w:eastAsia="Arial"/>
          <w:b w:val="0"/>
          <w:i w:val="0"/>
          <w:sz w:val="22"/>
        </w:rPr>
        <w:t>Privacy Policy — Bird's Eye View Project</w:t>
      </w:r>
    </w:p>
    <w:p>
      <w:pPr>
        <w:spacing w:after="60"/>
        <w:ind w:left="216" w:hanging="216"/>
      </w:pPr>
      <w:r>
        <w:rPr>
          <w:rFonts w:ascii="Arial" w:hAnsi="Arial" w:cs="Arial" w:eastAsia="Arial"/>
          <w:b/>
          <w:i w:val="0"/>
          <w:color w:val="4B4B4B"/>
          <w:sz w:val="20"/>
        </w:rPr>
        <w:t xml:space="preserve">Meta description: </w:t>
      </w:r>
      <w:r>
        <w:rPr>
          <w:rFonts w:ascii="Arial" w:hAnsi="Arial" w:cs="Arial" w:eastAsia="Arial"/>
          <w:b w:val="0"/>
          <w:i w:val="0"/>
          <w:sz w:val="22"/>
        </w:rPr>
        <w:t>How Bird's Eye View collects, stores, and uses information.</w:t>
      </w:r>
    </w:p>
    <w:p>
      <w:pPr>
        <w:pStyle w:val="Heading2"/>
        <w:spacing w:before="280" w:after="120"/>
      </w:pPr>
      <w:r>
        <w:rPr>
          <w:rFonts w:ascii="Arial" w:hAnsi="Arial" w:cs="Arial" w:eastAsia="Arial"/>
          <w:b/>
          <w:i w:val="0"/>
          <w:color w:val="101F3D"/>
          <w:sz w:val="30"/>
        </w:rPr>
        <w:t>Hero</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Legal Notice</w:t>
      </w:r>
    </w:p>
    <w:p>
      <w:pPr>
        <w:spacing w:after="60"/>
        <w:ind w:left="216" w:hanging="216"/>
      </w:pPr>
      <w:r>
        <w:rPr>
          <w:rFonts w:ascii="Arial" w:hAnsi="Arial" w:cs="Arial" w:eastAsia="Arial"/>
          <w:b/>
          <w:i w:val="0"/>
          <w:color w:val="4B4B4B"/>
          <w:sz w:val="20"/>
        </w:rPr>
        <w:t xml:space="preserve">Eyebrow: </w:t>
      </w:r>
      <w:r>
        <w:rPr>
          <w:rFonts w:ascii="Arial" w:hAnsi="Arial" w:cs="Arial" w:eastAsia="Arial"/>
          <w:b w:val="0"/>
          <w:i w:val="0"/>
          <w:sz w:val="22"/>
        </w:rPr>
        <w:t>Privacy Policy</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Privacy Policy.</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How Bird's Eye View collects, stores, and uses information from visitors to birdseyeviewproject.org.</w:t>
      </w:r>
    </w:p>
    <w:p>
      <w:pPr>
        <w:spacing w:after="60"/>
        <w:ind w:left="216" w:hanging="216"/>
      </w:pPr>
      <w:r>
        <w:rPr>
          <w:rFonts w:ascii="Arial" w:hAnsi="Arial" w:cs="Arial" w:eastAsia="Arial"/>
          <w:b/>
          <w:i w:val="0"/>
          <w:color w:val="4B4B4B"/>
          <w:sz w:val="20"/>
        </w:rPr>
        <w:t xml:space="preserve">Stamp meta: </w:t>
      </w:r>
      <w:r>
        <w:rPr>
          <w:rFonts w:ascii="Arial" w:hAnsi="Arial" w:cs="Arial" w:eastAsia="Arial"/>
          <w:b w:val="0"/>
          <w:i w:val="0"/>
          <w:sz w:val="22"/>
        </w:rPr>
        <w:t>Last modified · May 25, 2018</w:t>
      </w:r>
    </w:p>
    <w:p>
      <w:pPr>
        <w:pStyle w:val="Heading2"/>
        <w:spacing w:before="280" w:after="120"/>
      </w:pPr>
      <w:r>
        <w:rPr>
          <w:rFonts w:ascii="Arial" w:hAnsi="Arial" w:cs="Arial" w:eastAsia="Arial"/>
          <w:b/>
          <w:i w:val="0"/>
          <w:color w:val="101F3D"/>
          <w:sz w:val="30"/>
        </w:rPr>
        <w:t>Intro / Consent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a Texas nonprofit corporation (“we” “us”) takes your privacy seriously and we want you to know how we collect, use, share, and protect your information. This Privacy Policy explains how we collect, store, and use information obtained about you in connection with the website located at birdseyeviewproject.org (“Website”). Click to contact us if you have any questions or problems regarding the use of your Personal Data and we will gladly assist you.</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By using this site or/and our services, you consent to the Processing of your Personal Data as described in this Privacy Policy.</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You may request your information stored on this site, or delete it, by contacting us at info@birdseyeviewproject.org.</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This site uses Google Analytics to measure traffic. Google has their own Privacy Policy which you can review here. If you'd like to opt out of tracking by Google Analytics, visit the Google Analytics opt-out page.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This site also uses GivingFuel (Webconnex) to process donations. You can view the Webconnex Privacy Policy to see how it uses personal information.</w:t>
      </w:r>
    </w:p>
    <w:p>
      <w:pPr>
        <w:pStyle w:val="Heading2"/>
        <w:spacing w:before="280" w:after="120"/>
      </w:pPr>
      <w:r>
        <w:rPr>
          <w:rFonts w:ascii="Arial" w:hAnsi="Arial" w:cs="Arial" w:eastAsia="Arial"/>
          <w:b/>
          <w:i w:val="0"/>
          <w:color w:val="101F3D"/>
          <w:sz w:val="30"/>
        </w:rPr>
        <w:t>Table of Contents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1. Definitions used in this Policy (#definitions)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2. Data protection principles we follow (#principles)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3. What rights you have regarding your Personal Data (#rights)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4. What Personal Data we gather about you (#data)</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5. How we use your Personal Data (#use)</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6. Who else has access to your Personal Data (#access)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7. How we secure your data (#secure)</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8. Information about cookies (#cookies)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9. Contact information (#contact)</w:t>
      </w:r>
    </w:p>
    <w:p>
      <w:pPr>
        <w:pStyle w:val="Heading2"/>
        <w:spacing w:before="280" w:after="120"/>
      </w:pPr>
      <w:r>
        <w:rPr>
          <w:rFonts w:ascii="Arial" w:hAnsi="Arial" w:cs="Arial" w:eastAsia="Arial"/>
          <w:b/>
          <w:i w:val="0"/>
          <w:color w:val="101F3D"/>
          <w:sz w:val="30"/>
        </w:rPr>
        <w:t>Definitions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Personal Data — any information relating to an identified or identifiable natural person.</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Processing — any operation or set of operations which is performed on Personal Data or on sets of Personal Data.</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Data subject — a natural person whose Personal Data is being Processed.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Child — a natural person under 16 years of age.</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We / us — Birds Eye View.</w:t>
      </w:r>
    </w:p>
    <w:p>
      <w:pPr>
        <w:pStyle w:val="Heading2"/>
        <w:spacing w:before="280" w:after="120"/>
      </w:pPr>
      <w:r>
        <w:rPr>
          <w:rFonts w:ascii="Arial" w:hAnsi="Arial" w:cs="Arial" w:eastAsia="Arial"/>
          <w:b/>
          <w:i w:val="0"/>
          <w:color w:val="101F3D"/>
          <w:sz w:val="30"/>
        </w:rPr>
        <w:t>Data Protection Principles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promise to follow the following data protection principles: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Processing is lawful, fair, transparent. Our Processing activities have lawful grounds. We always consider your rights before Processing Personal Data. We will provide you information regarding Processing upon request.</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Processing is limited to the purpose. Our Processing activities fit the purpose for which Personal Data was gathered.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Processing is done with minimal data. We only gather and Process the minimal amount of Personal Data required for any purpose.</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Processing is limited with a time period. We will not store your personal data for longer than needed.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We will do our best to ensure the accuracy of data.</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We will do our best to ensure the integrity and confidentiality of data.</w:t>
      </w:r>
    </w:p>
    <w:p>
      <w:pPr>
        <w:pStyle w:val="Heading2"/>
        <w:spacing w:before="280" w:after="120"/>
      </w:pPr>
      <w:r>
        <w:rPr>
          <w:rFonts w:ascii="Arial" w:hAnsi="Arial" w:cs="Arial" w:eastAsia="Arial"/>
          <w:b/>
          <w:i w:val="0"/>
          <w:color w:val="101F3D"/>
          <w:sz w:val="30"/>
        </w:rPr>
        <w:t>Data Subject's Rights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 Data Subject has the following rights: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information — you have the right to know whether your Personal Data is being processed; what data is gathered, from where it is obtained and why and by whom it is processed.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access — you have the right to access the data collected from/about you, including obtaining a copy of your Personal Data gathered.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rectification — you have the right to request rectification or erasure of your Personal Data that is inaccurate or incomplete.</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erasure — in certain circumstances you can request for your Personal Data to be erased from our records.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restrict processing — where certain conditions apply, you have the right to restrict the Processing of your Personal Data.</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object to processing — in certain cases you have the right to object to Processing of your Personal Data, for example direct marketing.</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object to automated Processing — you have the right to object to automated Processing, including profiling; and not to be subject to a decision based solely on automated Processing.</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data portability — you have the right to obtain your Personal Data in a machine-readable format, or if feasible, as a direct transfer from one Processor to another.</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lodge a complaint — in the event we refuse a request under the Rights of Access, we will provide a reason. If you are not satisfied with how a request has been handled please contact us.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for the help of supervisory authority — you have the right for the help of a supervisory authority and the right for other legal remedies such as claiming damages.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Right to withdraw consent — you have the right to withdraw any given consent for Processing of your Personal Data.</w:t>
      </w:r>
    </w:p>
    <w:p>
      <w:pPr>
        <w:pStyle w:val="Heading2"/>
        <w:spacing w:before="280" w:after="120"/>
      </w:pPr>
      <w:r>
        <w:rPr>
          <w:rFonts w:ascii="Arial" w:hAnsi="Arial" w:cs="Arial" w:eastAsia="Arial"/>
          <w:b/>
          <w:i w:val="0"/>
          <w:color w:val="101F3D"/>
          <w:sz w:val="30"/>
        </w:rPr>
        <w:t>Data We Gather</w:t>
      </w:r>
    </w:p>
    <w:p>
      <w:pPr>
        <w:spacing w:before="160" w:after="80"/>
      </w:pPr>
      <w:r>
        <w:rPr>
          <w:rFonts w:ascii="Arial" w:hAnsi="Arial" w:cs="Arial" w:eastAsia="Arial"/>
          <w:b/>
          <w:i w:val="0"/>
          <w:color w:val="333333"/>
          <w:sz w:val="24"/>
        </w:rPr>
        <w:t>Information you have provided us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This might be your e-mail address, name, billing address, home address — mainly information necessary for delivering a product/service or to enhance your customer experience with us. We save information you provide in order for you to comment or perform other activities on the website. This includes, for example, your name and e-mail address.</w:t>
      </w:r>
    </w:p>
    <w:p>
      <w:pPr>
        <w:spacing w:before="160" w:after="80"/>
      </w:pPr>
      <w:r>
        <w:rPr>
          <w:rFonts w:ascii="Arial" w:hAnsi="Arial" w:cs="Arial" w:eastAsia="Arial"/>
          <w:b/>
          <w:i w:val="0"/>
          <w:color w:val="333333"/>
          <w:sz w:val="24"/>
        </w:rPr>
        <w:t>Information automatically collected about you</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This includes information that is automatically stored by cookies and other session tools. For example, your shopping cart information, your IP address, your shopping history (if any). This information is used to improve your customer experience. When you use our services or look at the contents of our website, your activities may be logged.</w:t>
      </w:r>
    </w:p>
    <w:p>
      <w:pPr>
        <w:spacing w:before="160" w:after="80"/>
      </w:pPr>
      <w:r>
        <w:rPr>
          <w:rFonts w:ascii="Arial" w:hAnsi="Arial" w:cs="Arial" w:eastAsia="Arial"/>
          <w:b/>
          <w:i w:val="0"/>
          <w:color w:val="333333"/>
          <w:sz w:val="24"/>
        </w:rPr>
        <w:t>Information from our partners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gather information from our trusted partners with confirmation that they have legal grounds to share that information with us. This is either information you have provided them directly or that they have gathered about you on other legal grounds.</w:t>
      </w:r>
    </w:p>
    <w:p>
      <w:pPr>
        <w:spacing w:before="160" w:after="80"/>
      </w:pPr>
      <w:r>
        <w:rPr>
          <w:rFonts w:ascii="Arial" w:hAnsi="Arial" w:cs="Arial" w:eastAsia="Arial"/>
          <w:b/>
          <w:i w:val="0"/>
          <w:color w:val="333333"/>
          <w:sz w:val="24"/>
        </w:rPr>
        <w:t>Publicly available information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might gather information about you that is publicly available.</w:t>
      </w:r>
    </w:p>
    <w:p>
      <w:pPr>
        <w:spacing w:before="160" w:after="80"/>
      </w:pPr>
      <w:r>
        <w:rPr>
          <w:rFonts w:ascii="Arial" w:hAnsi="Arial" w:cs="Arial" w:eastAsia="Arial"/>
          <w:b/>
          <w:i w:val="0"/>
          <w:color w:val="333333"/>
          <w:sz w:val="24"/>
        </w:rPr>
        <w:t>Web Beacons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“Web Beacons” are graphic image files embedded in a web page typically used to monitor activity on a web page and send back to its home server information from your browser, such as the IP address, the URL of the page on which the beacon is located, the type of browser that is accessing the site, and the ID number of any Cookies on your computer previously placed by that server.</w:t>
      </w:r>
    </w:p>
    <w:p>
      <w:pPr>
        <w:pStyle w:val="Heading2"/>
        <w:spacing w:before="280" w:after="120"/>
      </w:pPr>
      <w:r>
        <w:rPr>
          <w:rFonts w:ascii="Arial" w:hAnsi="Arial" w:cs="Arial" w:eastAsia="Arial"/>
          <w:b/>
          <w:i w:val="0"/>
          <w:color w:val="101F3D"/>
          <w:sz w:val="30"/>
        </w:rPr>
        <w:t>How We Use Your Personal Data</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use your Personal Data in order to:</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Provide our service to you. This includes registering your account; providing you with other products and services that you have requested; providing you with promotional items at your request and communicating with you in relation to those products and services; communicating and interacting with you; and notifying you of changes to any services.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Enhance your customer experience.</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Fulfil an obligation under law or contract.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use your Personal Data on legitimate grounds and/or with your Consent.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On the grounds of entering into a contract or fulfilling contractual obligations, we Process your Personal Data for the following purposes: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identify you.</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provide you a service or to send/offer you a product.</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communicate either for sales or invoicing.</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On the ground of legitimate interest, we Process your Personal Data for the following purposes: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send you personalized offers (from us and/or our carefully selected partners).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administer and analyze our client base (behavior and history) in order to improve the quality, variety, and availability of products/services offered.</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conduct questionnaires concerning client satisfaction.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With your consent we Process your Personal Data for the following purposes: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send you newsletters and campaign offers (from us and/or our carefully selected partners).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For other purposes we have asked your consent for.</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To enroll you in our services, assistance programs, or volunteer positions. In such cases you allow us to verify the information provided using any legal means available to us.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Process your Personal Data in order to fulfil obligations rising from law and/or use your Personal Data for options provided by law. We reserve the right to anonymize Personal Data gathered and to use any such data. We will use data outside the scope of this Policy only when it is anonymized. We save your billing information and other information gathered about you for as long as needed for accounting purposes or other obligations deriving from law.</w:t>
      </w:r>
    </w:p>
    <w:p>
      <w:pPr>
        <w:pStyle w:val="Heading2"/>
        <w:spacing w:before="280" w:after="120"/>
      </w:pPr>
      <w:r>
        <w:rPr>
          <w:rFonts w:ascii="Arial" w:hAnsi="Arial" w:cs="Arial" w:eastAsia="Arial"/>
          <w:b/>
          <w:i w:val="0"/>
          <w:color w:val="101F3D"/>
          <w:sz w:val="30"/>
        </w:rPr>
        <w:t>Who Else Can Access Your Personal Data</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do not share your Personal Data with strangers. Personal Data about you is in some cases provided to our trusted partners in order to either make providing the service to you possible or to enhance your customer experience. We share your data with:</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Google Analytics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GivingFuel / Webconnex</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only work with Processing partners who are able to ensure adequate level of protection to your Personal Data. We disclose your Personal Data to third parties or public officials when we are legally obliged to do so. We might disclose your Personal Data to third parties if you have consented to it or if there are other legal grounds for it.</w:t>
      </w:r>
    </w:p>
    <w:p>
      <w:pPr>
        <w:pStyle w:val="Heading2"/>
        <w:spacing w:before="280" w:after="120"/>
      </w:pPr>
      <w:r>
        <w:rPr>
          <w:rFonts w:ascii="Arial" w:hAnsi="Arial" w:cs="Arial" w:eastAsia="Arial"/>
          <w:b/>
          <w:i w:val="0"/>
          <w:color w:val="101F3D"/>
          <w:sz w:val="30"/>
        </w:rPr>
        <w:t>How We Secure Your Data</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do our best to keep your Personal Data safe. We use safe protocols for communication and transferring data (such as HTTPS). We use anonymizing and pseudonymising where suitable. We monitor our systems for possible vulnerabilities and attacks.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Even though we try our best we cannot guarantee the security of information. However, we promise to notify suitable authorities of data breaches. We will also notify you if there is a threat to your rights or interests. We will do everything we reasonably can to prevent security breaches and to assist authorities should any breaches occur.</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If you have an account with us, note that you have to keep your username and password secret.</w:t>
      </w:r>
    </w:p>
    <w:p>
      <w:pPr>
        <w:spacing w:before="160" w:after="80"/>
      </w:pPr>
      <w:r>
        <w:rPr>
          <w:rFonts w:ascii="Arial" w:hAnsi="Arial" w:cs="Arial" w:eastAsia="Arial"/>
          <w:b/>
          <w:i w:val="0"/>
          <w:color w:val="333333"/>
          <w:sz w:val="24"/>
        </w:rPr>
        <w:t>Embedded Content From Other Websites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Articles on this site may include embedded content (e.g. videos, images, articles, etc.). Embedded content from other websites behaves in the exact same way as if the visitor has visited the other website.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These websites may collect data about you, use cookies, embed additional third-party tracking, and monitor your interaction with that embedded content, including tracing your interaction with the embedded content if you have an account and are logged in to that website.</w:t>
      </w:r>
    </w:p>
    <w:p>
      <w:pPr>
        <w:spacing w:before="160" w:after="80"/>
      </w:pPr>
      <w:r>
        <w:rPr>
          <w:rFonts w:ascii="Arial" w:hAnsi="Arial" w:cs="Arial" w:eastAsia="Arial"/>
          <w:b/>
          <w:i w:val="0"/>
          <w:color w:val="333333"/>
          <w:sz w:val="24"/>
        </w:rPr>
        <w:t>Children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do not intend to collect or knowingly collect information from children. We do not target children with our services.</w:t>
      </w:r>
    </w:p>
    <w:p>
      <w:pPr>
        <w:pStyle w:val="Heading2"/>
        <w:spacing w:before="280" w:after="120"/>
      </w:pPr>
      <w:r>
        <w:rPr>
          <w:rFonts w:ascii="Arial" w:hAnsi="Arial" w:cs="Arial" w:eastAsia="Arial"/>
          <w:b/>
          <w:i w:val="0"/>
          <w:color w:val="101F3D"/>
          <w:sz w:val="30"/>
        </w:rPr>
        <w:t>Cookies and Other Technologies We Use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use cookies and/or similar technologies to analyse customer behaviour, administer the website, track users' movements, and to collect information about users. This is done in order to personalise and enhance your experience with us.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A cookie is a tiny text file stored on your computer. Cookies store information that is used to help make sites work. Only we can access the cookies created by our website. You can control your cookies at the browser level. Choosing to disable cookies may hinder your use of certain functions.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use cookies for the following purposes: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Necessary cookies — required for you to be able to use some important features on our website, such as logging in. These cookies don't collect any personal information.</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Functionality cookies — provide functionality that makes using our service more convenient and makes providing more personalised features possible. For example, they might remember your name and e-mail in comment forms.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Analytics cookies — used to track the use and performance of our website and services.</w:t>
      </w:r>
    </w:p>
    <w:p>
      <w:pPr>
        <w:spacing w:after="60"/>
        <w:ind w:left="216" w:hanging="216"/>
      </w:pPr>
      <w:r>
        <w:rPr>
          <w:rFonts w:ascii="Arial" w:hAnsi="Arial" w:cs="Arial" w:eastAsia="Arial"/>
          <w:b/>
          <w:i w:val="0"/>
          <w:color w:val="4B4B4B"/>
          <w:sz w:val="20"/>
        </w:rPr>
        <w:t xml:space="preserve">List item: </w:t>
      </w:r>
      <w:r>
        <w:rPr>
          <w:rFonts w:ascii="Arial" w:hAnsi="Arial" w:cs="Arial" w:eastAsia="Arial"/>
          <w:b w:val="0"/>
          <w:i w:val="0"/>
          <w:sz w:val="22"/>
        </w:rPr>
        <w:t>Advertising cookies — used to deliver advertisements relevant to you and your interests, and to limit the number of times you see an advertisement.</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If you leave a comment on our site you may opt-in to saving your name, email address, and website in cookies for your convenience.</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If you have an account and you log in to this site, we will set a temporary cookie to determine if your browser accepts cookies. This cookie contains no personal data and is discarded when you close your browser.</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You can remove cookies stored in your computer via your browser settings. You can also control some third-party cookies by using a privacy enhancement platform such as optout.aboutads.info or youronlinechoices.com. For more information about cookies, visit allaboutcookies.org.</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use Google Analytics to measure traffic on our website. Google has their own Privacy Policy. To opt out of tracking, visit the Google Analytics opt-out page.</w:t>
      </w:r>
    </w:p>
    <w:p>
      <w:pPr>
        <w:spacing w:before="160" w:after="80"/>
      </w:pPr>
      <w:r>
        <w:rPr>
          <w:rFonts w:ascii="Arial" w:hAnsi="Arial" w:cs="Arial" w:eastAsia="Arial"/>
          <w:b/>
          <w:i w:val="0"/>
          <w:color w:val="333333"/>
          <w:sz w:val="24"/>
        </w:rPr>
        <w:t>Comments</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When visitors leave comments on the site we collect the data shown in the comments form, and also the visitor's IP address and browser user agent string to help spam detection. An anonymized string created from your email address (also called a hash) may be provided to the Gravatar service to see if you are using it. The Gravatar service privacy policy is available here. After approval of your comment, your profile picture is visible to the public in the context of your comment.</w:t>
      </w:r>
    </w:p>
    <w:p>
      <w:pPr>
        <w:pStyle w:val="Heading2"/>
        <w:spacing w:before="280" w:after="120"/>
      </w:pPr>
      <w:r>
        <w:rPr>
          <w:rFonts w:ascii="Arial" w:hAnsi="Arial" w:cs="Arial" w:eastAsia="Arial"/>
          <w:b/>
          <w:i w:val="0"/>
          <w:color w:val="101F3D"/>
          <w:sz w:val="30"/>
        </w:rPr>
        <w:t>Contact Information</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General privacy questions: info@birdseyeviewproject.org</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Bird's Eye View Project — Texas Non-Profit Corporation — IRS 501(c)(3) — Tax ID 47-4019107</w:t>
      </w:r>
    </w:p>
    <w:p>
      <w:pPr>
        <w:spacing w:before="160" w:after="80"/>
      </w:pPr>
      <w:r>
        <w:rPr>
          <w:rFonts w:ascii="Arial" w:hAnsi="Arial" w:cs="Arial" w:eastAsia="Arial"/>
          <w:b/>
          <w:i w:val="0"/>
          <w:color w:val="333333"/>
          <w:sz w:val="24"/>
        </w:rPr>
        <w:t>Changes to This Privacy Policy</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We reserve the right to make changes to this Privacy Policy. Last modification was made May 25, 2018.</w:t>
      </w:r>
    </w:p>
    <w:p>
      <w:r>
        <w:br w:type="page"/>
      </w:r>
    </w:p>
    <w:p>
      <w:pPr>
        <w:pStyle w:val="Heading1"/>
        <w:pBdr>
          <w:bottom w:val="single" w:sz="4" w:space="4" w:color="101F3D"/>
        </w:pBdr>
      </w:pPr>
      <w:r>
        <w:rPr>
          <w:rFonts w:ascii="Arial" w:hAnsi="Arial" w:cs="Arial" w:eastAsia="Arial"/>
          <w:b/>
          <w:i w:val="0"/>
          <w:color w:val="101F3D"/>
          <w:sz w:val="44"/>
        </w:rPr>
        <w:t>Shared / Footer</w:t>
      </w:r>
    </w:p>
    <w:p>
      <w:pPr>
        <w:spacing w:before="40" w:after="200"/>
      </w:pPr>
      <w:r>
        <w:rPr>
          <w:rFonts w:ascii="Courier New" w:hAnsi="Courier New" w:cs="Courier New" w:eastAsia="Courier New"/>
          <w:b w:val="0"/>
          <w:i w:val="0"/>
          <w:color w:val="7A7A7A"/>
          <w:sz w:val="18"/>
        </w:rPr>
        <w:t>// Appears sitewide — extracted once from index.html</w:t>
      </w:r>
    </w:p>
    <w:p>
      <w:pPr>
        <w:spacing w:after="60"/>
        <w:ind w:left="216" w:hanging="216"/>
      </w:pPr>
      <w:r>
        <w:rPr>
          <w:rFonts w:ascii="Arial" w:hAnsi="Arial" w:cs="Arial" w:eastAsia="Arial"/>
          <w:b/>
          <w:i w:val="0"/>
          <w:color w:val="4B4B4B"/>
          <w:sz w:val="20"/>
        </w:rPr>
        <w:t xml:space="preserve">Note: </w:t>
      </w:r>
      <w:r>
        <w:rPr>
          <w:rFonts w:ascii="Arial" w:hAnsi="Arial" w:cs="Arial" w:eastAsia="Arial"/>
          <w:b w:val="0"/>
          <w:i w:val="0"/>
          <w:sz w:val="22"/>
        </w:rPr>
        <w:t>These elements appear on every page (with the exception of the privacy page header/footer variants noted inline). Edits here propagate sitewide.</w:t>
      </w:r>
    </w:p>
    <w:p>
      <w:pPr>
        <w:pStyle w:val="Heading2"/>
        <w:spacing w:before="280" w:after="120"/>
      </w:pPr>
      <w:r>
        <w:rPr>
          <w:rFonts w:ascii="Arial" w:hAnsi="Arial" w:cs="Arial" w:eastAsia="Arial"/>
          <w:b/>
          <w:i w:val="0"/>
          <w:color w:val="101F3D"/>
          <w:sz w:val="30"/>
        </w:rPr>
        <w:t>Top bar — primary nav</w:t>
      </w:r>
    </w:p>
    <w:p>
      <w:pPr>
        <w:spacing w:after="60"/>
        <w:ind w:left="216" w:hanging="216"/>
      </w:pPr>
      <w:r>
        <w:rPr>
          <w:rFonts w:ascii="Arial" w:hAnsi="Arial" w:cs="Arial" w:eastAsia="Arial"/>
          <w:b/>
          <w:i w:val="0"/>
          <w:color w:val="4B4B4B"/>
          <w:sz w:val="20"/>
        </w:rPr>
        <w:t xml:space="preserve">Skip link: </w:t>
      </w:r>
      <w:r>
        <w:rPr>
          <w:rFonts w:ascii="Arial" w:hAnsi="Arial" w:cs="Arial" w:eastAsia="Arial"/>
          <w:b w:val="0"/>
          <w:i w:val="0"/>
          <w:sz w:val="22"/>
        </w:rPr>
        <w:t>Skip to content</w:t>
      </w:r>
    </w:p>
    <w:p>
      <w:pPr>
        <w:spacing w:after="60"/>
        <w:ind w:left="216" w:hanging="216"/>
      </w:pPr>
      <w:r>
        <w:rPr>
          <w:rFonts w:ascii="Arial" w:hAnsi="Arial" w:cs="Arial" w:eastAsia="Arial"/>
          <w:b/>
          <w:i w:val="0"/>
          <w:color w:val="4B4B4B"/>
          <w:sz w:val="20"/>
        </w:rPr>
        <w:t xml:space="preserve">Brand link / alt: </w:t>
      </w:r>
      <w:r>
        <w:rPr>
          <w:rFonts w:ascii="Arial" w:hAnsi="Arial" w:cs="Arial" w:eastAsia="Arial"/>
          <w:b w:val="0"/>
          <w:i w:val="0"/>
          <w:sz w:val="22"/>
        </w:rPr>
        <w:t>Bird's Eye View Project</w:t>
      </w:r>
    </w:p>
    <w:p>
      <w:pPr>
        <w:spacing w:after="60"/>
        <w:ind w:left="216" w:hanging="216"/>
      </w:pPr>
      <w:r>
        <w:rPr>
          <w:rFonts w:ascii="Arial" w:hAnsi="Arial" w:cs="Arial" w:eastAsia="Arial"/>
          <w:b/>
          <w:i w:val="0"/>
          <w:color w:val="4B4B4B"/>
          <w:sz w:val="20"/>
        </w:rPr>
        <w:t xml:space="preserve">Nav link: </w:t>
      </w:r>
      <w:r>
        <w:rPr>
          <w:rFonts w:ascii="Arial" w:hAnsi="Arial" w:cs="Arial" w:eastAsia="Arial"/>
          <w:b w:val="0"/>
          <w:i w:val="0"/>
          <w:sz w:val="22"/>
        </w:rPr>
        <w:t>About → (about.html)</w:t>
      </w:r>
    </w:p>
    <w:p>
      <w:pPr>
        <w:spacing w:after="60"/>
        <w:ind w:left="216" w:hanging="216"/>
      </w:pPr>
      <w:r>
        <w:rPr>
          <w:rFonts w:ascii="Arial" w:hAnsi="Arial" w:cs="Arial" w:eastAsia="Arial"/>
          <w:b/>
          <w:i w:val="0"/>
          <w:color w:val="4B4B4B"/>
          <w:sz w:val="20"/>
        </w:rPr>
        <w:t xml:space="preserve">Nav link: </w:t>
      </w:r>
      <w:r>
        <w:rPr>
          <w:rFonts w:ascii="Arial" w:hAnsi="Arial" w:cs="Arial" w:eastAsia="Arial"/>
          <w:b w:val="0"/>
          <w:i w:val="0"/>
          <w:sz w:val="22"/>
        </w:rPr>
        <w:t>Programs → (programs.html)</w:t>
      </w:r>
    </w:p>
    <w:p>
      <w:pPr>
        <w:spacing w:after="60"/>
        <w:ind w:left="216" w:hanging="216"/>
      </w:pPr>
      <w:r>
        <w:rPr>
          <w:rFonts w:ascii="Arial" w:hAnsi="Arial" w:cs="Arial" w:eastAsia="Arial"/>
          <w:b/>
          <w:i w:val="0"/>
          <w:color w:val="4B4B4B"/>
          <w:sz w:val="20"/>
        </w:rPr>
        <w:t xml:space="preserve">Nav link: </w:t>
      </w:r>
      <w:r>
        <w:rPr>
          <w:rFonts w:ascii="Arial" w:hAnsi="Arial" w:cs="Arial" w:eastAsia="Arial"/>
          <w:b w:val="0"/>
          <w:i w:val="0"/>
          <w:sz w:val="22"/>
        </w:rPr>
        <w:t>Events → (events.html)</w:t>
      </w:r>
    </w:p>
    <w:p>
      <w:pPr>
        <w:spacing w:after="60"/>
        <w:ind w:left="216" w:hanging="216"/>
      </w:pPr>
      <w:r>
        <w:rPr>
          <w:rFonts w:ascii="Arial" w:hAnsi="Arial" w:cs="Arial" w:eastAsia="Arial"/>
          <w:b/>
          <w:i w:val="0"/>
          <w:color w:val="4B4B4B"/>
          <w:sz w:val="20"/>
        </w:rPr>
        <w:t xml:space="preserve">Nav link: </w:t>
      </w:r>
      <w:r>
        <w:rPr>
          <w:rFonts w:ascii="Arial" w:hAnsi="Arial" w:cs="Arial" w:eastAsia="Arial"/>
          <w:b w:val="0"/>
          <w:i w:val="0"/>
          <w:sz w:val="22"/>
        </w:rPr>
        <w:t>Documentary → (documentary.html)</w:t>
      </w:r>
    </w:p>
    <w:p>
      <w:pPr>
        <w:spacing w:after="60"/>
        <w:ind w:left="216" w:hanging="216"/>
      </w:pPr>
      <w:r>
        <w:rPr>
          <w:rFonts w:ascii="Arial" w:hAnsi="Arial" w:cs="Arial" w:eastAsia="Arial"/>
          <w:b/>
          <w:i w:val="0"/>
          <w:color w:val="4B4B4B"/>
          <w:sz w:val="20"/>
        </w:rPr>
        <w:t xml:space="preserve">Nav link: </w:t>
      </w:r>
      <w:r>
        <w:rPr>
          <w:rFonts w:ascii="Arial" w:hAnsi="Arial" w:cs="Arial" w:eastAsia="Arial"/>
          <w:b w:val="0"/>
          <w:i w:val="0"/>
          <w:sz w:val="22"/>
        </w:rPr>
        <w:t>Apply → (apply.html)</w:t>
      </w:r>
    </w:p>
    <w:p>
      <w:pPr>
        <w:spacing w:after="60"/>
        <w:ind w:left="216" w:hanging="216"/>
      </w:pPr>
      <w:r>
        <w:rPr>
          <w:rFonts w:ascii="Arial" w:hAnsi="Arial" w:cs="Arial" w:eastAsia="Arial"/>
          <w:b/>
          <w:i w:val="0"/>
          <w:color w:val="4B4B4B"/>
          <w:sz w:val="20"/>
        </w:rPr>
        <w:t xml:space="preserve">Nav CTA: </w:t>
      </w:r>
      <w:r>
        <w:rPr>
          <w:rFonts w:ascii="Arial" w:hAnsi="Arial" w:cs="Arial" w:eastAsia="Arial"/>
          <w:b w:val="0"/>
          <w:i w:val="0"/>
          <w:sz w:val="22"/>
        </w:rPr>
        <w:t>Donate → (donate.html)</w:t>
      </w:r>
    </w:p>
    <w:p>
      <w:pPr>
        <w:pStyle w:val="Heading2"/>
        <w:spacing w:before="280" w:after="120"/>
      </w:pPr>
      <w:r>
        <w:rPr>
          <w:rFonts w:ascii="Arial" w:hAnsi="Arial" w:cs="Arial" w:eastAsia="Arial"/>
          <w:b/>
          <w:i w:val="0"/>
          <w:color w:val="101F3D"/>
          <w:sz w:val="30"/>
        </w:rPr>
        <w:t>Footer — newsletter</w:t>
      </w:r>
    </w:p>
    <w:p>
      <w:pPr>
        <w:spacing w:after="60"/>
        <w:ind w:left="216" w:hanging="216"/>
      </w:pPr>
      <w:r>
        <w:rPr>
          <w:rFonts w:ascii="Arial" w:hAnsi="Arial" w:cs="Arial" w:eastAsia="Arial"/>
          <w:b/>
          <w:i w:val="0"/>
          <w:color w:val="4B4B4B"/>
          <w:sz w:val="20"/>
        </w:rPr>
        <w:t xml:space="preserve">Headline: </w:t>
      </w:r>
      <w:r>
        <w:rPr>
          <w:rFonts w:ascii="Arial" w:hAnsi="Arial" w:cs="Arial" w:eastAsia="Arial"/>
          <w:b w:val="0"/>
          <w:i w:val="0"/>
          <w:sz w:val="22"/>
        </w:rPr>
        <w:t>Field Brief · Vol. 02</w:t>
      </w:r>
    </w:p>
    <w:p>
      <w:pPr>
        <w:spacing w:after="60"/>
        <w:ind w:left="216" w:hanging="216"/>
      </w:pPr>
      <w:r>
        <w:rPr>
          <w:rFonts w:ascii="Arial" w:hAnsi="Arial" w:cs="Arial" w:eastAsia="Arial"/>
          <w:b/>
          <w:i w:val="0"/>
          <w:color w:val="4B4B4B"/>
          <w:sz w:val="20"/>
        </w:rPr>
        <w:t xml:space="preserve">Body: </w:t>
      </w:r>
      <w:r>
        <w:rPr>
          <w:rFonts w:ascii="Arial" w:hAnsi="Arial" w:cs="Arial" w:eastAsia="Arial"/>
          <w:b w:val="0"/>
          <w:i w:val="0"/>
          <w:sz w:val="22"/>
        </w:rPr>
        <w:t>Quarterly updates from the field. Cohort releases, event dates, documentary news. No spam.</w:t>
      </w:r>
    </w:p>
    <w:p>
      <w:pPr>
        <w:spacing w:after="60"/>
        <w:ind w:left="216" w:hanging="216"/>
      </w:pPr>
      <w:r>
        <w:rPr>
          <w:rFonts w:ascii="Arial" w:hAnsi="Arial" w:cs="Arial" w:eastAsia="Arial"/>
          <w:b/>
          <w:i w:val="0"/>
          <w:color w:val="4B4B4B"/>
          <w:sz w:val="20"/>
        </w:rPr>
        <w:t xml:space="preserve">Form placeholder: </w:t>
      </w:r>
      <w:r>
        <w:rPr>
          <w:rFonts w:ascii="Arial" w:hAnsi="Arial" w:cs="Arial" w:eastAsia="Arial"/>
          <w:b w:val="0"/>
          <w:i w:val="0"/>
          <w:sz w:val="22"/>
        </w:rPr>
        <w:t>you@example.com</w:t>
      </w:r>
    </w:p>
    <w:p>
      <w:pPr>
        <w:spacing w:after="60"/>
        <w:ind w:left="216" w:hanging="216"/>
      </w:pPr>
      <w:r>
        <w:rPr>
          <w:rFonts w:ascii="Arial" w:hAnsi="Arial" w:cs="Arial" w:eastAsia="Arial"/>
          <w:b/>
          <w:i w:val="0"/>
          <w:color w:val="4B4B4B"/>
          <w:sz w:val="20"/>
        </w:rPr>
        <w:t xml:space="preserve">CTA: </w:t>
      </w:r>
      <w:r>
        <w:rPr>
          <w:rFonts w:ascii="Arial" w:hAnsi="Arial" w:cs="Arial" w:eastAsia="Arial"/>
          <w:b w:val="0"/>
          <w:i w:val="0"/>
          <w:sz w:val="22"/>
        </w:rPr>
        <w:t>Subscribe (form submit)</w:t>
      </w:r>
    </w:p>
    <w:p>
      <w:pPr>
        <w:spacing w:after="60"/>
        <w:ind w:left="216" w:hanging="216"/>
      </w:pPr>
      <w:r>
        <w:rPr>
          <w:rFonts w:ascii="Arial" w:hAnsi="Arial" w:cs="Arial" w:eastAsia="Arial"/>
          <w:b/>
          <w:i w:val="0"/>
          <w:color w:val="4B4B4B"/>
          <w:sz w:val="20"/>
        </w:rPr>
        <w:t xml:space="preserve">Confirmation state: </w:t>
      </w:r>
      <w:r>
        <w:rPr>
          <w:rFonts w:ascii="Arial" w:hAnsi="Arial" w:cs="Arial" w:eastAsia="Arial"/>
          <w:b w:val="0"/>
          <w:i w:val="0"/>
          <w:sz w:val="22"/>
        </w:rPr>
        <w:t>Subscribed →</w:t>
      </w:r>
    </w:p>
    <w:p>
      <w:pPr>
        <w:pStyle w:val="Heading2"/>
        <w:spacing w:before="280" w:after="120"/>
      </w:pPr>
      <w:r>
        <w:rPr>
          <w:rFonts w:ascii="Arial" w:hAnsi="Arial" w:cs="Arial" w:eastAsia="Arial"/>
          <w:b/>
          <w:i w:val="0"/>
          <w:color w:val="101F3D"/>
          <w:sz w:val="30"/>
        </w:rPr>
        <w:t>Footer — brand block</w:t>
      </w:r>
    </w:p>
    <w:p>
      <w:pPr>
        <w:spacing w:after="60"/>
        <w:ind w:left="216" w:hanging="216"/>
      </w:pPr>
      <w:r>
        <w:rPr>
          <w:rFonts w:ascii="Arial" w:hAnsi="Arial" w:cs="Arial" w:eastAsia="Arial"/>
          <w:b/>
          <w:i w:val="0"/>
          <w:color w:val="4B4B4B"/>
          <w:sz w:val="20"/>
        </w:rPr>
        <w:t xml:space="preserve">Brand alt: </w:t>
      </w:r>
      <w:r>
        <w:rPr>
          <w:rFonts w:ascii="Arial" w:hAnsi="Arial" w:cs="Arial" w:eastAsia="Arial"/>
          <w:b w:val="0"/>
          <w:i w:val="0"/>
          <w:sz w:val="22"/>
        </w:rPr>
        <w:t>Bird's Eye View Project · 501(c)(3)</w:t>
      </w:r>
    </w:p>
    <w:p>
      <w:pPr>
        <w:spacing w:after="60"/>
        <w:ind w:left="216" w:hanging="216"/>
      </w:pPr>
      <w:r>
        <w:rPr>
          <w:rFonts w:ascii="Arial" w:hAnsi="Arial" w:cs="Arial" w:eastAsia="Arial"/>
          <w:b/>
          <w:i w:val="0"/>
          <w:color w:val="4B4B4B"/>
          <w:sz w:val="20"/>
        </w:rPr>
        <w:t xml:space="preserve">Foot tag: </w:t>
      </w:r>
      <w:r>
        <w:rPr>
          <w:rFonts w:ascii="Arial" w:hAnsi="Arial" w:cs="Arial" w:eastAsia="Arial"/>
          <w:b w:val="0"/>
          <w:i w:val="0"/>
          <w:sz w:val="22"/>
        </w:rPr>
        <w:t>Honoring the cost. Building the system. Returning the operator to himself.</w:t>
      </w:r>
    </w:p>
    <w:p>
      <w:pPr>
        <w:pStyle w:val="Heading2"/>
        <w:spacing w:before="280" w:after="120"/>
      </w:pPr>
      <w:r>
        <w:rPr>
          <w:rFonts w:ascii="Arial" w:hAnsi="Arial" w:cs="Arial" w:eastAsia="Arial"/>
          <w:b/>
          <w:i w:val="0"/>
          <w:color w:val="101F3D"/>
          <w:sz w:val="30"/>
        </w:rPr>
        <w:t>Footer — column: Mission</w:t>
      </w:r>
    </w:p>
    <w:p>
      <w:pPr>
        <w:spacing w:after="60"/>
        <w:ind w:left="216" w:hanging="216"/>
      </w:pPr>
      <w:r>
        <w:rPr>
          <w:rFonts w:ascii="Arial" w:hAnsi="Arial" w:cs="Arial" w:eastAsia="Arial"/>
          <w:b/>
          <w:i w:val="0"/>
          <w:color w:val="4B4B4B"/>
          <w:sz w:val="20"/>
        </w:rPr>
        <w:t xml:space="preserve">Heading: </w:t>
      </w:r>
      <w:r>
        <w:rPr>
          <w:rFonts w:ascii="Arial" w:hAnsi="Arial" w:cs="Arial" w:eastAsia="Arial"/>
          <w:b w:val="0"/>
          <w:i w:val="0"/>
          <w:sz w:val="22"/>
        </w:rPr>
        <w:t>Mission</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About → (about.html)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Timeline → (about.html#timeline)</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Board → (about.html#board)</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Contact → (mailto:info@birdseyeviewproject.org)</w:t>
      </w:r>
    </w:p>
    <w:p>
      <w:pPr>
        <w:pStyle w:val="Heading2"/>
        <w:spacing w:before="280" w:after="120"/>
      </w:pPr>
      <w:r>
        <w:rPr>
          <w:rFonts w:ascii="Arial" w:hAnsi="Arial" w:cs="Arial" w:eastAsia="Arial"/>
          <w:b/>
          <w:i w:val="0"/>
          <w:color w:val="101F3D"/>
          <w:sz w:val="30"/>
        </w:rPr>
        <w:t>Footer — column: Programs</w:t>
      </w:r>
    </w:p>
    <w:p>
      <w:pPr>
        <w:spacing w:after="60"/>
        <w:ind w:left="216" w:hanging="216"/>
      </w:pPr>
      <w:r>
        <w:rPr>
          <w:rFonts w:ascii="Arial" w:hAnsi="Arial" w:cs="Arial" w:eastAsia="Arial"/>
          <w:b/>
          <w:i w:val="0"/>
          <w:color w:val="4B4B4B"/>
          <w:sz w:val="20"/>
        </w:rPr>
        <w:t xml:space="preserve">Heading: </w:t>
      </w:r>
      <w:r>
        <w:rPr>
          <w:rFonts w:ascii="Arial" w:hAnsi="Arial" w:cs="Arial" w:eastAsia="Arial"/>
          <w:b w:val="0"/>
          <w:i w:val="0"/>
          <w:sz w:val="22"/>
        </w:rPr>
        <w:t>Programs</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All Programs → (programs.html)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War Feather → (program.html)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7X Project → (7x-project.html)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Documentary → (documentary.html)</w:t>
      </w:r>
    </w:p>
    <w:p>
      <w:pPr>
        <w:pStyle w:val="Heading2"/>
        <w:spacing w:before="280" w:after="120"/>
      </w:pPr>
      <w:r>
        <w:rPr>
          <w:rFonts w:ascii="Arial" w:hAnsi="Arial" w:cs="Arial" w:eastAsia="Arial"/>
          <w:b/>
          <w:i w:val="0"/>
          <w:color w:val="101F3D"/>
          <w:sz w:val="30"/>
        </w:rPr>
        <w:t>Footer — column: Get Involved</w:t>
      </w:r>
    </w:p>
    <w:p>
      <w:pPr>
        <w:spacing w:after="60"/>
        <w:ind w:left="216" w:hanging="216"/>
      </w:pPr>
      <w:r>
        <w:rPr>
          <w:rFonts w:ascii="Arial" w:hAnsi="Arial" w:cs="Arial" w:eastAsia="Arial"/>
          <w:b/>
          <w:i w:val="0"/>
          <w:color w:val="4B4B4B"/>
          <w:sz w:val="20"/>
        </w:rPr>
        <w:t xml:space="preserve">Heading: </w:t>
      </w:r>
      <w:r>
        <w:rPr>
          <w:rFonts w:ascii="Arial" w:hAnsi="Arial" w:cs="Arial" w:eastAsia="Arial"/>
          <w:b w:val="0"/>
          <w:i w:val="0"/>
          <w:sz w:val="22"/>
        </w:rPr>
        <w:t>Get Involved</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Donate → (https://birdseyeviewproject.givingfuel.com/donation)</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Events → (events.html)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Apply → (apply.html)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Sponsor a Vet → (get-involved.html)</w:t>
      </w:r>
    </w:p>
    <w:p>
      <w:pPr>
        <w:spacing w:after="60"/>
        <w:ind w:left="216" w:hanging="216"/>
      </w:pPr>
      <w:r>
        <w:rPr>
          <w:rFonts w:ascii="Arial" w:hAnsi="Arial" w:cs="Arial" w:eastAsia="Arial"/>
          <w:b/>
          <w:i w:val="0"/>
          <w:color w:val="4B4B4B"/>
          <w:sz w:val="20"/>
        </w:rPr>
        <w:t xml:space="preserve">Note: </w:t>
      </w:r>
      <w:r>
        <w:rPr>
          <w:rFonts w:ascii="Arial" w:hAnsi="Arial" w:cs="Arial" w:eastAsia="Arial"/>
          <w:b w:val="0"/>
          <w:i w:val="0"/>
          <w:sz w:val="22"/>
        </w:rPr>
        <w:t>On the donate.html page, the fourth link is replaced with: Major Gifts → (mailto:major@birdseyeviewproject.org)</w:t>
      </w:r>
    </w:p>
    <w:p>
      <w:pPr>
        <w:pStyle w:val="Heading2"/>
        <w:spacing w:before="280" w:after="120"/>
      </w:pPr>
      <w:r>
        <w:rPr>
          <w:rFonts w:ascii="Arial" w:hAnsi="Arial" w:cs="Arial" w:eastAsia="Arial"/>
          <w:b/>
          <w:i w:val="0"/>
          <w:color w:val="101F3D"/>
          <w:sz w:val="30"/>
        </w:rPr>
        <w:t>Footer — social row</w:t>
      </w:r>
    </w:p>
    <w:p>
      <w:pPr>
        <w:spacing w:after="60"/>
        <w:ind w:left="216" w:hanging="216"/>
      </w:pPr>
      <w:r>
        <w:rPr>
          <w:rFonts w:ascii="Arial" w:hAnsi="Arial" w:cs="Arial" w:eastAsia="Arial"/>
          <w:b/>
          <w:i w:val="0"/>
          <w:color w:val="4B4B4B"/>
          <w:sz w:val="20"/>
        </w:rPr>
        <w:t xml:space="preserve">Social link: </w:t>
      </w:r>
      <w:r>
        <w:rPr>
          <w:rFonts w:ascii="Arial" w:hAnsi="Arial" w:cs="Arial" w:eastAsia="Arial"/>
          <w:b w:val="0"/>
          <w:i w:val="0"/>
          <w:sz w:val="22"/>
        </w:rPr>
        <w:t>Instagram → (https://www.instagram.com/birdseyeviewproject/)</w:t>
      </w:r>
    </w:p>
    <w:p>
      <w:pPr>
        <w:spacing w:after="60"/>
        <w:ind w:left="216" w:hanging="216"/>
      </w:pPr>
      <w:r>
        <w:rPr>
          <w:rFonts w:ascii="Arial" w:hAnsi="Arial" w:cs="Arial" w:eastAsia="Arial"/>
          <w:b/>
          <w:i w:val="0"/>
          <w:color w:val="4B4B4B"/>
          <w:sz w:val="20"/>
        </w:rPr>
        <w:t xml:space="preserve">Social link: </w:t>
      </w:r>
      <w:r>
        <w:rPr>
          <w:rFonts w:ascii="Arial" w:hAnsi="Arial" w:cs="Arial" w:eastAsia="Arial"/>
          <w:b w:val="0"/>
          <w:i w:val="0"/>
          <w:sz w:val="22"/>
        </w:rPr>
        <w:t>YouTube → (https://www.youtube.com/channel/UCv9hTEMjRXF3NIPE7tGruKQ)</w:t>
      </w:r>
    </w:p>
    <w:p>
      <w:pPr>
        <w:spacing w:after="60"/>
        <w:ind w:left="216" w:hanging="216"/>
      </w:pPr>
      <w:r>
        <w:rPr>
          <w:rFonts w:ascii="Arial" w:hAnsi="Arial" w:cs="Arial" w:eastAsia="Arial"/>
          <w:b/>
          <w:i w:val="0"/>
          <w:color w:val="4B4B4B"/>
          <w:sz w:val="20"/>
        </w:rPr>
        <w:t xml:space="preserve">Social link: </w:t>
      </w:r>
      <w:r>
        <w:rPr>
          <w:rFonts w:ascii="Arial" w:hAnsi="Arial" w:cs="Arial" w:eastAsia="Arial"/>
          <w:b w:val="0"/>
          <w:i w:val="0"/>
          <w:sz w:val="22"/>
        </w:rPr>
        <w:t>Twitter / X → (https://twitter.com/BEVProject)</w:t>
      </w:r>
    </w:p>
    <w:p>
      <w:pPr>
        <w:spacing w:after="60"/>
        <w:ind w:left="216" w:hanging="216"/>
      </w:pPr>
      <w:r>
        <w:rPr>
          <w:rFonts w:ascii="Arial" w:hAnsi="Arial" w:cs="Arial" w:eastAsia="Arial"/>
          <w:b/>
          <w:i w:val="0"/>
          <w:color w:val="4B4B4B"/>
          <w:sz w:val="20"/>
        </w:rPr>
        <w:t xml:space="preserve">Social link: </w:t>
      </w:r>
      <w:r>
        <w:rPr>
          <w:rFonts w:ascii="Arial" w:hAnsi="Arial" w:cs="Arial" w:eastAsia="Arial"/>
          <w:b w:val="0"/>
          <w:i w:val="0"/>
          <w:sz w:val="22"/>
        </w:rPr>
        <w:t>Facebook → (https://www.facebook.com/BirdsEyeViewProject)</w:t>
      </w:r>
    </w:p>
    <w:p>
      <w:pPr>
        <w:spacing w:after="60"/>
        <w:ind w:left="216" w:hanging="216"/>
      </w:pPr>
      <w:r>
        <w:rPr>
          <w:rFonts w:ascii="Arial" w:hAnsi="Arial" w:cs="Arial" w:eastAsia="Arial"/>
          <w:b/>
          <w:i w:val="0"/>
          <w:color w:val="4B4B4B"/>
          <w:sz w:val="20"/>
        </w:rPr>
        <w:t xml:space="preserve">Stamp: </w:t>
      </w:r>
      <w:r>
        <w:rPr>
          <w:rFonts w:ascii="Arial" w:hAnsi="Arial" w:cs="Arial" w:eastAsia="Arial"/>
          <w:b w:val="0"/>
          <w:i w:val="0"/>
          <w:sz w:val="22"/>
        </w:rPr>
        <w:t>501(c)(3) · Tax ID 47-4019107</w:t>
      </w:r>
    </w:p>
    <w:p>
      <w:pPr>
        <w:spacing w:after="60"/>
        <w:ind w:left="216" w:hanging="216"/>
      </w:pPr>
      <w:r>
        <w:rPr>
          <w:rFonts w:ascii="Arial" w:hAnsi="Arial" w:cs="Arial" w:eastAsia="Arial"/>
          <w:b/>
          <w:i w:val="0"/>
          <w:color w:val="4B4B4B"/>
          <w:sz w:val="20"/>
        </w:rPr>
        <w:t xml:space="preserve">Tag: </w:t>
      </w:r>
      <w:r>
        <w:rPr>
          <w:rFonts w:ascii="Arial" w:hAnsi="Arial" w:cs="Arial" w:eastAsia="Arial"/>
          <w:b w:val="0"/>
          <w:i w:val="0"/>
          <w:sz w:val="22"/>
        </w:rPr>
        <w:t>Honoring · The · Cost</w:t>
      </w:r>
    </w:p>
    <w:p>
      <w:pPr>
        <w:pStyle w:val="Heading2"/>
        <w:spacing w:before="280" w:after="120"/>
      </w:pPr>
      <w:r>
        <w:rPr>
          <w:rFonts w:ascii="Arial" w:hAnsi="Arial" w:cs="Arial" w:eastAsia="Arial"/>
          <w:b/>
          <w:i w:val="0"/>
          <w:color w:val="101F3D"/>
          <w:sz w:val="30"/>
        </w:rPr>
        <w:t>Footer — copyright row</w:t>
      </w:r>
    </w:p>
    <w:p>
      <w:pPr>
        <w:spacing w:after="60"/>
        <w:ind w:left="216" w:hanging="216"/>
      </w:pPr>
      <w:r>
        <w:rPr>
          <w:rFonts w:ascii="Arial" w:hAnsi="Arial" w:cs="Arial" w:eastAsia="Arial"/>
          <w:b/>
          <w:i w:val="0"/>
          <w:color w:val="4B4B4B"/>
          <w:sz w:val="20"/>
        </w:rPr>
        <w:t xml:space="preserve">Copyright: </w:t>
      </w:r>
      <w:r>
        <w:rPr>
          <w:rFonts w:ascii="Arial" w:hAnsi="Arial" w:cs="Arial" w:eastAsia="Arial"/>
          <w:b w:val="0"/>
          <w:i w:val="0"/>
          <w:sz w:val="22"/>
        </w:rPr>
        <w:t>© 2026 · Bird's Eye View Project · Texas Non-Profit Corporation</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Privacy → (privacy.html)</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Cookies → (privacy.html#cookies)</w:t>
      </w:r>
    </w:p>
    <w:p>
      <w:pPr>
        <w:spacing w:after="60"/>
        <w:ind w:left="216" w:hanging="216"/>
      </w:pPr>
      <w:r>
        <w:rPr>
          <w:rFonts w:ascii="Arial" w:hAnsi="Arial" w:cs="Arial" w:eastAsia="Arial"/>
          <w:b/>
          <w:i w:val="0"/>
          <w:color w:val="4B4B4B"/>
          <w:sz w:val="20"/>
        </w:rPr>
        <w:t xml:space="preserve">Link: </w:t>
      </w:r>
      <w:r>
        <w:rPr>
          <w:rFonts w:ascii="Arial" w:hAnsi="Arial" w:cs="Arial" w:eastAsia="Arial"/>
          <w:b w:val="0"/>
          <w:i w:val="0"/>
          <w:sz w:val="22"/>
        </w:rPr>
        <w:t>Contact → (mailto:info@birdseyeviewproject.org)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7A7A7A"/>
        <w:sz w:val="18"/>
      </w:rPr>
      <w:t xml:space="preserve">BEVP · Copy Deck — Page </w:t>
    </w:r>
    <w:fldSimple w:instr="PAGE">
      <w:r>
        <w:rPr>
          <w:sz w:val="18"/>
        </w:rPr>
        <w:t>1</w:t>
      </w:r>
    </w:fldSimple>
    <w:r>
      <w:rPr>
        <w:rFonts w:ascii="Arial" w:hAnsi="Arial" w:cs="Arial" w:eastAsia="Arial"/>
        <w:b w:val="0"/>
        <w:i w:val="0"/>
        <w:color w:val="7A7A7A"/>
        <w:sz w:val="18"/>
      </w:rPr>
      <w:t xml:space="preserve"> of </w:t>
    </w:r>
    <w:fldSimple w:instr="NUMPAGES">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1F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1F3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