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276" w:rsidRDefault="00F25497" w:rsidP="00F25497">
      <w:pPr>
        <w:pStyle w:val="Heading1"/>
      </w:pPr>
      <w:r>
        <w:t xml:space="preserve">Greta </w:t>
      </w:r>
      <w:r w:rsidR="00CA484C">
        <w:t>Christina’s</w:t>
      </w:r>
      <w:r>
        <w:t xml:space="preserve"> blog: are we having sex yet</w:t>
      </w:r>
    </w:p>
    <w:p w:rsidR="00F25497" w:rsidRDefault="00F25497" w:rsidP="00F25497">
      <w:pPr>
        <w:pStyle w:val="ListParagraph"/>
        <w:numPr>
          <w:ilvl w:val="0"/>
          <w:numId w:val="1"/>
        </w:numPr>
      </w:pPr>
      <w:r>
        <w:t>She would have sex and keep track of the number of different people because it was a source of pride/identity</w:t>
      </w:r>
      <w:bookmarkStart w:id="0" w:name="_GoBack"/>
      <w:bookmarkEnd w:id="0"/>
    </w:p>
    <w:p w:rsidR="00F25497" w:rsidRDefault="00F25497" w:rsidP="00F25497">
      <w:pPr>
        <w:pStyle w:val="ListParagraph"/>
        <w:numPr>
          <w:ilvl w:val="0"/>
          <w:numId w:val="1"/>
        </w:numPr>
      </w:pPr>
      <w:r>
        <w:t>She thought ever fourth person would be really good in bed</w:t>
      </w:r>
    </w:p>
    <w:p w:rsidR="00F25497" w:rsidRDefault="00F25497" w:rsidP="00F25497">
      <w:pPr>
        <w:pStyle w:val="ListParagraph"/>
        <w:numPr>
          <w:ilvl w:val="0"/>
          <w:numId w:val="1"/>
        </w:numPr>
      </w:pPr>
      <w:r>
        <w:t xml:space="preserve">She tried to determine </w:t>
      </w:r>
      <w:proofErr w:type="spellStart"/>
      <w:r>
        <w:t>whaat</w:t>
      </w:r>
      <w:proofErr w:type="spellEnd"/>
      <w:r>
        <w:t xml:space="preserve"> kind of person she would be by how many people she had slept with</w:t>
      </w:r>
    </w:p>
    <w:p w:rsidR="00F25497" w:rsidRDefault="00F25497" w:rsidP="00F25497">
      <w:pPr>
        <w:pStyle w:val="ListParagraph"/>
        <w:numPr>
          <w:ilvl w:val="0"/>
          <w:numId w:val="1"/>
        </w:numPr>
      </w:pPr>
      <w:r>
        <w:t xml:space="preserve">She cared more about knowing how many people she had se with, than the number of people she had slept with </w:t>
      </w:r>
    </w:p>
    <w:p w:rsidR="00F25497" w:rsidRDefault="00F25497" w:rsidP="00F25497">
      <w:pPr>
        <w:pStyle w:val="ListParagraph"/>
        <w:numPr>
          <w:ilvl w:val="0"/>
          <w:numId w:val="1"/>
        </w:numPr>
      </w:pPr>
      <w:r>
        <w:t>Her definition of sex is: sex is the actual insertion of the penis into the vagina, i.e. penile vaginal intercourse</w:t>
      </w:r>
    </w:p>
    <w:p w:rsidR="00F25497" w:rsidRDefault="00F25497" w:rsidP="00F25497">
      <w:pPr>
        <w:pStyle w:val="ListParagraph"/>
        <w:numPr>
          <w:ilvl w:val="0"/>
          <w:numId w:val="1"/>
        </w:numPr>
      </w:pPr>
      <w:r>
        <w:t xml:space="preserve">Her sex definition matured once she started having se with woman because there was </w:t>
      </w:r>
      <w:proofErr w:type="spellStart"/>
      <w:r>
        <w:t>n</w:t>
      </w:r>
      <w:proofErr w:type="spellEnd"/>
      <w:r>
        <w:t xml:space="preserve"> penis</w:t>
      </w:r>
    </w:p>
    <w:p w:rsidR="00F25497" w:rsidRDefault="00F25497" w:rsidP="00F25497">
      <w:pPr>
        <w:pStyle w:val="ListParagraph"/>
        <w:numPr>
          <w:ilvl w:val="0"/>
          <w:numId w:val="1"/>
        </w:numPr>
      </w:pPr>
      <w:r>
        <w:t>As she started experimenting with sex, the distinction between sex and not sex was blurred</w:t>
      </w:r>
    </w:p>
    <w:p w:rsidR="00F25497" w:rsidRDefault="00F25497" w:rsidP="00F25497">
      <w:pPr>
        <w:pStyle w:val="ListParagraph"/>
        <w:numPr>
          <w:ilvl w:val="0"/>
          <w:numId w:val="1"/>
        </w:numPr>
      </w:pPr>
      <w:r>
        <w:t>Her next definition of sex: the conscious, consenting, mutually acknowledged pursuit of shared sexual pleasure</w:t>
      </w:r>
    </w:p>
    <w:p w:rsidR="00F25497" w:rsidRDefault="00F25497" w:rsidP="00F25497">
      <w:pPr>
        <w:pStyle w:val="ListParagraph"/>
        <w:numPr>
          <w:ilvl w:val="1"/>
          <w:numId w:val="1"/>
        </w:numPr>
      </w:pPr>
      <w:r>
        <w:t xml:space="preserve">It has to e </w:t>
      </w:r>
      <w:r w:rsidRPr="00F25497">
        <w:t>consensual</w:t>
      </w:r>
      <w:r>
        <w:t>, or its not sex, e.g. rape is not sex because there was no consent/agreement</w:t>
      </w:r>
    </w:p>
    <w:p w:rsidR="00F25497" w:rsidRDefault="00F25497" w:rsidP="00F25497">
      <w:pPr>
        <w:pStyle w:val="Heading1"/>
      </w:pPr>
      <w:r>
        <w:t>James: what is pragmatism</w:t>
      </w:r>
    </w:p>
    <w:p w:rsidR="00F25497" w:rsidRDefault="00F25497" w:rsidP="00F25497">
      <w:pPr>
        <w:pStyle w:val="ListParagraph"/>
        <w:numPr>
          <w:ilvl w:val="0"/>
          <w:numId w:val="1"/>
        </w:numPr>
      </w:pPr>
      <w:r>
        <w:t>A tree is between a man and squirrel, the man goes around the tree trying to take a glimpse of the squirrel but the squirrel moves with the man on the opposite side of the tree</w:t>
      </w:r>
    </w:p>
    <w:p w:rsidR="00F25497" w:rsidRDefault="00F25497" w:rsidP="00F25497">
      <w:pPr>
        <w:pStyle w:val="ListParagraph"/>
        <w:numPr>
          <w:ilvl w:val="1"/>
          <w:numId w:val="1"/>
        </w:numPr>
      </w:pPr>
      <w:r>
        <w:t>Question: does the man go around the squirrel like the man goes round the tree?</w:t>
      </w:r>
    </w:p>
    <w:p w:rsidR="00F25497" w:rsidRDefault="00F25497" w:rsidP="00F25497">
      <w:pPr>
        <w:pStyle w:val="ListParagraph"/>
        <w:numPr>
          <w:ilvl w:val="1"/>
          <w:numId w:val="1"/>
        </w:numPr>
      </w:pPr>
      <w:r>
        <w:t>Answer: yes &amp; no. depending on your definition of ‘go round’</w:t>
      </w:r>
    </w:p>
    <w:p w:rsidR="00F25497" w:rsidRDefault="00F25497" w:rsidP="00F25497">
      <w:pPr>
        <w:pStyle w:val="ListParagraph"/>
        <w:numPr>
          <w:ilvl w:val="2"/>
          <w:numId w:val="1"/>
        </w:numPr>
      </w:pPr>
      <w:r>
        <w:t>No: because the man is always in front of the squirrel and his stomach always faces the squirrel, he doesn’t ‘go round the squirrel’</w:t>
      </w:r>
    </w:p>
    <w:p w:rsidR="00F25497" w:rsidRDefault="00F25497" w:rsidP="00F25497">
      <w:pPr>
        <w:pStyle w:val="ListParagraph"/>
        <w:numPr>
          <w:ilvl w:val="2"/>
          <w:numId w:val="1"/>
        </w:numPr>
      </w:pPr>
      <w:r>
        <w:t>Yes: because the man moves with the squirrel to the north, east, south, west, and back to North, it can be said that the man ‘goes round the squirrel’</w:t>
      </w:r>
    </w:p>
    <w:p w:rsidR="00F25497" w:rsidRDefault="00F25497" w:rsidP="00F25497">
      <w:pPr>
        <w:pStyle w:val="ListParagraph"/>
        <w:numPr>
          <w:ilvl w:val="1"/>
          <w:numId w:val="1"/>
        </w:numPr>
      </w:pPr>
      <w:r>
        <w:t>It depends on what you practically mean by ‘go round’</w:t>
      </w:r>
    </w:p>
    <w:p w:rsidR="00F25497" w:rsidRDefault="00300124" w:rsidP="00F25497">
      <w:pPr>
        <w:pStyle w:val="ListParagraph"/>
        <w:numPr>
          <w:ilvl w:val="0"/>
          <w:numId w:val="1"/>
        </w:numPr>
      </w:pPr>
      <w:r>
        <w:t>Pragmatic method: a method of settling metaphysical disputes by interpreting each notion by tracing its respective practical consequences</w:t>
      </w:r>
    </w:p>
    <w:p w:rsidR="00300124" w:rsidRDefault="00300124" w:rsidP="00300124">
      <w:pPr>
        <w:pStyle w:val="ListParagraph"/>
        <w:numPr>
          <w:ilvl w:val="1"/>
          <w:numId w:val="1"/>
        </w:numPr>
      </w:pPr>
      <w:r>
        <w:t>Finding a practical difference in disputes to choose the best answer, if no practical difference exists then the alternatives mean practically the same thing</w:t>
      </w:r>
    </w:p>
    <w:p w:rsidR="00300124" w:rsidRDefault="00300124" w:rsidP="00300124">
      <w:pPr>
        <w:pStyle w:val="ListParagraph"/>
        <w:numPr>
          <w:ilvl w:val="1"/>
          <w:numId w:val="1"/>
        </w:numPr>
      </w:pPr>
      <w:r>
        <w:t>In what respects would the world be diffe</w:t>
      </w:r>
      <w:r w:rsidR="00A919F2">
        <w:t>rent if the alternative would b</w:t>
      </w:r>
      <w:r>
        <w:t>e</w:t>
      </w:r>
      <w:r w:rsidR="00A919F2">
        <w:t xml:space="preserve"> </w:t>
      </w:r>
      <w:r>
        <w:t>true? If nothing, then the alternative makes no sense</w:t>
      </w:r>
    </w:p>
    <w:p w:rsidR="00300124" w:rsidRDefault="00300124" w:rsidP="00300124">
      <w:pPr>
        <w:pStyle w:val="ListParagraph"/>
        <w:numPr>
          <w:ilvl w:val="1"/>
          <w:numId w:val="1"/>
        </w:numPr>
      </w:pPr>
      <w:r>
        <w:t xml:space="preserve">Pragmatism is the opposite of abstraction, fixed principles, closed systems, and pretended absolutes/origins, dogma, </w:t>
      </w:r>
      <w:r w:rsidRPr="00300124">
        <w:t>artificiality</w:t>
      </w:r>
      <w:r>
        <w:t xml:space="preserve">, and the </w:t>
      </w:r>
      <w:r w:rsidRPr="00300124">
        <w:t>pretense</w:t>
      </w:r>
      <w:r>
        <w:t xml:space="preserve"> of finality in truth</w:t>
      </w:r>
    </w:p>
    <w:p w:rsidR="00300124" w:rsidRDefault="00300124" w:rsidP="00300124">
      <w:pPr>
        <w:pStyle w:val="ListParagraph"/>
        <w:numPr>
          <w:ilvl w:val="1"/>
          <w:numId w:val="1"/>
        </w:numPr>
      </w:pPr>
      <w:r>
        <w:t>Pragmatism is about tracing a consequence to find what difference it makes in a practical sense</w:t>
      </w:r>
    </w:p>
    <w:p w:rsidR="00300124" w:rsidRDefault="00300124" w:rsidP="00300124">
      <w:pPr>
        <w:pStyle w:val="ListParagraph"/>
        <w:numPr>
          <w:ilvl w:val="1"/>
          <w:numId w:val="1"/>
        </w:numPr>
      </w:pPr>
      <w:r>
        <w:t>Pragmatism is all about facts, action, power, and nature</w:t>
      </w:r>
    </w:p>
    <w:p w:rsidR="00300124" w:rsidRDefault="00300124" w:rsidP="00300124">
      <w:pPr>
        <w:pStyle w:val="ListParagraph"/>
        <w:numPr>
          <w:ilvl w:val="0"/>
          <w:numId w:val="1"/>
        </w:numPr>
      </w:pPr>
      <w:r>
        <w:t>Beliefs: are rules for action</w:t>
      </w:r>
    </w:p>
    <w:p w:rsidR="00300124" w:rsidRDefault="00300124" w:rsidP="00300124">
      <w:pPr>
        <w:pStyle w:val="Heading1"/>
      </w:pPr>
      <w:r>
        <w:lastRenderedPageBreak/>
        <w:t>Ludwig Wittgenstein: philosophical investigations</w:t>
      </w:r>
    </w:p>
    <w:p w:rsidR="00300124" w:rsidRDefault="00A919F2" w:rsidP="00300124">
      <w:pPr>
        <w:pStyle w:val="ListParagraph"/>
        <w:numPr>
          <w:ilvl w:val="0"/>
          <w:numId w:val="1"/>
        </w:numPr>
      </w:pPr>
      <w:r>
        <w:t>Individual words in a language name objects, and sentences are combinations of such names</w:t>
      </w:r>
    </w:p>
    <w:p w:rsidR="00A919F2" w:rsidRDefault="00A919F2" w:rsidP="00300124">
      <w:pPr>
        <w:pStyle w:val="ListParagraph"/>
        <w:numPr>
          <w:ilvl w:val="0"/>
          <w:numId w:val="1"/>
        </w:numPr>
      </w:pPr>
      <w:r>
        <w:t>Augustine: language serves as communication between people, i.e. a system of communication</w:t>
      </w:r>
    </w:p>
    <w:p w:rsidR="00A919F2" w:rsidRDefault="00A919F2" w:rsidP="00A919F2">
      <w:pPr>
        <w:pStyle w:val="ListParagraph"/>
        <w:numPr>
          <w:ilvl w:val="1"/>
          <w:numId w:val="1"/>
        </w:numPr>
      </w:pPr>
      <w:r>
        <w:t>His description of language is oversimplified and doesn’t compensate for all of language’s dimensions, uses, and applications</w:t>
      </w:r>
    </w:p>
    <w:p w:rsidR="00A919F2" w:rsidRDefault="00CA484C" w:rsidP="00CA484C">
      <w:pPr>
        <w:pStyle w:val="ListParagraph"/>
        <w:numPr>
          <w:ilvl w:val="0"/>
          <w:numId w:val="1"/>
        </w:numPr>
      </w:pPr>
      <w:r>
        <w:t>A script (written language) is letters used to stand for sounds and also as a sign of emphasis and punctuation</w:t>
      </w:r>
    </w:p>
    <w:p w:rsidR="00CA484C" w:rsidRDefault="00CA484C" w:rsidP="00CA484C">
      <w:pPr>
        <w:pStyle w:val="ListParagraph"/>
        <w:numPr>
          <w:ilvl w:val="0"/>
          <w:numId w:val="1"/>
        </w:numPr>
      </w:pPr>
      <w:r>
        <w:t>When children learn language its purpose is training; learning to associate words and sounds with objects</w:t>
      </w:r>
    </w:p>
    <w:p w:rsidR="00CA484C" w:rsidRDefault="00CA484C" w:rsidP="00CA484C">
      <w:pPr>
        <w:pStyle w:val="ListParagraph"/>
        <w:numPr>
          <w:ilvl w:val="0"/>
          <w:numId w:val="1"/>
        </w:numPr>
      </w:pPr>
      <w:r>
        <w:t xml:space="preserve">In the practice of the use of language on party calls out the words and the </w:t>
      </w:r>
      <w:proofErr w:type="spellStart"/>
      <w:r>
        <w:t>othe</w:t>
      </w:r>
      <w:proofErr w:type="spellEnd"/>
      <w:r>
        <w:t xml:space="preserve"> acts on them</w:t>
      </w:r>
    </w:p>
    <w:p w:rsidR="00CA484C" w:rsidRDefault="00CA484C" w:rsidP="00CA484C">
      <w:pPr>
        <w:pStyle w:val="ListParagraph"/>
        <w:numPr>
          <w:ilvl w:val="0"/>
          <w:numId w:val="1"/>
        </w:numPr>
      </w:pPr>
      <w:r>
        <w:t xml:space="preserve">Naming something is like attaching a </w:t>
      </w:r>
      <w:proofErr w:type="spellStart"/>
      <w:r>
        <w:t>lable</w:t>
      </w:r>
      <w:proofErr w:type="spellEnd"/>
      <w:r>
        <w:t xml:space="preserve"> to it</w:t>
      </w:r>
    </w:p>
    <w:p w:rsidR="00CA484C" w:rsidRDefault="00CA484C" w:rsidP="00CA484C">
      <w:pPr>
        <w:pStyle w:val="ListParagraph"/>
        <w:numPr>
          <w:ilvl w:val="0"/>
          <w:numId w:val="1"/>
        </w:numPr>
      </w:pPr>
      <w:r>
        <w:t>To imagine a language is to imagine a form of life</w:t>
      </w:r>
    </w:p>
    <w:p w:rsidR="00CA484C" w:rsidRPr="00F25497" w:rsidRDefault="00CA484C" w:rsidP="00CA484C">
      <w:pPr>
        <w:pStyle w:val="ListParagraph"/>
        <w:numPr>
          <w:ilvl w:val="0"/>
          <w:numId w:val="1"/>
        </w:numPr>
      </w:pPr>
    </w:p>
    <w:sectPr w:rsidR="00CA484C" w:rsidRPr="00F2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01AE"/>
    <w:multiLevelType w:val="hybridMultilevel"/>
    <w:tmpl w:val="3B78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05D"/>
    <w:rsid w:val="000E0D51"/>
    <w:rsid w:val="00300124"/>
    <w:rsid w:val="00A919F2"/>
    <w:rsid w:val="00AC415E"/>
    <w:rsid w:val="00B6505D"/>
    <w:rsid w:val="00CA484C"/>
    <w:rsid w:val="00F2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5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5</cp:revision>
  <dcterms:created xsi:type="dcterms:W3CDTF">2014-02-01T20:16:00Z</dcterms:created>
  <dcterms:modified xsi:type="dcterms:W3CDTF">2014-02-01T20:30:00Z</dcterms:modified>
</cp:coreProperties>
</file>