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508" w:rsidRPr="00112508" w:rsidRDefault="00112508" w:rsidP="00112508">
      <w:pPr>
        <w:spacing w:before="100" w:beforeAutospacing="1" w:after="100" w:afterAutospacing="1" w:line="300" w:lineRule="atLeast"/>
        <w:ind w:left="1602" w:right="1602"/>
        <w:rPr>
          <w:rFonts w:ascii="Times New Roman" w:eastAsia="Times New Roman" w:hAnsi="Times New Roman" w:cs="Times New Roman"/>
          <w:color w:val="660066"/>
          <w:sz w:val="27"/>
          <w:szCs w:val="27"/>
        </w:rPr>
      </w:pPr>
      <w:r w:rsidRPr="00112508">
        <w:rPr>
          <w:rFonts w:ascii="Arial" w:eastAsia="Times New Roman" w:hAnsi="Arial" w:cs="Arial"/>
          <w:b/>
          <w:bCs/>
          <w:color w:val="660066"/>
          <w:sz w:val="24"/>
          <w:szCs w:val="24"/>
        </w:rPr>
        <w:t>Source</w:t>
      </w:r>
      <w:r w:rsidRPr="00112508">
        <w:rPr>
          <w:rFonts w:ascii="Times New Roman" w:eastAsia="Times New Roman" w:hAnsi="Times New Roman" w:cs="Times New Roman"/>
          <w:color w:val="660066"/>
          <w:sz w:val="27"/>
          <w:szCs w:val="27"/>
        </w:rPr>
        <w:t>: </w:t>
      </w:r>
      <w:r w:rsidRPr="00112508">
        <w:rPr>
          <w:rFonts w:ascii="Times New Roman" w:eastAsia="Times New Roman" w:hAnsi="Times New Roman" w:cs="Times New Roman"/>
          <w:i/>
          <w:iCs/>
          <w:color w:val="660066"/>
          <w:sz w:val="27"/>
          <w:szCs w:val="27"/>
        </w:rPr>
        <w:t>What is Pragmatism</w:t>
      </w:r>
      <w:r w:rsidRPr="00112508">
        <w:rPr>
          <w:rFonts w:ascii="Times New Roman" w:eastAsia="Times New Roman" w:hAnsi="Times New Roman" w:cs="Times New Roman"/>
          <w:color w:val="660066"/>
          <w:sz w:val="27"/>
          <w:szCs w:val="27"/>
        </w:rPr>
        <w:t> (1904), from series of eight lectures dedicated to the memory of John Stuart Mill, </w:t>
      </w:r>
      <w:r w:rsidRPr="00112508">
        <w:rPr>
          <w:rFonts w:ascii="Times New Roman" w:eastAsia="Times New Roman" w:hAnsi="Times New Roman" w:cs="Times New Roman"/>
          <w:i/>
          <w:iCs/>
          <w:color w:val="660066"/>
          <w:sz w:val="27"/>
          <w:szCs w:val="27"/>
        </w:rPr>
        <w:t>A New Name for Some Old Ways of Thinking</w:t>
      </w:r>
      <w:r w:rsidRPr="00112508">
        <w:rPr>
          <w:rFonts w:ascii="Times New Roman" w:eastAsia="Times New Roman" w:hAnsi="Times New Roman" w:cs="Times New Roman"/>
          <w:color w:val="660066"/>
          <w:sz w:val="27"/>
          <w:szCs w:val="27"/>
        </w:rPr>
        <w:t>, in December 1904, from William James, Writings 1902-1920, The Library of America; Lecture II reproduced here</w:t>
      </w:r>
      <w:proofErr w:type="gramStart"/>
      <w:r w:rsidRPr="00112508">
        <w:rPr>
          <w:rFonts w:ascii="Times New Roman" w:eastAsia="Times New Roman" w:hAnsi="Times New Roman" w:cs="Times New Roman"/>
          <w:color w:val="660066"/>
          <w:sz w:val="27"/>
          <w:szCs w:val="27"/>
        </w:rPr>
        <w:t>;</w:t>
      </w:r>
      <w:proofErr w:type="gramEnd"/>
      <w:r w:rsidRPr="00112508">
        <w:rPr>
          <w:rFonts w:ascii="Times New Roman" w:eastAsia="Times New Roman" w:hAnsi="Times New Roman" w:cs="Times New Roman"/>
          <w:color w:val="660066"/>
          <w:sz w:val="27"/>
          <w:szCs w:val="27"/>
        </w:rPr>
        <w:br/>
      </w:r>
      <w:r w:rsidRPr="00112508">
        <w:rPr>
          <w:rFonts w:ascii="Arial" w:eastAsia="Times New Roman" w:hAnsi="Arial" w:cs="Arial"/>
          <w:b/>
          <w:bCs/>
          <w:color w:val="660066"/>
          <w:sz w:val="24"/>
          <w:szCs w:val="24"/>
        </w:rPr>
        <w:t>Public Domain</w:t>
      </w:r>
      <w:r w:rsidRPr="00112508">
        <w:rPr>
          <w:rFonts w:ascii="Times New Roman" w:eastAsia="Times New Roman" w:hAnsi="Times New Roman" w:cs="Times New Roman"/>
          <w:color w:val="660066"/>
          <w:sz w:val="27"/>
          <w:szCs w:val="27"/>
        </w:rPr>
        <w:t>: this text is completely free;</w:t>
      </w:r>
      <w:r w:rsidRPr="00112508">
        <w:rPr>
          <w:rFonts w:ascii="Times New Roman" w:eastAsia="Times New Roman" w:hAnsi="Times New Roman" w:cs="Times New Roman"/>
          <w:color w:val="660066"/>
          <w:sz w:val="27"/>
          <w:szCs w:val="27"/>
        </w:rPr>
        <w:br/>
      </w:r>
      <w:r w:rsidRPr="00112508">
        <w:rPr>
          <w:rFonts w:ascii="Arial" w:eastAsia="Times New Roman" w:hAnsi="Arial" w:cs="Arial"/>
          <w:b/>
          <w:bCs/>
          <w:color w:val="660066"/>
          <w:sz w:val="24"/>
          <w:szCs w:val="24"/>
        </w:rPr>
        <w:t>Transcribed</w:t>
      </w:r>
      <w:r w:rsidRPr="00112508">
        <w:rPr>
          <w:rFonts w:ascii="Times New Roman" w:eastAsia="Times New Roman" w:hAnsi="Times New Roman" w:cs="Times New Roman"/>
          <w:color w:val="660066"/>
          <w:sz w:val="27"/>
          <w:szCs w:val="27"/>
        </w:rPr>
        <w:t>: by Andy Blunden in 1998 and proofed and corrected in March 2005.</w:t>
      </w:r>
    </w:p>
    <w:p w:rsidR="00112508" w:rsidRPr="00112508" w:rsidRDefault="000C5859" w:rsidP="00112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921.15pt;height:1.5pt" o:hrpct="0" o:hralign="center" o:hrstd="t" o:hrnoshade="t" o:hr="t" fillcolor="black" stroked="f"/>
        </w:pict>
      </w:r>
    </w:p>
    <w:p w:rsidR="00112508" w:rsidRPr="00112508" w:rsidRDefault="00112508" w:rsidP="00112508">
      <w:pPr>
        <w:spacing w:before="100" w:beforeAutospacing="1" w:after="100" w:afterAutospacing="1" w:line="360" w:lineRule="atLeast"/>
        <w:ind w:left="1201" w:right="1201"/>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SOME YEARS AGO, being with a camping party in the mountains, I returned from a solitary ramble to find every one engaged in a ferocious metaphysical dispute. The corpus of the dispute was a squirrel – a live squirrel supposed to be clinging to one side of a tree-trunk; while over against the tree’s opposite side a human being was imagined to stand. This human witness tries to get sight of the squirrel by moving rapidly round the tree, but no matter how fast he goes, the squirrel moves as fast in the opposite direction, and always keeps the tree between himself and the man, so that never a glimpse of him is caught. The resultant metaphysical problem now is this: </w:t>
      </w:r>
      <w:r w:rsidRPr="00112508">
        <w:rPr>
          <w:rFonts w:ascii="Times New Roman" w:eastAsia="Times New Roman" w:hAnsi="Times New Roman" w:cs="Times New Roman"/>
          <w:i/>
          <w:iCs/>
          <w:color w:val="000000"/>
          <w:sz w:val="27"/>
          <w:szCs w:val="27"/>
        </w:rPr>
        <w:t>Does the man go round the squirrel or not?</w:t>
      </w:r>
      <w:r w:rsidRPr="00112508">
        <w:rPr>
          <w:rFonts w:ascii="Times New Roman" w:eastAsia="Times New Roman" w:hAnsi="Times New Roman" w:cs="Times New Roman"/>
          <w:color w:val="000000"/>
          <w:sz w:val="27"/>
          <w:szCs w:val="27"/>
        </w:rPr>
        <w:t xml:space="preserve"> He goes round the tree, sure enough, and the squirrel is on the tree; but does he go round the squirrel? In the unlimited leisure of the wilderness, discussion had been worn threadbare. </w:t>
      </w:r>
      <w:proofErr w:type="spellStart"/>
      <w:r w:rsidRPr="00112508">
        <w:rPr>
          <w:rFonts w:ascii="Times New Roman" w:eastAsia="Times New Roman" w:hAnsi="Times New Roman" w:cs="Times New Roman"/>
          <w:color w:val="000000"/>
          <w:sz w:val="27"/>
          <w:szCs w:val="27"/>
        </w:rPr>
        <w:t>Every one</w:t>
      </w:r>
      <w:proofErr w:type="spellEnd"/>
      <w:r w:rsidRPr="00112508">
        <w:rPr>
          <w:rFonts w:ascii="Times New Roman" w:eastAsia="Times New Roman" w:hAnsi="Times New Roman" w:cs="Times New Roman"/>
          <w:color w:val="000000"/>
          <w:sz w:val="27"/>
          <w:szCs w:val="27"/>
        </w:rPr>
        <w:t xml:space="preserve"> had taken sides, and was obstinate; and the numbers on both sides were even. Each side, when I appeared therefore appealed to me to make it a majority. Mindful of the scholastic adage that whenever you meet a contradiction you must make a distinction, I immediately sought and found one, as follows: “Which party is right,” I said, “depends on what you practically mean by ‘going round’ the squirrel. If you mean passing from the north of him to the east, then to the south, then to the west, and then to the north of him again, obviously the man does go round him, for he occupies these successive positions. But if on the contrary you mean </w:t>
      </w:r>
      <w:r w:rsidRPr="00112508">
        <w:rPr>
          <w:rFonts w:ascii="Times New Roman" w:eastAsia="Times New Roman" w:hAnsi="Times New Roman" w:cs="Times New Roman"/>
          <w:color w:val="000000"/>
          <w:sz w:val="27"/>
          <w:szCs w:val="27"/>
        </w:rPr>
        <w:lastRenderedPageBreak/>
        <w:t>being first in front of him, then on the right of him, then behind him, then on his left, and finally in front again, it is quite as obvious that the man fails to go round him, for by the compensating movements the squirrel makes, he keeps his belly turned towards the man all the time, and his back turned away. Make the distinction, and there is no occasion for any farther dispute. You are both right and both wrong according as you conceive the verb ‘to go round’ in one practical fashion or the other.”</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Although one or two of the hotter disputants called my speech a shuffling evasion, saying they wanted no quibbling or scholastic hair-splitting, but meant just plain honest English ‘round’, the majority seemed to think that the distinction had assuaged the dispute.</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I tell this trivial anecdote because it is a peculiarly simple example of what I wish now to speak of as </w:t>
      </w:r>
      <w:r w:rsidRPr="00112508">
        <w:rPr>
          <w:rFonts w:ascii="Times New Roman" w:eastAsia="Times New Roman" w:hAnsi="Times New Roman" w:cs="Times New Roman"/>
          <w:i/>
          <w:iCs/>
          <w:color w:val="000000"/>
          <w:sz w:val="27"/>
          <w:szCs w:val="27"/>
        </w:rPr>
        <w:t>the pragmatic method</w:t>
      </w:r>
      <w:r w:rsidRPr="00112508">
        <w:rPr>
          <w:rFonts w:ascii="Times New Roman" w:eastAsia="Times New Roman" w:hAnsi="Times New Roman" w:cs="Times New Roman"/>
          <w:color w:val="000000"/>
          <w:sz w:val="27"/>
          <w:szCs w:val="27"/>
        </w:rPr>
        <w:t xml:space="preserve">. The pragmatic method is primarily a method of settling metaphysical disputes that otherwise might be interminable. Is the world one or many? – </w:t>
      </w:r>
      <w:proofErr w:type="gramStart"/>
      <w:r w:rsidRPr="00112508">
        <w:rPr>
          <w:rFonts w:ascii="Times New Roman" w:eastAsia="Times New Roman" w:hAnsi="Times New Roman" w:cs="Times New Roman"/>
          <w:color w:val="000000"/>
          <w:sz w:val="27"/>
          <w:szCs w:val="27"/>
        </w:rPr>
        <w:t>fated</w:t>
      </w:r>
      <w:proofErr w:type="gramEnd"/>
      <w:r w:rsidRPr="00112508">
        <w:rPr>
          <w:rFonts w:ascii="Times New Roman" w:eastAsia="Times New Roman" w:hAnsi="Times New Roman" w:cs="Times New Roman"/>
          <w:color w:val="000000"/>
          <w:sz w:val="27"/>
          <w:szCs w:val="27"/>
        </w:rPr>
        <w:t xml:space="preserve"> or free? – </w:t>
      </w:r>
      <w:proofErr w:type="gramStart"/>
      <w:r w:rsidRPr="00112508">
        <w:rPr>
          <w:rFonts w:ascii="Times New Roman" w:eastAsia="Times New Roman" w:hAnsi="Times New Roman" w:cs="Times New Roman"/>
          <w:color w:val="000000"/>
          <w:sz w:val="27"/>
          <w:szCs w:val="27"/>
        </w:rPr>
        <w:t>material</w:t>
      </w:r>
      <w:proofErr w:type="gramEnd"/>
      <w:r w:rsidRPr="00112508">
        <w:rPr>
          <w:rFonts w:ascii="Times New Roman" w:eastAsia="Times New Roman" w:hAnsi="Times New Roman" w:cs="Times New Roman"/>
          <w:color w:val="000000"/>
          <w:sz w:val="27"/>
          <w:szCs w:val="27"/>
        </w:rPr>
        <w:t xml:space="preserve"> or spiritual? – </w:t>
      </w:r>
      <w:proofErr w:type="gramStart"/>
      <w:r w:rsidRPr="00112508">
        <w:rPr>
          <w:rFonts w:ascii="Times New Roman" w:eastAsia="Times New Roman" w:hAnsi="Times New Roman" w:cs="Times New Roman"/>
          <w:color w:val="000000"/>
          <w:sz w:val="27"/>
          <w:szCs w:val="27"/>
        </w:rPr>
        <w:t>here</w:t>
      </w:r>
      <w:proofErr w:type="gramEnd"/>
      <w:r w:rsidRPr="00112508">
        <w:rPr>
          <w:rFonts w:ascii="Times New Roman" w:eastAsia="Times New Roman" w:hAnsi="Times New Roman" w:cs="Times New Roman"/>
          <w:color w:val="000000"/>
          <w:sz w:val="27"/>
          <w:szCs w:val="27"/>
        </w:rPr>
        <w:t xml:space="preserve"> are notions either of which may or may not hold good of the world; and disputes over such notions are unending. The pragmatic method in such cases is to try to interpret each notion by tracing its respective practical consequences. What difference would it practically make to any one if this notion rather than that notion were true? If no practical difference whatever can be traced, then the alternatives mean practically the same thing, and all dispute is idle. Whenever a dispute is serious, we ought to be able to show some practical difference that must follow from one side or the other’s being right.</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A glance at the history of the idea will show you still better what pragmatism means. The term is derived from the same Greek word </w:t>
      </w:r>
      <w:r w:rsidRPr="00112508">
        <w:rPr>
          <w:rFonts w:ascii="Times New Roman" w:eastAsia="Times New Roman" w:hAnsi="Times New Roman" w:cs="Times New Roman"/>
          <w:i/>
          <w:iCs/>
          <w:color w:val="000000"/>
          <w:sz w:val="27"/>
          <w:szCs w:val="27"/>
        </w:rPr>
        <w:t>pragma</w:t>
      </w:r>
      <w:r w:rsidRPr="00112508">
        <w:rPr>
          <w:rFonts w:ascii="Times New Roman" w:eastAsia="Times New Roman" w:hAnsi="Times New Roman" w:cs="Times New Roman"/>
          <w:color w:val="000000"/>
          <w:sz w:val="27"/>
          <w:szCs w:val="27"/>
        </w:rPr>
        <w:t xml:space="preserve">, meaning action, from which our words ‘practice’ and ‘practical’ come. It was first introduced into </w:t>
      </w:r>
      <w:r w:rsidRPr="00112508">
        <w:rPr>
          <w:rFonts w:ascii="Times New Roman" w:eastAsia="Times New Roman" w:hAnsi="Times New Roman" w:cs="Times New Roman"/>
          <w:color w:val="000000"/>
          <w:sz w:val="27"/>
          <w:szCs w:val="27"/>
        </w:rPr>
        <w:lastRenderedPageBreak/>
        <w:t>philosophy by Mr. Charles Peirce in 1878. In an article entitled </w:t>
      </w:r>
      <w:r w:rsidRPr="00112508">
        <w:rPr>
          <w:rFonts w:ascii="Times New Roman" w:eastAsia="Times New Roman" w:hAnsi="Times New Roman" w:cs="Times New Roman"/>
          <w:i/>
          <w:iCs/>
          <w:color w:val="000000"/>
          <w:sz w:val="27"/>
          <w:szCs w:val="27"/>
        </w:rPr>
        <w:t>How to Make Our Ideas Clear</w:t>
      </w:r>
      <w:r w:rsidRPr="00112508">
        <w:rPr>
          <w:rFonts w:ascii="Times New Roman" w:eastAsia="Times New Roman" w:hAnsi="Times New Roman" w:cs="Times New Roman"/>
          <w:color w:val="000000"/>
          <w:sz w:val="27"/>
          <w:szCs w:val="27"/>
        </w:rPr>
        <w:t>, in the </w:t>
      </w:r>
      <w:r w:rsidRPr="00112508">
        <w:rPr>
          <w:rFonts w:ascii="Times New Roman" w:eastAsia="Times New Roman" w:hAnsi="Times New Roman" w:cs="Times New Roman"/>
          <w:i/>
          <w:iCs/>
          <w:color w:val="000000"/>
          <w:sz w:val="27"/>
          <w:szCs w:val="27"/>
        </w:rPr>
        <w:t>Popular Science Monthly</w:t>
      </w:r>
      <w:r w:rsidRPr="00112508">
        <w:rPr>
          <w:rFonts w:ascii="Times New Roman" w:eastAsia="Times New Roman" w:hAnsi="Times New Roman" w:cs="Times New Roman"/>
          <w:color w:val="000000"/>
          <w:sz w:val="27"/>
          <w:szCs w:val="27"/>
        </w:rPr>
        <w:t> for January of that year Mr. Peirce, after pointing out that our beliefs are really rules for action, said that, to develop a thought’s meaning, we need only determine what conduct it is fitted to produce: that conduct is for us its sole significance. And the tangible fact at the root of all our thought-distinctions, however subtle, is that there is no one of them so fine as to consist in anything but a possible difference of practice. To attain perfect clearness in our thoughts of an object, then, we need only consider what conceivable effects of a practical kind the object may involve – what sensations we are to expect from it, and what reactions we must prepare. Our conception of these effects, whether immediate or remote, is then for us the whole of our conception of the object, so far as that conception has positive significance at all.</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This is the principle of Peirce, the principle of pragmatism. It lay entirely unnoticed by any one for twenty years, until, in an address before Professor </w:t>
      </w:r>
      <w:proofErr w:type="spellStart"/>
      <w:r w:rsidRPr="00112508">
        <w:rPr>
          <w:rFonts w:ascii="Times New Roman" w:eastAsia="Times New Roman" w:hAnsi="Times New Roman" w:cs="Times New Roman"/>
          <w:color w:val="000000"/>
          <w:sz w:val="27"/>
          <w:szCs w:val="27"/>
        </w:rPr>
        <w:t>Howison’s</w:t>
      </w:r>
      <w:proofErr w:type="spellEnd"/>
      <w:r w:rsidRPr="00112508">
        <w:rPr>
          <w:rFonts w:ascii="Times New Roman" w:eastAsia="Times New Roman" w:hAnsi="Times New Roman" w:cs="Times New Roman"/>
          <w:color w:val="000000"/>
          <w:sz w:val="27"/>
          <w:szCs w:val="27"/>
        </w:rPr>
        <w:t xml:space="preserve"> philosophical union at the University of California, brought it forward again and made a special application of it to religion. By that date (1898) the times seemed ripe for its reception. The word ‘pragmatism’ spread, and at present it fairly spots the pages of the philosophic journals. On all hands we find the ‘pragmatic movement’ spoken of, sometimes with respect, sometimes with contumely, seldom with clear understanding. It is evident that the term applies itself conveniently to a number of tendencies that hitherto have lacked a collective name, and that it has ‘come to stay.’</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To take in the importance of Peirce’s principle, one must get accustomed to applying it to concrete cases. I found a few years ago that Ostwald, the illustrious Leipzig chemist, had been making perfectly distinct use of the principle of pragmatism in </w:t>
      </w:r>
      <w:r w:rsidRPr="00112508">
        <w:rPr>
          <w:rFonts w:ascii="Times New Roman" w:eastAsia="Times New Roman" w:hAnsi="Times New Roman" w:cs="Times New Roman"/>
          <w:color w:val="000000"/>
          <w:sz w:val="27"/>
          <w:szCs w:val="27"/>
        </w:rPr>
        <w:lastRenderedPageBreak/>
        <w:t>his lectures on the philosophy of science, though he had not called it by that name.</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“All realities influence our practice,” he wrote me, “and that influence is their meaning for us. I am accustomed to put questions to my classes in this way: In what respects would the world be different if this alternative or that were true? If I can find nothing that would become different, then the alternative has no sense.”</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That is, the rival views mean practically the same thing, and meaning, other than practical, there is for us none. Ostwald in a published lecture gives this example of what he means. Chemists have long wrangled over the inner constitution of certain bodies called ‘</w:t>
      </w:r>
      <w:proofErr w:type="spellStart"/>
      <w:r w:rsidRPr="00112508">
        <w:rPr>
          <w:rFonts w:ascii="Times New Roman" w:eastAsia="Times New Roman" w:hAnsi="Times New Roman" w:cs="Times New Roman"/>
          <w:color w:val="000000"/>
          <w:sz w:val="27"/>
          <w:szCs w:val="27"/>
        </w:rPr>
        <w:t>tautomerons</w:t>
      </w:r>
      <w:proofErr w:type="spellEnd"/>
      <w:r w:rsidRPr="00112508">
        <w:rPr>
          <w:rFonts w:ascii="Times New Roman" w:eastAsia="Times New Roman" w:hAnsi="Times New Roman" w:cs="Times New Roman"/>
          <w:color w:val="000000"/>
          <w:sz w:val="27"/>
          <w:szCs w:val="27"/>
        </w:rPr>
        <w:t xml:space="preserve">.’ Their properties seemed equally consistent with the notion that an instable hydrogen atom oscillates inside of them, or that they are instable mixtures of two bodies. Controversy raged, but never was decided. “It would never have begun,” says Ostwald, “if the combatants had asked themselves what particular experimental fact could have been made different by one or the other view being correct. For it would then have appeared that no difference of fact could possibly ensue; and the quarrel was as unreal as if, </w:t>
      </w:r>
      <w:proofErr w:type="spellStart"/>
      <w:r w:rsidRPr="00112508">
        <w:rPr>
          <w:rFonts w:ascii="Times New Roman" w:eastAsia="Times New Roman" w:hAnsi="Times New Roman" w:cs="Times New Roman"/>
          <w:color w:val="000000"/>
          <w:sz w:val="27"/>
          <w:szCs w:val="27"/>
        </w:rPr>
        <w:t>theorising</w:t>
      </w:r>
      <w:proofErr w:type="spellEnd"/>
      <w:r w:rsidRPr="00112508">
        <w:rPr>
          <w:rFonts w:ascii="Times New Roman" w:eastAsia="Times New Roman" w:hAnsi="Times New Roman" w:cs="Times New Roman"/>
          <w:color w:val="000000"/>
          <w:sz w:val="27"/>
          <w:szCs w:val="27"/>
        </w:rPr>
        <w:t xml:space="preserve"> in primitive times about the raising of dough by yeast, one party should have invoked a ‘brownie’, while another insisted on an ‘elf’ as the true cause of the phenomenon.”</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It is astonishing to see how many philosophical disputes collapse into insignificance the moment you subject them to this simple test of tracing a concrete consequence. There can be no difference anywhere that doesn’t make a difference elsewhere – no difference in abstract truth that doesn’t express itself in a difference in concrete fact and in conduct consequent upon that fact, imposed on somebody, somehow, somewhere, and </w:t>
      </w:r>
      <w:proofErr w:type="spellStart"/>
      <w:r w:rsidRPr="00112508">
        <w:rPr>
          <w:rFonts w:ascii="Times New Roman" w:eastAsia="Times New Roman" w:hAnsi="Times New Roman" w:cs="Times New Roman"/>
          <w:color w:val="000000"/>
          <w:sz w:val="27"/>
          <w:szCs w:val="27"/>
        </w:rPr>
        <w:t>somewhen</w:t>
      </w:r>
      <w:proofErr w:type="spellEnd"/>
      <w:r w:rsidRPr="00112508">
        <w:rPr>
          <w:rFonts w:ascii="Times New Roman" w:eastAsia="Times New Roman" w:hAnsi="Times New Roman" w:cs="Times New Roman"/>
          <w:color w:val="000000"/>
          <w:sz w:val="27"/>
          <w:szCs w:val="27"/>
        </w:rPr>
        <w:t xml:space="preserve">. The whole function of philosophy ought to be to find out what definite difference it will make to you and me, at </w:t>
      </w:r>
      <w:r w:rsidRPr="00112508">
        <w:rPr>
          <w:rFonts w:ascii="Times New Roman" w:eastAsia="Times New Roman" w:hAnsi="Times New Roman" w:cs="Times New Roman"/>
          <w:color w:val="000000"/>
          <w:sz w:val="27"/>
          <w:szCs w:val="27"/>
        </w:rPr>
        <w:lastRenderedPageBreak/>
        <w:t>definite instants of our life, if this world-formula or that world-formula be the true one.</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There is absolutely nothing new in the pragmatic method. Socrates was an </w:t>
      </w:r>
      <w:r w:rsidRPr="009614C1">
        <w:rPr>
          <w:rFonts w:ascii="Times New Roman" w:eastAsia="Times New Roman" w:hAnsi="Times New Roman" w:cs="Times New Roman"/>
          <w:color w:val="000000"/>
          <w:sz w:val="27"/>
          <w:szCs w:val="27"/>
        </w:rPr>
        <w:t>adept</w:t>
      </w:r>
      <w:r w:rsidRPr="00112508">
        <w:rPr>
          <w:rFonts w:ascii="Times New Roman" w:eastAsia="Times New Roman" w:hAnsi="Times New Roman" w:cs="Times New Roman"/>
          <w:color w:val="000000"/>
          <w:sz w:val="27"/>
          <w:szCs w:val="27"/>
        </w:rPr>
        <w:t xml:space="preserve"> at it. Aristotle used it methodically. Locke, Berkeley, and Hume made momentous contributions to truth by its means. </w:t>
      </w:r>
      <w:proofErr w:type="spellStart"/>
      <w:r w:rsidRPr="00112508">
        <w:rPr>
          <w:rFonts w:ascii="Times New Roman" w:eastAsia="Times New Roman" w:hAnsi="Times New Roman" w:cs="Times New Roman"/>
          <w:color w:val="000000"/>
          <w:sz w:val="27"/>
          <w:szCs w:val="27"/>
        </w:rPr>
        <w:t>Shadworth</w:t>
      </w:r>
      <w:proofErr w:type="spellEnd"/>
      <w:r w:rsidRPr="00112508">
        <w:rPr>
          <w:rFonts w:ascii="Times New Roman" w:eastAsia="Times New Roman" w:hAnsi="Times New Roman" w:cs="Times New Roman"/>
          <w:color w:val="000000"/>
          <w:sz w:val="27"/>
          <w:szCs w:val="27"/>
        </w:rPr>
        <w:t xml:space="preserve"> Hodgson keeps insisting that realities are only what they are ‘known as’. But these forerunners of pragmatism used it in fragments: they were </w:t>
      </w:r>
      <w:proofErr w:type="spellStart"/>
      <w:r w:rsidRPr="009614C1">
        <w:rPr>
          <w:rFonts w:ascii="Times New Roman" w:eastAsia="Times New Roman" w:hAnsi="Times New Roman" w:cs="Times New Roman"/>
          <w:color w:val="000000"/>
          <w:sz w:val="27"/>
          <w:szCs w:val="27"/>
        </w:rPr>
        <w:t>preluders</w:t>
      </w:r>
      <w:proofErr w:type="spellEnd"/>
      <w:r w:rsidRPr="00112508">
        <w:rPr>
          <w:rFonts w:ascii="Times New Roman" w:eastAsia="Times New Roman" w:hAnsi="Times New Roman" w:cs="Times New Roman"/>
          <w:color w:val="000000"/>
          <w:sz w:val="27"/>
          <w:szCs w:val="27"/>
        </w:rPr>
        <w:t xml:space="preserve"> only. Not until in our time has it </w:t>
      </w:r>
      <w:proofErr w:type="spellStart"/>
      <w:r w:rsidRPr="00112508">
        <w:rPr>
          <w:rFonts w:ascii="Times New Roman" w:eastAsia="Times New Roman" w:hAnsi="Times New Roman" w:cs="Times New Roman"/>
          <w:color w:val="000000"/>
          <w:sz w:val="27"/>
          <w:szCs w:val="27"/>
        </w:rPr>
        <w:t>generalised</w:t>
      </w:r>
      <w:proofErr w:type="spellEnd"/>
      <w:r w:rsidRPr="00112508">
        <w:rPr>
          <w:rFonts w:ascii="Times New Roman" w:eastAsia="Times New Roman" w:hAnsi="Times New Roman" w:cs="Times New Roman"/>
          <w:color w:val="000000"/>
          <w:sz w:val="27"/>
          <w:szCs w:val="27"/>
        </w:rPr>
        <w:t xml:space="preserve"> itself, become conscious of a universal mission, </w:t>
      </w:r>
      <w:proofErr w:type="gramStart"/>
      <w:r w:rsidRPr="00112508">
        <w:rPr>
          <w:rFonts w:ascii="Times New Roman" w:eastAsia="Times New Roman" w:hAnsi="Times New Roman" w:cs="Times New Roman"/>
          <w:color w:val="000000"/>
          <w:sz w:val="27"/>
          <w:szCs w:val="27"/>
        </w:rPr>
        <w:t>pretended</w:t>
      </w:r>
      <w:proofErr w:type="gramEnd"/>
      <w:r w:rsidRPr="00112508">
        <w:rPr>
          <w:rFonts w:ascii="Times New Roman" w:eastAsia="Times New Roman" w:hAnsi="Times New Roman" w:cs="Times New Roman"/>
          <w:color w:val="000000"/>
          <w:sz w:val="27"/>
          <w:szCs w:val="27"/>
        </w:rPr>
        <w:t xml:space="preserve"> to a conquering destiny. I believe in that destiny, and I hope I may end by inspiring you with my belief.</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Pragmatism represents a perfectly familiar attitude in philosophy, the empiricist attitude, but it represents it, as it seems to me, both in a more radical and in a less objectionable form than it has ever yet assumed. A pragmatist turns his back resolutely and once for all upon a lot of inveterate habits dear to professional philosophers. He turns away from abstraction and insufficiency, from verbal solutions, from bad </w:t>
      </w:r>
      <w:r w:rsidRPr="00112508">
        <w:rPr>
          <w:rFonts w:ascii="Times New Roman" w:eastAsia="Times New Roman" w:hAnsi="Times New Roman" w:cs="Times New Roman"/>
          <w:i/>
          <w:iCs/>
          <w:color w:val="000000"/>
          <w:sz w:val="27"/>
          <w:szCs w:val="27"/>
        </w:rPr>
        <w:t>a priori</w:t>
      </w:r>
      <w:r w:rsidRPr="00112508">
        <w:rPr>
          <w:rFonts w:ascii="Times New Roman" w:eastAsia="Times New Roman" w:hAnsi="Times New Roman" w:cs="Times New Roman"/>
          <w:color w:val="000000"/>
          <w:sz w:val="27"/>
          <w:szCs w:val="27"/>
        </w:rPr>
        <w:t xml:space="preserve"> reasons, from fixed principles, closed systems, and pretended absolutes and origins. He turns towards concreteness and adequacy, towards facts, towards action and towards power. That means the empiricist temper regnant and the rationalist temper sincerely given up. It means the open air and possibilities of nature, as against dogma, artificiality, and the </w:t>
      </w:r>
      <w:proofErr w:type="spellStart"/>
      <w:r w:rsidRPr="00112508">
        <w:rPr>
          <w:rFonts w:ascii="Times New Roman" w:eastAsia="Times New Roman" w:hAnsi="Times New Roman" w:cs="Times New Roman"/>
          <w:color w:val="000000"/>
          <w:sz w:val="27"/>
          <w:szCs w:val="27"/>
        </w:rPr>
        <w:t>pretence</w:t>
      </w:r>
      <w:proofErr w:type="spellEnd"/>
      <w:r w:rsidRPr="00112508">
        <w:rPr>
          <w:rFonts w:ascii="Times New Roman" w:eastAsia="Times New Roman" w:hAnsi="Times New Roman" w:cs="Times New Roman"/>
          <w:color w:val="000000"/>
          <w:sz w:val="27"/>
          <w:szCs w:val="27"/>
        </w:rPr>
        <w:t xml:space="preserve"> of finality in truth.</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At the same time it does not stand for any special results. It is a method only. But the general triumph of that method would mean an enormous change in what I called in my last lecture the ‘temperament’ of philosophy. Teachers of the ultra-rationalistic type would be frozen out, much as the courtier type is frozen out in republics, as the ultramontane type of priest is frozen out </w:t>
      </w:r>
      <w:r w:rsidRPr="00112508">
        <w:rPr>
          <w:rFonts w:ascii="Times New Roman" w:eastAsia="Times New Roman" w:hAnsi="Times New Roman" w:cs="Times New Roman"/>
          <w:color w:val="000000"/>
          <w:sz w:val="27"/>
          <w:szCs w:val="27"/>
        </w:rPr>
        <w:lastRenderedPageBreak/>
        <w:t>in Protestant lands. Science and metaphysics would come much nearer together, would in fact work absolutely hand in hand.</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Metaphysics has usually followed a very primitive kind of quest. You know how men have always hankered after unlawful magic, and you know what a great part in magic words have always played. If you have his name, or the formula of incantation that binds him, you can control the spirit, genie, </w:t>
      </w:r>
      <w:proofErr w:type="spellStart"/>
      <w:r w:rsidRPr="00112508">
        <w:rPr>
          <w:rFonts w:ascii="Times New Roman" w:eastAsia="Times New Roman" w:hAnsi="Times New Roman" w:cs="Times New Roman"/>
          <w:color w:val="000000"/>
          <w:sz w:val="27"/>
          <w:szCs w:val="27"/>
        </w:rPr>
        <w:t>afrite</w:t>
      </w:r>
      <w:proofErr w:type="spellEnd"/>
      <w:r w:rsidRPr="00112508">
        <w:rPr>
          <w:rFonts w:ascii="Times New Roman" w:eastAsia="Times New Roman" w:hAnsi="Times New Roman" w:cs="Times New Roman"/>
          <w:color w:val="000000"/>
          <w:sz w:val="27"/>
          <w:szCs w:val="27"/>
        </w:rPr>
        <w:t>, or whatever the power may be. Solomon knew the names of all the spirits, and having their names, he held them subject to his will. So the universe has always appeared to the natural mind as a kind of enigma, of which the key must be sought in the shape of some illuminating or power-bringing word or name. That word names the universe’s </w:t>
      </w:r>
      <w:r w:rsidRPr="00112508">
        <w:rPr>
          <w:rFonts w:ascii="Times New Roman" w:eastAsia="Times New Roman" w:hAnsi="Times New Roman" w:cs="Times New Roman"/>
          <w:i/>
          <w:iCs/>
          <w:color w:val="000000"/>
          <w:sz w:val="27"/>
          <w:szCs w:val="27"/>
        </w:rPr>
        <w:t>principle</w:t>
      </w:r>
      <w:r w:rsidRPr="00112508">
        <w:rPr>
          <w:rFonts w:ascii="Times New Roman" w:eastAsia="Times New Roman" w:hAnsi="Times New Roman" w:cs="Times New Roman"/>
          <w:color w:val="000000"/>
          <w:sz w:val="27"/>
          <w:szCs w:val="27"/>
        </w:rPr>
        <w:t xml:space="preserve">, and to possess it is after a fashion to possess the universe itself. ‘God’, ‘Matter’, ‘Reason’, ‘the Absolute’, ‘Energy’, </w:t>
      </w:r>
      <w:proofErr w:type="gramStart"/>
      <w:r w:rsidRPr="00112508">
        <w:rPr>
          <w:rFonts w:ascii="Times New Roman" w:eastAsia="Times New Roman" w:hAnsi="Times New Roman" w:cs="Times New Roman"/>
          <w:color w:val="000000"/>
          <w:sz w:val="27"/>
          <w:szCs w:val="27"/>
        </w:rPr>
        <w:t>are</w:t>
      </w:r>
      <w:proofErr w:type="gramEnd"/>
      <w:r w:rsidRPr="00112508">
        <w:rPr>
          <w:rFonts w:ascii="Times New Roman" w:eastAsia="Times New Roman" w:hAnsi="Times New Roman" w:cs="Times New Roman"/>
          <w:color w:val="000000"/>
          <w:sz w:val="27"/>
          <w:szCs w:val="27"/>
        </w:rPr>
        <w:t xml:space="preserve"> so many solving names. You can rest when you have them. You are at the end of your metaphysical quest.</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But if you follow the pragmatic method, you cannot look on any such word as closing your quest. You must bring out of each word its practical cash-value, set it at work within the stream of your experience. It appears less as a solution, then, than as a program for more work, and more particularly as an indication of the ways in which existing realities may be changed.</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i/>
          <w:iCs/>
          <w:color w:val="000000"/>
          <w:sz w:val="27"/>
          <w:szCs w:val="27"/>
        </w:rPr>
        <w:t>Theories thus become instruments, not answers to enigmas, in which we can rest</w:t>
      </w:r>
      <w:r w:rsidRPr="00112508">
        <w:rPr>
          <w:rFonts w:ascii="Times New Roman" w:eastAsia="Times New Roman" w:hAnsi="Times New Roman" w:cs="Times New Roman"/>
          <w:color w:val="000000"/>
          <w:sz w:val="27"/>
          <w:szCs w:val="27"/>
        </w:rPr>
        <w:t xml:space="preserve">. We don’t lie back upon them, we move forward, and, on occasion, make nature over again by their aid. Pragmatism unstiffens all our theories, limbers them up and sets each one at work. Being nothing essentially new, it </w:t>
      </w:r>
      <w:proofErr w:type="spellStart"/>
      <w:r w:rsidRPr="00112508">
        <w:rPr>
          <w:rFonts w:ascii="Times New Roman" w:eastAsia="Times New Roman" w:hAnsi="Times New Roman" w:cs="Times New Roman"/>
          <w:color w:val="000000"/>
          <w:sz w:val="27"/>
          <w:szCs w:val="27"/>
        </w:rPr>
        <w:t>harmonises</w:t>
      </w:r>
      <w:proofErr w:type="spellEnd"/>
      <w:r w:rsidRPr="00112508">
        <w:rPr>
          <w:rFonts w:ascii="Times New Roman" w:eastAsia="Times New Roman" w:hAnsi="Times New Roman" w:cs="Times New Roman"/>
          <w:color w:val="000000"/>
          <w:sz w:val="27"/>
          <w:szCs w:val="27"/>
        </w:rPr>
        <w:t xml:space="preserve"> with many ancient philosophic tendencies. It agrees with nominalism for instance, in always appealing to particulars; with utilitarianism in </w:t>
      </w:r>
      <w:proofErr w:type="spellStart"/>
      <w:r w:rsidRPr="00112508">
        <w:rPr>
          <w:rFonts w:ascii="Times New Roman" w:eastAsia="Times New Roman" w:hAnsi="Times New Roman" w:cs="Times New Roman"/>
          <w:color w:val="000000"/>
          <w:sz w:val="27"/>
          <w:szCs w:val="27"/>
        </w:rPr>
        <w:t>emphasising</w:t>
      </w:r>
      <w:proofErr w:type="spellEnd"/>
      <w:r w:rsidRPr="00112508">
        <w:rPr>
          <w:rFonts w:ascii="Times New Roman" w:eastAsia="Times New Roman" w:hAnsi="Times New Roman" w:cs="Times New Roman"/>
          <w:color w:val="000000"/>
          <w:sz w:val="27"/>
          <w:szCs w:val="27"/>
        </w:rPr>
        <w:t xml:space="preserve"> practical aspects; with </w:t>
      </w:r>
      <w:r w:rsidRPr="00112508">
        <w:rPr>
          <w:rFonts w:ascii="Times New Roman" w:eastAsia="Times New Roman" w:hAnsi="Times New Roman" w:cs="Times New Roman"/>
          <w:color w:val="000000"/>
          <w:sz w:val="27"/>
          <w:szCs w:val="27"/>
        </w:rPr>
        <w:lastRenderedPageBreak/>
        <w:t>positivism in its disdain for verbal solutions, useless questions and metaphysical abstractions.</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All these, you see, are </w:t>
      </w:r>
      <w:r w:rsidRPr="00112508">
        <w:rPr>
          <w:rFonts w:ascii="Times New Roman" w:eastAsia="Times New Roman" w:hAnsi="Times New Roman" w:cs="Times New Roman"/>
          <w:i/>
          <w:iCs/>
          <w:color w:val="000000"/>
          <w:sz w:val="27"/>
          <w:szCs w:val="27"/>
        </w:rPr>
        <w:t>anti-intellectualist</w:t>
      </w:r>
      <w:r w:rsidRPr="00112508">
        <w:rPr>
          <w:rFonts w:ascii="Times New Roman" w:eastAsia="Times New Roman" w:hAnsi="Times New Roman" w:cs="Times New Roman"/>
          <w:color w:val="000000"/>
          <w:sz w:val="27"/>
          <w:szCs w:val="27"/>
        </w:rPr>
        <w:t xml:space="preserve"> tendencies. Against </w:t>
      </w:r>
      <w:r w:rsidRPr="000C5859">
        <w:rPr>
          <w:rFonts w:ascii="Times New Roman" w:eastAsia="Times New Roman" w:hAnsi="Times New Roman" w:cs="Times New Roman"/>
          <w:color w:val="000000"/>
          <w:sz w:val="27"/>
          <w:szCs w:val="27"/>
        </w:rPr>
        <w:t>rationalism</w:t>
      </w:r>
      <w:r w:rsidRPr="00112508">
        <w:rPr>
          <w:rFonts w:ascii="Times New Roman" w:eastAsia="Times New Roman" w:hAnsi="Times New Roman" w:cs="Times New Roman"/>
          <w:color w:val="000000"/>
          <w:sz w:val="27"/>
          <w:szCs w:val="27"/>
        </w:rPr>
        <w:t xml:space="preserve"> as a pretension and a method pragmatism is fully armed and militant. But, at the outset, at least, it stands for no particular results. It has no dogmas, and no doctrines save its method. As the young Italian pragmatist </w:t>
      </w:r>
      <w:proofErr w:type="spellStart"/>
      <w:r w:rsidRPr="00112508">
        <w:rPr>
          <w:rFonts w:ascii="Times New Roman" w:eastAsia="Times New Roman" w:hAnsi="Times New Roman" w:cs="Times New Roman"/>
          <w:color w:val="000000"/>
          <w:sz w:val="27"/>
          <w:szCs w:val="27"/>
        </w:rPr>
        <w:t>Papini</w:t>
      </w:r>
      <w:proofErr w:type="spellEnd"/>
      <w:r w:rsidRPr="00112508">
        <w:rPr>
          <w:rFonts w:ascii="Times New Roman" w:eastAsia="Times New Roman" w:hAnsi="Times New Roman" w:cs="Times New Roman"/>
          <w:color w:val="000000"/>
          <w:sz w:val="27"/>
          <w:szCs w:val="27"/>
        </w:rPr>
        <w:t xml:space="preserve"> has well said, it lies in the midst of our theories, like a corridor in a hotel. Innumerable chambers open out of it. In one you may find a man writing an atheistic volume; in the next </w:t>
      </w:r>
      <w:proofErr w:type="spellStart"/>
      <w:r w:rsidRPr="00112508">
        <w:rPr>
          <w:rFonts w:ascii="Times New Roman" w:eastAsia="Times New Roman" w:hAnsi="Times New Roman" w:cs="Times New Roman"/>
          <w:color w:val="000000"/>
          <w:sz w:val="27"/>
          <w:szCs w:val="27"/>
        </w:rPr>
        <w:t>some one</w:t>
      </w:r>
      <w:proofErr w:type="spellEnd"/>
      <w:r w:rsidRPr="00112508">
        <w:rPr>
          <w:rFonts w:ascii="Times New Roman" w:eastAsia="Times New Roman" w:hAnsi="Times New Roman" w:cs="Times New Roman"/>
          <w:color w:val="000000"/>
          <w:sz w:val="27"/>
          <w:szCs w:val="27"/>
        </w:rPr>
        <w:t xml:space="preserve"> on his knees praying for faith and strength; in a third a </w:t>
      </w:r>
      <w:proofErr w:type="gramStart"/>
      <w:r w:rsidRPr="00112508">
        <w:rPr>
          <w:rFonts w:ascii="Times New Roman" w:eastAsia="Times New Roman" w:hAnsi="Times New Roman" w:cs="Times New Roman"/>
          <w:color w:val="000000"/>
          <w:sz w:val="27"/>
          <w:szCs w:val="27"/>
        </w:rPr>
        <w:t>chemist investigating</w:t>
      </w:r>
      <w:proofErr w:type="gramEnd"/>
      <w:r w:rsidRPr="00112508">
        <w:rPr>
          <w:rFonts w:ascii="Times New Roman" w:eastAsia="Times New Roman" w:hAnsi="Times New Roman" w:cs="Times New Roman"/>
          <w:color w:val="000000"/>
          <w:sz w:val="27"/>
          <w:szCs w:val="27"/>
        </w:rPr>
        <w:t xml:space="preserve"> a body’s properties. In a fourth a system of idealistic metaphysics is being </w:t>
      </w:r>
      <w:r w:rsidRPr="000C5859">
        <w:rPr>
          <w:rFonts w:ascii="Times New Roman" w:eastAsia="Times New Roman" w:hAnsi="Times New Roman" w:cs="Times New Roman"/>
          <w:color w:val="000000"/>
          <w:sz w:val="27"/>
          <w:szCs w:val="27"/>
        </w:rPr>
        <w:t>excogitated</w:t>
      </w:r>
      <w:r w:rsidRPr="00112508">
        <w:rPr>
          <w:rFonts w:ascii="Times New Roman" w:eastAsia="Times New Roman" w:hAnsi="Times New Roman" w:cs="Times New Roman"/>
          <w:color w:val="000000"/>
          <w:sz w:val="27"/>
          <w:szCs w:val="27"/>
        </w:rPr>
        <w:t>; in a fifth the impossibility of me</w:t>
      </w:r>
      <w:bookmarkStart w:id="0" w:name="_GoBack"/>
      <w:bookmarkEnd w:id="0"/>
      <w:r w:rsidRPr="00112508">
        <w:rPr>
          <w:rFonts w:ascii="Times New Roman" w:eastAsia="Times New Roman" w:hAnsi="Times New Roman" w:cs="Times New Roman"/>
          <w:color w:val="000000"/>
          <w:sz w:val="27"/>
          <w:szCs w:val="27"/>
        </w:rPr>
        <w:t>taphysics is being shown. But they all own the corridor, and all must pass through it if they want a practicable way of getting into or out of their respective rooms.</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No particular </w:t>
      </w:r>
      <w:proofErr w:type="gramStart"/>
      <w:r w:rsidRPr="00112508">
        <w:rPr>
          <w:rFonts w:ascii="Times New Roman" w:eastAsia="Times New Roman" w:hAnsi="Times New Roman" w:cs="Times New Roman"/>
          <w:color w:val="000000"/>
          <w:sz w:val="27"/>
          <w:szCs w:val="27"/>
        </w:rPr>
        <w:t>results then, so far, but only an attitude of orientation, is</w:t>
      </w:r>
      <w:proofErr w:type="gramEnd"/>
      <w:r w:rsidRPr="00112508">
        <w:rPr>
          <w:rFonts w:ascii="Times New Roman" w:eastAsia="Times New Roman" w:hAnsi="Times New Roman" w:cs="Times New Roman"/>
          <w:color w:val="000000"/>
          <w:sz w:val="27"/>
          <w:szCs w:val="27"/>
        </w:rPr>
        <w:t xml:space="preserve"> what the pragmatic method means. </w:t>
      </w:r>
      <w:r w:rsidRPr="00112508">
        <w:rPr>
          <w:rFonts w:ascii="Times New Roman" w:eastAsia="Times New Roman" w:hAnsi="Times New Roman" w:cs="Times New Roman"/>
          <w:i/>
          <w:iCs/>
          <w:color w:val="000000"/>
          <w:sz w:val="27"/>
          <w:szCs w:val="27"/>
        </w:rPr>
        <w:t xml:space="preserve">The attitude of looking away from first things, principles, ‘categories,’ supposed necessities; and of looking towards last things, </w:t>
      </w:r>
      <w:proofErr w:type="gramStart"/>
      <w:r w:rsidRPr="00112508">
        <w:rPr>
          <w:rFonts w:ascii="Times New Roman" w:eastAsia="Times New Roman" w:hAnsi="Times New Roman" w:cs="Times New Roman"/>
          <w:i/>
          <w:iCs/>
          <w:color w:val="000000"/>
          <w:sz w:val="27"/>
          <w:szCs w:val="27"/>
        </w:rPr>
        <w:t>fruits, consequences, fasts</w:t>
      </w:r>
      <w:proofErr w:type="gramEnd"/>
      <w:r w:rsidRPr="00112508">
        <w:rPr>
          <w:rFonts w:ascii="Times New Roman" w:eastAsia="Times New Roman" w:hAnsi="Times New Roman" w:cs="Times New Roman"/>
          <w:i/>
          <w:iCs/>
          <w:color w:val="000000"/>
          <w:sz w:val="27"/>
          <w:szCs w:val="27"/>
        </w:rPr>
        <w:t>.</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So much for the pragmatic method! You may say that I have been praising it rather than explaining it to you, but I shall presently explain it abundantly enough by showing how it works on some familiar problems. Meanwhile the word pragmatism has come to be used in a still wider sense, as meaning also a certain theory of truth. I mean to give a whole lecture to the statement of that theory, after first paving the way, so I can be very brief now. But brevity is hard to follow, so I ask for your redoubled attention for a quarter of an hour. If much remains obscure, I hope to make it clearer in the later lectures.</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lastRenderedPageBreak/>
        <w:t>One of the most successfully cultivated branches of philosophy in our time is what is called inductive logic, the study of the conditions under which our sciences have evolved. Writers on this subject have begun to show a singular unanimity as to what the laws of nature and elements of fact mean, when formulated by mathematicians, physicists and chemists. When the first mathematical, logical, and natural uniformities, the first </w:t>
      </w:r>
      <w:r w:rsidRPr="00112508">
        <w:rPr>
          <w:rFonts w:ascii="Times New Roman" w:eastAsia="Times New Roman" w:hAnsi="Times New Roman" w:cs="Times New Roman"/>
          <w:i/>
          <w:iCs/>
          <w:color w:val="000000"/>
          <w:sz w:val="27"/>
          <w:szCs w:val="27"/>
        </w:rPr>
        <w:t>laws</w:t>
      </w:r>
      <w:r w:rsidRPr="00112508">
        <w:rPr>
          <w:rFonts w:ascii="Times New Roman" w:eastAsia="Times New Roman" w:hAnsi="Times New Roman" w:cs="Times New Roman"/>
          <w:color w:val="000000"/>
          <w:sz w:val="27"/>
          <w:szCs w:val="27"/>
        </w:rPr>
        <w:t xml:space="preserve">, were discovered, men were so carried away by the clearness, beauty and simplification that resulted, that they believed themselves to have deciphered authentically the eternal thoughts of the Almighty. His mind also thundered and reverberated in syllogisms. He also thought in conic sections, squares and roots and ratios, and </w:t>
      </w:r>
      <w:proofErr w:type="spellStart"/>
      <w:r w:rsidRPr="00112508">
        <w:rPr>
          <w:rFonts w:ascii="Times New Roman" w:eastAsia="Times New Roman" w:hAnsi="Times New Roman" w:cs="Times New Roman"/>
          <w:color w:val="000000"/>
          <w:sz w:val="27"/>
          <w:szCs w:val="27"/>
        </w:rPr>
        <w:t>geometrised</w:t>
      </w:r>
      <w:proofErr w:type="spellEnd"/>
      <w:r w:rsidRPr="00112508">
        <w:rPr>
          <w:rFonts w:ascii="Times New Roman" w:eastAsia="Times New Roman" w:hAnsi="Times New Roman" w:cs="Times New Roman"/>
          <w:color w:val="000000"/>
          <w:sz w:val="27"/>
          <w:szCs w:val="27"/>
        </w:rPr>
        <w:t xml:space="preserve"> like Euclid. He made </w:t>
      </w:r>
      <w:proofErr w:type="spellStart"/>
      <w:r w:rsidRPr="00112508">
        <w:rPr>
          <w:rFonts w:ascii="Times New Roman" w:eastAsia="Times New Roman" w:hAnsi="Times New Roman" w:cs="Times New Roman"/>
          <w:color w:val="000000"/>
          <w:sz w:val="27"/>
          <w:szCs w:val="27"/>
        </w:rPr>
        <w:t>Kepler’s</w:t>
      </w:r>
      <w:proofErr w:type="spellEnd"/>
      <w:r w:rsidRPr="00112508">
        <w:rPr>
          <w:rFonts w:ascii="Times New Roman" w:eastAsia="Times New Roman" w:hAnsi="Times New Roman" w:cs="Times New Roman"/>
          <w:color w:val="000000"/>
          <w:sz w:val="27"/>
          <w:szCs w:val="27"/>
        </w:rPr>
        <w:t xml:space="preserve"> laws for the planets to follow; he made velocity increase proportionally to the time in falling bodies; he made the law of the </w:t>
      </w:r>
      <w:proofErr w:type="spellStart"/>
      <w:r w:rsidRPr="00112508">
        <w:rPr>
          <w:rFonts w:ascii="Times New Roman" w:eastAsia="Times New Roman" w:hAnsi="Times New Roman" w:cs="Times New Roman"/>
          <w:color w:val="000000"/>
          <w:sz w:val="27"/>
          <w:szCs w:val="27"/>
        </w:rPr>
        <w:t>sines</w:t>
      </w:r>
      <w:proofErr w:type="spellEnd"/>
      <w:r w:rsidRPr="00112508">
        <w:rPr>
          <w:rFonts w:ascii="Times New Roman" w:eastAsia="Times New Roman" w:hAnsi="Times New Roman" w:cs="Times New Roman"/>
          <w:color w:val="000000"/>
          <w:sz w:val="27"/>
          <w:szCs w:val="27"/>
        </w:rPr>
        <w:t xml:space="preserve"> for light to obey when refracted; he established the classes, orders, families and genera of plants and animals, and fixed the distances between them. He thought the archetypes of all things, and devised their variations; and when we rediscover any one of these his wondrous institutions, we seize his mind in its very literal intention.</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But as the sciences have developed farther, the notion has gained ground that most, perhaps all, of our laws are only approximations. The laws themselves, moreover, have grown so numerous that there is no counting them; and so many rival formulations are proposed in all the branches of science that investigators have become accustomed to the notion that no theory is absolutely a transcript of reality, but that any one of them may from some point of view be useful. Their great use is to </w:t>
      </w:r>
      <w:proofErr w:type="spellStart"/>
      <w:r w:rsidRPr="00112508">
        <w:rPr>
          <w:rFonts w:ascii="Times New Roman" w:eastAsia="Times New Roman" w:hAnsi="Times New Roman" w:cs="Times New Roman"/>
          <w:color w:val="000000"/>
          <w:sz w:val="27"/>
          <w:szCs w:val="27"/>
        </w:rPr>
        <w:t>summarise</w:t>
      </w:r>
      <w:proofErr w:type="spellEnd"/>
      <w:r w:rsidRPr="00112508">
        <w:rPr>
          <w:rFonts w:ascii="Times New Roman" w:eastAsia="Times New Roman" w:hAnsi="Times New Roman" w:cs="Times New Roman"/>
          <w:color w:val="000000"/>
          <w:sz w:val="27"/>
          <w:szCs w:val="27"/>
        </w:rPr>
        <w:t xml:space="preserve"> old facts and to lead to new ones. They are only a man-made language, </w:t>
      </w:r>
      <w:proofErr w:type="gramStart"/>
      <w:r w:rsidRPr="00112508">
        <w:rPr>
          <w:rFonts w:ascii="Times New Roman" w:eastAsia="Times New Roman" w:hAnsi="Times New Roman" w:cs="Times New Roman"/>
          <w:color w:val="000000"/>
          <w:sz w:val="27"/>
          <w:szCs w:val="27"/>
        </w:rPr>
        <w:t>a conceptual</w:t>
      </w:r>
      <w:proofErr w:type="gramEnd"/>
      <w:r w:rsidRPr="00112508">
        <w:rPr>
          <w:rFonts w:ascii="Times New Roman" w:eastAsia="Times New Roman" w:hAnsi="Times New Roman" w:cs="Times New Roman"/>
          <w:color w:val="000000"/>
          <w:sz w:val="27"/>
          <w:szCs w:val="27"/>
        </w:rPr>
        <w:t xml:space="preserve"> shorthand, as </w:t>
      </w:r>
      <w:proofErr w:type="spellStart"/>
      <w:r w:rsidRPr="00112508">
        <w:rPr>
          <w:rFonts w:ascii="Times New Roman" w:eastAsia="Times New Roman" w:hAnsi="Times New Roman" w:cs="Times New Roman"/>
          <w:color w:val="000000"/>
          <w:sz w:val="27"/>
          <w:szCs w:val="27"/>
        </w:rPr>
        <w:t>some one</w:t>
      </w:r>
      <w:proofErr w:type="spellEnd"/>
      <w:r w:rsidRPr="00112508">
        <w:rPr>
          <w:rFonts w:ascii="Times New Roman" w:eastAsia="Times New Roman" w:hAnsi="Times New Roman" w:cs="Times New Roman"/>
          <w:color w:val="000000"/>
          <w:sz w:val="27"/>
          <w:szCs w:val="27"/>
        </w:rPr>
        <w:t xml:space="preserve"> calls them, in which we write our reports of nature; and languages, as is well known, tolerate much choice of expression and many dialects.</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lastRenderedPageBreak/>
        <w:t xml:space="preserve">Thus human arbitrariness has driven divine necessity from scientific logic. If I mention the names of </w:t>
      </w:r>
      <w:proofErr w:type="spellStart"/>
      <w:r w:rsidRPr="00112508">
        <w:rPr>
          <w:rFonts w:ascii="Times New Roman" w:eastAsia="Times New Roman" w:hAnsi="Times New Roman" w:cs="Times New Roman"/>
          <w:color w:val="000000"/>
          <w:sz w:val="27"/>
          <w:szCs w:val="27"/>
        </w:rPr>
        <w:t>Sigwart</w:t>
      </w:r>
      <w:proofErr w:type="spellEnd"/>
      <w:r w:rsidRPr="00112508">
        <w:rPr>
          <w:rFonts w:ascii="Times New Roman" w:eastAsia="Times New Roman" w:hAnsi="Times New Roman" w:cs="Times New Roman"/>
          <w:color w:val="000000"/>
          <w:sz w:val="27"/>
          <w:szCs w:val="27"/>
        </w:rPr>
        <w:t xml:space="preserve">, Mach, Ostwald, Pearson, Milhaud, Poincare, </w:t>
      </w:r>
      <w:proofErr w:type="spellStart"/>
      <w:r w:rsidRPr="00112508">
        <w:rPr>
          <w:rFonts w:ascii="Times New Roman" w:eastAsia="Times New Roman" w:hAnsi="Times New Roman" w:cs="Times New Roman"/>
          <w:color w:val="000000"/>
          <w:sz w:val="27"/>
          <w:szCs w:val="27"/>
        </w:rPr>
        <w:t>Duhem</w:t>
      </w:r>
      <w:proofErr w:type="spellEnd"/>
      <w:r w:rsidRPr="00112508">
        <w:rPr>
          <w:rFonts w:ascii="Times New Roman" w:eastAsia="Times New Roman" w:hAnsi="Times New Roman" w:cs="Times New Roman"/>
          <w:color w:val="000000"/>
          <w:sz w:val="27"/>
          <w:szCs w:val="27"/>
        </w:rPr>
        <w:t xml:space="preserve">, </w:t>
      </w:r>
      <w:proofErr w:type="spellStart"/>
      <w:r w:rsidRPr="00112508">
        <w:rPr>
          <w:rFonts w:ascii="Times New Roman" w:eastAsia="Times New Roman" w:hAnsi="Times New Roman" w:cs="Times New Roman"/>
          <w:color w:val="000000"/>
          <w:sz w:val="27"/>
          <w:szCs w:val="27"/>
        </w:rPr>
        <w:t>Ruyssen</w:t>
      </w:r>
      <w:proofErr w:type="spellEnd"/>
      <w:r w:rsidRPr="00112508">
        <w:rPr>
          <w:rFonts w:ascii="Times New Roman" w:eastAsia="Times New Roman" w:hAnsi="Times New Roman" w:cs="Times New Roman"/>
          <w:color w:val="000000"/>
          <w:sz w:val="27"/>
          <w:szCs w:val="27"/>
        </w:rPr>
        <w:t>, those of you who are students will easily identify the tendency I speak of, and will think of additional names.</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Riding now on the front of this wave of scientific logic Messrs. Schiller and Dewey appear with their </w:t>
      </w:r>
      <w:proofErr w:type="spellStart"/>
      <w:r w:rsidRPr="00112508">
        <w:rPr>
          <w:rFonts w:ascii="Times New Roman" w:eastAsia="Times New Roman" w:hAnsi="Times New Roman" w:cs="Times New Roman"/>
          <w:color w:val="000000"/>
          <w:sz w:val="27"/>
          <w:szCs w:val="27"/>
        </w:rPr>
        <w:t>pragmatistic</w:t>
      </w:r>
      <w:proofErr w:type="spellEnd"/>
      <w:r w:rsidRPr="00112508">
        <w:rPr>
          <w:rFonts w:ascii="Times New Roman" w:eastAsia="Times New Roman" w:hAnsi="Times New Roman" w:cs="Times New Roman"/>
          <w:color w:val="000000"/>
          <w:sz w:val="27"/>
          <w:szCs w:val="27"/>
        </w:rPr>
        <w:t xml:space="preserve"> account of what truth everywhere signifies. Even where, these teachers say, ‘truth’ in our ideas and beliefs means the same thing that it means in science. It means, they say, nothing but this, </w:t>
      </w:r>
      <w:r w:rsidRPr="00112508">
        <w:rPr>
          <w:rFonts w:ascii="Times New Roman" w:eastAsia="Times New Roman" w:hAnsi="Times New Roman" w:cs="Times New Roman"/>
          <w:i/>
          <w:iCs/>
          <w:color w:val="000000"/>
          <w:sz w:val="27"/>
          <w:szCs w:val="27"/>
        </w:rPr>
        <w:t>that ideas</w:t>
      </w:r>
      <w:r w:rsidRPr="00112508">
        <w:rPr>
          <w:rFonts w:ascii="Times New Roman" w:eastAsia="Times New Roman" w:hAnsi="Times New Roman" w:cs="Times New Roman"/>
          <w:color w:val="000000"/>
          <w:sz w:val="27"/>
          <w:szCs w:val="27"/>
        </w:rPr>
        <w:t> (which themselves are but parts of our experience) </w:t>
      </w:r>
      <w:r w:rsidRPr="00112508">
        <w:rPr>
          <w:rFonts w:ascii="Times New Roman" w:eastAsia="Times New Roman" w:hAnsi="Times New Roman" w:cs="Times New Roman"/>
          <w:i/>
          <w:iCs/>
          <w:color w:val="000000"/>
          <w:sz w:val="27"/>
          <w:szCs w:val="27"/>
        </w:rPr>
        <w:t>become true just in so far as they help us to get into satisfactory relation with other parts of our experience</w:t>
      </w:r>
      <w:r w:rsidRPr="00112508">
        <w:rPr>
          <w:rFonts w:ascii="Times New Roman" w:eastAsia="Times New Roman" w:hAnsi="Times New Roman" w:cs="Times New Roman"/>
          <w:color w:val="000000"/>
          <w:sz w:val="27"/>
          <w:szCs w:val="27"/>
        </w:rPr>
        <w:t xml:space="preserve">, to </w:t>
      </w:r>
      <w:proofErr w:type="spellStart"/>
      <w:r w:rsidRPr="00112508">
        <w:rPr>
          <w:rFonts w:ascii="Times New Roman" w:eastAsia="Times New Roman" w:hAnsi="Times New Roman" w:cs="Times New Roman"/>
          <w:color w:val="000000"/>
          <w:sz w:val="27"/>
          <w:szCs w:val="27"/>
        </w:rPr>
        <w:t>summarise</w:t>
      </w:r>
      <w:proofErr w:type="spellEnd"/>
      <w:r w:rsidRPr="00112508">
        <w:rPr>
          <w:rFonts w:ascii="Times New Roman" w:eastAsia="Times New Roman" w:hAnsi="Times New Roman" w:cs="Times New Roman"/>
          <w:color w:val="000000"/>
          <w:sz w:val="27"/>
          <w:szCs w:val="27"/>
        </w:rPr>
        <w:t xml:space="preserve"> them and get about among them by conceptual short-cuts instead of following the interminable succession of particular phenomena. Any idea upon which we can ride, so to speak; any idea that will carry us prosperously from any one part of our experience to any other part, linking things satisfactorily, working securely, simplifying, saving labor; is true for just so much, true in so far forth, true </w:t>
      </w:r>
      <w:r w:rsidRPr="00112508">
        <w:rPr>
          <w:rFonts w:ascii="Times New Roman" w:eastAsia="Times New Roman" w:hAnsi="Times New Roman" w:cs="Times New Roman"/>
          <w:i/>
          <w:iCs/>
          <w:color w:val="000000"/>
          <w:sz w:val="27"/>
          <w:szCs w:val="27"/>
        </w:rPr>
        <w:t>instrumentally</w:t>
      </w:r>
      <w:r w:rsidRPr="00112508">
        <w:rPr>
          <w:rFonts w:ascii="Times New Roman" w:eastAsia="Times New Roman" w:hAnsi="Times New Roman" w:cs="Times New Roman"/>
          <w:color w:val="000000"/>
          <w:sz w:val="27"/>
          <w:szCs w:val="27"/>
        </w:rPr>
        <w:t>. This is the ‘instrumental’ view of truth taught so successfully at Chicago, the view that truth in our ideas means their power to ‘work,’ promulgated so brilliantly at Oxford.</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Messrs. Dewey, Schiller and their allies, in reaching this general conception of all truth, have only followed the example of geologists, biologists and philologists. In the establishment of these other sciences, the successful stroke was always to take some simple process actually observable in operation – as denudation by weather, say, or variation from parental type, or change of dialect by incorporation of new words and pronunciations – and then to </w:t>
      </w:r>
      <w:proofErr w:type="spellStart"/>
      <w:r w:rsidRPr="00112508">
        <w:rPr>
          <w:rFonts w:ascii="Times New Roman" w:eastAsia="Times New Roman" w:hAnsi="Times New Roman" w:cs="Times New Roman"/>
          <w:color w:val="000000"/>
          <w:sz w:val="27"/>
          <w:szCs w:val="27"/>
        </w:rPr>
        <w:t>generalise</w:t>
      </w:r>
      <w:proofErr w:type="spellEnd"/>
      <w:r w:rsidRPr="00112508">
        <w:rPr>
          <w:rFonts w:ascii="Times New Roman" w:eastAsia="Times New Roman" w:hAnsi="Times New Roman" w:cs="Times New Roman"/>
          <w:color w:val="000000"/>
          <w:sz w:val="27"/>
          <w:szCs w:val="27"/>
        </w:rPr>
        <w:t xml:space="preserve"> it, making it apply to all times, and produce great results by </w:t>
      </w:r>
      <w:proofErr w:type="spellStart"/>
      <w:r w:rsidRPr="00112508">
        <w:rPr>
          <w:rFonts w:ascii="Times New Roman" w:eastAsia="Times New Roman" w:hAnsi="Times New Roman" w:cs="Times New Roman"/>
          <w:color w:val="000000"/>
          <w:sz w:val="27"/>
          <w:szCs w:val="27"/>
        </w:rPr>
        <w:t>summarising</w:t>
      </w:r>
      <w:proofErr w:type="spellEnd"/>
      <w:r w:rsidRPr="00112508">
        <w:rPr>
          <w:rFonts w:ascii="Times New Roman" w:eastAsia="Times New Roman" w:hAnsi="Times New Roman" w:cs="Times New Roman"/>
          <w:color w:val="000000"/>
          <w:sz w:val="27"/>
          <w:szCs w:val="27"/>
        </w:rPr>
        <w:t xml:space="preserve"> its effects through the ages.</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lastRenderedPageBreak/>
        <w:t xml:space="preserve">The observable process which Schiller and Dewey particularly singled out for </w:t>
      </w:r>
      <w:proofErr w:type="spellStart"/>
      <w:r w:rsidRPr="00112508">
        <w:rPr>
          <w:rFonts w:ascii="Times New Roman" w:eastAsia="Times New Roman" w:hAnsi="Times New Roman" w:cs="Times New Roman"/>
          <w:color w:val="000000"/>
          <w:sz w:val="27"/>
          <w:szCs w:val="27"/>
        </w:rPr>
        <w:t>generalisation</w:t>
      </w:r>
      <w:proofErr w:type="spellEnd"/>
      <w:r w:rsidRPr="00112508">
        <w:rPr>
          <w:rFonts w:ascii="Times New Roman" w:eastAsia="Times New Roman" w:hAnsi="Times New Roman" w:cs="Times New Roman"/>
          <w:color w:val="000000"/>
          <w:sz w:val="27"/>
          <w:szCs w:val="27"/>
        </w:rPr>
        <w:t xml:space="preserve"> is the familiar one by which any individual settles into new opinions. The process here is always the same. The individual has a stock of old opinions already, but he meets a new experience that puts them to a strain. Somebody contradicts them; or in a reflective moment he discovers that they contradict each other; or he hears of facts with which they are incompatible; or desires arise in him which they cease to satisfy. The result is an inward trouble to which his mind till then had been a stranger, and from which he seeks to escape by modifying his previous mass of opinions. He saves as much of it as he can, for in this matter of belief we are all extreme conservatives. So he tries to change first this opinion, and then that (for they resist change very variously), until at last some new idea comes up which he can graft upon the ancient stock with a minimum of disturbance of the latter, some idea that mediates between the stock and the new experience and runs them into one another most felicitously and expediently.</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This new idea is then adopted as the true one. It preserves the older stock of truths with a minimum of modification, stretching them just enough to make them admit the novelty, but conceiving that in ways as familiar as the case leaves possible. An </w:t>
      </w:r>
      <w:proofErr w:type="spellStart"/>
      <w:r w:rsidRPr="00112508">
        <w:rPr>
          <w:rFonts w:ascii="Times New Roman" w:eastAsia="Times New Roman" w:hAnsi="Times New Roman" w:cs="Times New Roman"/>
          <w:i/>
          <w:iCs/>
          <w:color w:val="000000"/>
          <w:sz w:val="27"/>
          <w:szCs w:val="27"/>
        </w:rPr>
        <w:t>outrée</w:t>
      </w:r>
      <w:proofErr w:type="spellEnd"/>
      <w:r w:rsidRPr="00112508">
        <w:rPr>
          <w:rFonts w:ascii="Times New Roman" w:eastAsia="Times New Roman" w:hAnsi="Times New Roman" w:cs="Times New Roman"/>
          <w:color w:val="000000"/>
          <w:sz w:val="27"/>
          <w:szCs w:val="27"/>
        </w:rPr>
        <w:t> </w:t>
      </w:r>
      <w:r w:rsidRPr="00112508">
        <w:rPr>
          <w:rFonts w:ascii="Times New Roman" w:eastAsia="Times New Roman" w:hAnsi="Times New Roman" w:cs="Times New Roman"/>
          <w:color w:val="666666"/>
          <w:sz w:val="24"/>
          <w:szCs w:val="24"/>
        </w:rPr>
        <w:t>[outrageous]</w:t>
      </w:r>
      <w:r w:rsidRPr="00112508">
        <w:rPr>
          <w:rFonts w:ascii="Times New Roman" w:eastAsia="Times New Roman" w:hAnsi="Times New Roman" w:cs="Times New Roman"/>
          <w:color w:val="000000"/>
          <w:sz w:val="27"/>
          <w:szCs w:val="27"/>
        </w:rPr>
        <w:t xml:space="preserve"> explanation, violating all our preconceptions, would never pass for a true account of a novelty. We should scratch round industriously till we found something less eccentric. The most violent revolutions in an individual’s beliefs leave most of his old order standing. Time and space, cause and effect, nature and history, and one’s own biography remain untouched. New truth is always a go-between, a smoother-over of transitions. It marries old opinion to new fact so as ever to show a minimum of jolt, a maximum of continuity. We hold a theory true just in proportion to its success in solving this ‘problem of maxima and minima.’ But success in solving this problem is eminently a matter of </w:t>
      </w:r>
      <w:r w:rsidRPr="00112508">
        <w:rPr>
          <w:rFonts w:ascii="Times New Roman" w:eastAsia="Times New Roman" w:hAnsi="Times New Roman" w:cs="Times New Roman"/>
          <w:color w:val="000000"/>
          <w:sz w:val="27"/>
          <w:szCs w:val="27"/>
        </w:rPr>
        <w:lastRenderedPageBreak/>
        <w:t xml:space="preserve">approximation. We say this theory solves it on the whole more satisfactorily than that theory; but that means more satisfactorily to ourselves, and individuals will </w:t>
      </w:r>
      <w:proofErr w:type="spellStart"/>
      <w:r w:rsidRPr="00112508">
        <w:rPr>
          <w:rFonts w:ascii="Times New Roman" w:eastAsia="Times New Roman" w:hAnsi="Times New Roman" w:cs="Times New Roman"/>
          <w:color w:val="000000"/>
          <w:sz w:val="27"/>
          <w:szCs w:val="27"/>
        </w:rPr>
        <w:t>emphasise</w:t>
      </w:r>
      <w:proofErr w:type="spellEnd"/>
      <w:r w:rsidRPr="00112508">
        <w:rPr>
          <w:rFonts w:ascii="Times New Roman" w:eastAsia="Times New Roman" w:hAnsi="Times New Roman" w:cs="Times New Roman"/>
          <w:color w:val="000000"/>
          <w:sz w:val="27"/>
          <w:szCs w:val="27"/>
        </w:rPr>
        <w:t xml:space="preserve"> their points of satisfaction differently. To a certain degree, therefore, everything here is plastic.</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The point I now urge you to observe particularly is the part played by the older truths. Failure to take account of it is the source of much of the unjust criticism levelled against pragmatism. Their influence is absolutely controlling. Loyalty to them is the first principle – in most cases it is the only principle; for by far the most usual way of handling phenomena so novel that they would make for a serious rearrangement of our preconceptions is to ignore them altogether, or to abuse those who bear witness for them.</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You doubtless wish examples of this process of truth’s growth, and the only trouble is their superabundance. The simplest case of new truth is of course the mere numerical addition of new kinds of facts, or of new single facts of old kinds, to our experience – an addition that involves no alteration in the old beliefs. Day follows day, and its contents are simply added. The new contents themselves are not true, they simply </w:t>
      </w:r>
      <w:r w:rsidRPr="00112508">
        <w:rPr>
          <w:rFonts w:ascii="Times New Roman" w:eastAsia="Times New Roman" w:hAnsi="Times New Roman" w:cs="Times New Roman"/>
          <w:i/>
          <w:iCs/>
          <w:color w:val="000000"/>
          <w:sz w:val="27"/>
          <w:szCs w:val="27"/>
        </w:rPr>
        <w:t>come</w:t>
      </w:r>
      <w:r w:rsidRPr="00112508">
        <w:rPr>
          <w:rFonts w:ascii="Times New Roman" w:eastAsia="Times New Roman" w:hAnsi="Times New Roman" w:cs="Times New Roman"/>
          <w:color w:val="000000"/>
          <w:sz w:val="27"/>
          <w:szCs w:val="27"/>
        </w:rPr>
        <w:t> and</w:t>
      </w:r>
      <w:r w:rsidRPr="00112508">
        <w:rPr>
          <w:rFonts w:ascii="Times New Roman" w:eastAsia="Times New Roman" w:hAnsi="Times New Roman" w:cs="Times New Roman"/>
          <w:i/>
          <w:iCs/>
          <w:color w:val="000000"/>
          <w:sz w:val="27"/>
          <w:szCs w:val="27"/>
        </w:rPr>
        <w:t> are</w:t>
      </w:r>
      <w:r w:rsidRPr="00112508">
        <w:rPr>
          <w:rFonts w:ascii="Times New Roman" w:eastAsia="Times New Roman" w:hAnsi="Times New Roman" w:cs="Times New Roman"/>
          <w:color w:val="000000"/>
          <w:sz w:val="27"/>
          <w:szCs w:val="27"/>
        </w:rPr>
        <w:t>. Truth is </w:t>
      </w:r>
      <w:r w:rsidRPr="00112508">
        <w:rPr>
          <w:rFonts w:ascii="Times New Roman" w:eastAsia="Times New Roman" w:hAnsi="Times New Roman" w:cs="Times New Roman"/>
          <w:i/>
          <w:iCs/>
          <w:color w:val="000000"/>
          <w:sz w:val="27"/>
          <w:szCs w:val="27"/>
        </w:rPr>
        <w:t>what we say about</w:t>
      </w:r>
      <w:r w:rsidRPr="00112508">
        <w:rPr>
          <w:rFonts w:ascii="Times New Roman" w:eastAsia="Times New Roman" w:hAnsi="Times New Roman" w:cs="Times New Roman"/>
          <w:color w:val="000000"/>
          <w:sz w:val="27"/>
          <w:szCs w:val="27"/>
        </w:rPr>
        <w:t> them, and when we say that they have come, truth is satisfied by the plain additive formula.</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But often the day’s contents oblige a rearrangement. If I should now utter piercing shrieks and act like a maniac on this platform, it would make many of you revise your ideas as to the probable worth of my philosophy. ‘Radium’ came the other day as part of the day’s content, and seemed for a moment to contradict our ideas of the whole order of </w:t>
      </w:r>
      <w:proofErr w:type="gramStart"/>
      <w:r w:rsidRPr="00112508">
        <w:rPr>
          <w:rFonts w:ascii="Times New Roman" w:eastAsia="Times New Roman" w:hAnsi="Times New Roman" w:cs="Times New Roman"/>
          <w:color w:val="000000"/>
          <w:sz w:val="27"/>
          <w:szCs w:val="27"/>
        </w:rPr>
        <w:t>nature, that</w:t>
      </w:r>
      <w:proofErr w:type="gramEnd"/>
      <w:r w:rsidRPr="00112508">
        <w:rPr>
          <w:rFonts w:ascii="Times New Roman" w:eastAsia="Times New Roman" w:hAnsi="Times New Roman" w:cs="Times New Roman"/>
          <w:color w:val="000000"/>
          <w:sz w:val="27"/>
          <w:szCs w:val="27"/>
        </w:rPr>
        <w:t xml:space="preserve"> order having come to be identified with what is called the conservation of energy. The mere sight of radium paying heat away indefinitely out of its own pocket seemed to violate that </w:t>
      </w:r>
      <w:r w:rsidRPr="00112508">
        <w:rPr>
          <w:rFonts w:ascii="Times New Roman" w:eastAsia="Times New Roman" w:hAnsi="Times New Roman" w:cs="Times New Roman"/>
          <w:color w:val="000000"/>
          <w:sz w:val="27"/>
          <w:szCs w:val="27"/>
        </w:rPr>
        <w:lastRenderedPageBreak/>
        <w:t xml:space="preserve">conservation. What to think? If the radiations from it were nothing but an escape of unsuspected ‘potential’ energy, pre-existent inside of the atoms, the principle of conservation would be saved. The discovery of ‘helium’ as the radiation’s </w:t>
      </w:r>
      <w:proofErr w:type="gramStart"/>
      <w:r w:rsidRPr="00112508">
        <w:rPr>
          <w:rFonts w:ascii="Times New Roman" w:eastAsia="Times New Roman" w:hAnsi="Times New Roman" w:cs="Times New Roman"/>
          <w:color w:val="000000"/>
          <w:sz w:val="27"/>
          <w:szCs w:val="27"/>
        </w:rPr>
        <w:t>outcome,</w:t>
      </w:r>
      <w:proofErr w:type="gramEnd"/>
      <w:r w:rsidRPr="00112508">
        <w:rPr>
          <w:rFonts w:ascii="Times New Roman" w:eastAsia="Times New Roman" w:hAnsi="Times New Roman" w:cs="Times New Roman"/>
          <w:color w:val="000000"/>
          <w:sz w:val="27"/>
          <w:szCs w:val="27"/>
        </w:rPr>
        <w:t xml:space="preserve"> opened a way to this belief. So Ramsay’s view is generally held to be true, because, although it extends our old ideas of energy, it causes a minimum of alteration in their nature.</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I need not multiply instances. A new opinion counts as ‘true’ just in proportion as it gratifies the individual’s desire to assimilate the novel in his experience to his beliefs in stock. It must both lean on old truth and grasp new fact; and its success (as I said a moment ago) in doing this, is a matter for the individual’s appreciation. When old truth grows, then, by new truth’s addition, it is for subjective reasons. We are in the process and obey the reasons. That new idea is truest which performs most felicitously its function of satisfying our double urgency. It makes itself true, gets itself classed as true, by the way it works; grafting itself then upon the ancient body of truth, which thus grows much as a tree grows by the activity of a new laver of cambium.</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Now Dewey and Schiller proceed to </w:t>
      </w:r>
      <w:proofErr w:type="spellStart"/>
      <w:r w:rsidRPr="00112508">
        <w:rPr>
          <w:rFonts w:ascii="Times New Roman" w:eastAsia="Times New Roman" w:hAnsi="Times New Roman" w:cs="Times New Roman"/>
          <w:color w:val="000000"/>
          <w:sz w:val="27"/>
          <w:szCs w:val="27"/>
        </w:rPr>
        <w:t>generalise</w:t>
      </w:r>
      <w:proofErr w:type="spellEnd"/>
      <w:r w:rsidRPr="00112508">
        <w:rPr>
          <w:rFonts w:ascii="Times New Roman" w:eastAsia="Times New Roman" w:hAnsi="Times New Roman" w:cs="Times New Roman"/>
          <w:color w:val="000000"/>
          <w:sz w:val="27"/>
          <w:szCs w:val="27"/>
        </w:rPr>
        <w:t xml:space="preserve"> this observation and to apply it to the most ancient parts of truth. They also once were plastic. They also were called true for human reasons. They also mediated between still earlier truths and what in those days were novel observations. Purely objective truth, truth in whose establishment the function of giving human satisfaction in marrying previous parts of experience with newer parts played no role whatever, is nowhere to be found. The reasons why we call things true is the reason why they are true, for ‘to be </w:t>
      </w:r>
      <w:proofErr w:type="spellStart"/>
      <w:r w:rsidRPr="00112508">
        <w:rPr>
          <w:rFonts w:ascii="Times New Roman" w:eastAsia="Times New Roman" w:hAnsi="Times New Roman" w:cs="Times New Roman"/>
          <w:color w:val="000000"/>
          <w:sz w:val="27"/>
          <w:szCs w:val="27"/>
        </w:rPr>
        <w:t>true’</w:t>
      </w:r>
      <w:r w:rsidRPr="00112508">
        <w:rPr>
          <w:rFonts w:ascii="Times New Roman" w:eastAsia="Times New Roman" w:hAnsi="Times New Roman" w:cs="Times New Roman"/>
          <w:i/>
          <w:iCs/>
          <w:color w:val="000000"/>
          <w:sz w:val="27"/>
          <w:szCs w:val="27"/>
        </w:rPr>
        <w:t>means</w:t>
      </w:r>
      <w:proofErr w:type="spellEnd"/>
      <w:r w:rsidRPr="00112508">
        <w:rPr>
          <w:rFonts w:ascii="Times New Roman" w:eastAsia="Times New Roman" w:hAnsi="Times New Roman" w:cs="Times New Roman"/>
          <w:color w:val="000000"/>
          <w:sz w:val="27"/>
          <w:szCs w:val="27"/>
        </w:rPr>
        <w:t> only to perform this marriage-function.</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The trail of the human serpent is thus over everything. Truth independent; truth that we find merely; truth no longer </w:t>
      </w:r>
      <w:r w:rsidRPr="00112508">
        <w:rPr>
          <w:rFonts w:ascii="Times New Roman" w:eastAsia="Times New Roman" w:hAnsi="Times New Roman" w:cs="Times New Roman"/>
          <w:color w:val="000000"/>
          <w:sz w:val="27"/>
          <w:szCs w:val="27"/>
        </w:rPr>
        <w:lastRenderedPageBreak/>
        <w:t xml:space="preserve">malleable to human need; truth incorrigible, in a word; such truth exists indeed superabundantly – or is supposed to exist by rationalistically minded thinkers; but then it means only the dead heart of the living tree, and its being there means only that truth also has its </w:t>
      </w:r>
      <w:proofErr w:type="spellStart"/>
      <w:r w:rsidRPr="00112508">
        <w:rPr>
          <w:rFonts w:ascii="Times New Roman" w:eastAsia="Times New Roman" w:hAnsi="Times New Roman" w:cs="Times New Roman"/>
          <w:color w:val="000000"/>
          <w:sz w:val="27"/>
          <w:szCs w:val="27"/>
        </w:rPr>
        <w:t>palaeontology</w:t>
      </w:r>
      <w:proofErr w:type="spellEnd"/>
      <w:r w:rsidRPr="00112508">
        <w:rPr>
          <w:rFonts w:ascii="Times New Roman" w:eastAsia="Times New Roman" w:hAnsi="Times New Roman" w:cs="Times New Roman"/>
          <w:color w:val="000000"/>
          <w:sz w:val="27"/>
          <w:szCs w:val="27"/>
        </w:rPr>
        <w:t xml:space="preserve"> and its ‘prescription,’ and may grow stiff with years of veteran service and petrified in men’s regard by sheer antiquity. But how plastic even the oldest truths nevertheless really are has been vividly shown in our day by the transformation of logical and mathematical ideas, a transformation which seems even to be invading physics. The ancient formulas are reinterpreted as special expressions of much wider principles, principles that our ancestors never got a glimpse of in their present shape and formulation.</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Mr. Schiller still gives to all this view of truth the name of ‘Humanism,’ but, for this doctrine too, the name of pragmatism seems fairly to be in the ascendant, so I will treat it under the name of pragmatism in these lectures.</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Such then would be the scope of pragmatism – first, a method; and second, a genetic theory of what is meant by truth. And these two things must be our future topics.</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What I have said of the theory of truth will, I am sure, have appeared obscure and unsatisfactory to most of you by reason of its brevity. I shall make amends for that hereafter. In a lecture on ‘common sense’ I shall try to show what I mean by truths grown petrified by antiquity. In another lecture I shall expatiate on the idea that our thoughts become true in proportion as they successfully exert their go-between function. In a third I shall show how hard it is to discriminate subjective from objective factors in Truth’s development. You may not follow me wholly in these lectures; and if you do, you may not wholly agree with me. But you will, I know, regard me at least as serious, and treat my effort with respectful consideration.</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lastRenderedPageBreak/>
        <w:t>You will probably be surprised to learn, then, that Messrs. Schiller’s and Dewey’s theories have suffered a hailstorm of contempt and ridicule. All rationalism has risen against them. In influential quarters Mr. Schiller, in particular, has been treated like an impudent schoolboy who deserves a spanking. I should not mention this, but for the fact that it throws so much sidelight upon that rationalistic temper to which I have opposed the temper of pragmatism. Pragmatism is uncomfortable away from facts. Rationalism is comfortable only in the presence of abstractions. This pragmatist talk about truths in the plural, about their utility and satisfactoriness, about the success with which they ‘work,’ etc., suggests to the typical intellectualist mind a sort of coarse lame second-rate makeshift article of truth. Such truths are not real truth. Such tests are merely subjective. As against this, objective truth must be something non-utilitarian, haughty, refined, remote, august, exalted. It must be an absolute correspondence of our thoughts with an equally absolute reality. It must be what we </w:t>
      </w:r>
      <w:r w:rsidRPr="00112508">
        <w:rPr>
          <w:rFonts w:ascii="Times New Roman" w:eastAsia="Times New Roman" w:hAnsi="Times New Roman" w:cs="Times New Roman"/>
          <w:i/>
          <w:iCs/>
          <w:color w:val="000000"/>
          <w:sz w:val="27"/>
          <w:szCs w:val="27"/>
        </w:rPr>
        <w:t>ought</w:t>
      </w:r>
      <w:r w:rsidRPr="00112508">
        <w:rPr>
          <w:rFonts w:ascii="Times New Roman" w:eastAsia="Times New Roman" w:hAnsi="Times New Roman" w:cs="Times New Roman"/>
          <w:color w:val="000000"/>
          <w:sz w:val="27"/>
          <w:szCs w:val="27"/>
        </w:rPr>
        <w:t> to think unconditionally. The conditioned ways in which we </w:t>
      </w:r>
      <w:proofErr w:type="spellStart"/>
      <w:r w:rsidRPr="00112508">
        <w:rPr>
          <w:rFonts w:ascii="Times New Roman" w:eastAsia="Times New Roman" w:hAnsi="Times New Roman" w:cs="Times New Roman"/>
          <w:i/>
          <w:iCs/>
          <w:color w:val="000000"/>
          <w:sz w:val="27"/>
          <w:szCs w:val="27"/>
        </w:rPr>
        <w:t>do</w:t>
      </w:r>
      <w:r w:rsidRPr="00112508">
        <w:rPr>
          <w:rFonts w:ascii="Times New Roman" w:eastAsia="Times New Roman" w:hAnsi="Times New Roman" w:cs="Times New Roman"/>
          <w:color w:val="000000"/>
          <w:sz w:val="27"/>
          <w:szCs w:val="27"/>
        </w:rPr>
        <w:t>think</w:t>
      </w:r>
      <w:proofErr w:type="spellEnd"/>
      <w:r w:rsidRPr="00112508">
        <w:rPr>
          <w:rFonts w:ascii="Times New Roman" w:eastAsia="Times New Roman" w:hAnsi="Times New Roman" w:cs="Times New Roman"/>
          <w:color w:val="000000"/>
          <w:sz w:val="27"/>
          <w:szCs w:val="27"/>
        </w:rPr>
        <w:t xml:space="preserve"> are so much irrelevance and matter for psychology. Down with psychology, up with logic, in </w:t>
      </w:r>
      <w:proofErr w:type="gramStart"/>
      <w:r w:rsidRPr="00112508">
        <w:rPr>
          <w:rFonts w:ascii="Times New Roman" w:eastAsia="Times New Roman" w:hAnsi="Times New Roman" w:cs="Times New Roman"/>
          <w:color w:val="000000"/>
          <w:sz w:val="27"/>
          <w:szCs w:val="27"/>
        </w:rPr>
        <w:t>all this</w:t>
      </w:r>
      <w:proofErr w:type="gramEnd"/>
      <w:r w:rsidRPr="00112508">
        <w:rPr>
          <w:rFonts w:ascii="Times New Roman" w:eastAsia="Times New Roman" w:hAnsi="Times New Roman" w:cs="Times New Roman"/>
          <w:color w:val="000000"/>
          <w:sz w:val="27"/>
          <w:szCs w:val="27"/>
        </w:rPr>
        <w:t xml:space="preserve"> question!</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See the exquisite contrast of the types of mind! The pragmatist clings to facts and concreteness, observes truth at its work in particular cases, and </w:t>
      </w:r>
      <w:proofErr w:type="spellStart"/>
      <w:r w:rsidRPr="00112508">
        <w:rPr>
          <w:rFonts w:ascii="Times New Roman" w:eastAsia="Times New Roman" w:hAnsi="Times New Roman" w:cs="Times New Roman"/>
          <w:color w:val="000000"/>
          <w:sz w:val="27"/>
          <w:szCs w:val="27"/>
        </w:rPr>
        <w:t>generalises</w:t>
      </w:r>
      <w:proofErr w:type="spellEnd"/>
      <w:r w:rsidRPr="00112508">
        <w:rPr>
          <w:rFonts w:ascii="Times New Roman" w:eastAsia="Times New Roman" w:hAnsi="Times New Roman" w:cs="Times New Roman"/>
          <w:color w:val="000000"/>
          <w:sz w:val="27"/>
          <w:szCs w:val="27"/>
        </w:rPr>
        <w:t>. Truth, for him, becomes a class-name for all sorts of definite working-values in experience. For the rationalist it remains a pure abstraction, to the bare name of which we must defer. When the pragmatist undertakes to show in detail just </w:t>
      </w:r>
      <w:r w:rsidRPr="00112508">
        <w:rPr>
          <w:rFonts w:ascii="Times New Roman" w:eastAsia="Times New Roman" w:hAnsi="Times New Roman" w:cs="Times New Roman"/>
          <w:i/>
          <w:iCs/>
          <w:color w:val="000000"/>
          <w:sz w:val="27"/>
          <w:szCs w:val="27"/>
        </w:rPr>
        <w:t>why</w:t>
      </w:r>
      <w:r w:rsidRPr="00112508">
        <w:rPr>
          <w:rFonts w:ascii="Times New Roman" w:eastAsia="Times New Roman" w:hAnsi="Times New Roman" w:cs="Times New Roman"/>
          <w:color w:val="000000"/>
          <w:sz w:val="27"/>
          <w:szCs w:val="27"/>
        </w:rPr>
        <w:t xml:space="preserve"> we must defer, the rationalist is unable to </w:t>
      </w:r>
      <w:proofErr w:type="spellStart"/>
      <w:r w:rsidRPr="00112508">
        <w:rPr>
          <w:rFonts w:ascii="Times New Roman" w:eastAsia="Times New Roman" w:hAnsi="Times New Roman" w:cs="Times New Roman"/>
          <w:color w:val="000000"/>
          <w:sz w:val="27"/>
          <w:szCs w:val="27"/>
        </w:rPr>
        <w:t>recognise</w:t>
      </w:r>
      <w:proofErr w:type="spellEnd"/>
      <w:r w:rsidRPr="00112508">
        <w:rPr>
          <w:rFonts w:ascii="Times New Roman" w:eastAsia="Times New Roman" w:hAnsi="Times New Roman" w:cs="Times New Roman"/>
          <w:color w:val="000000"/>
          <w:sz w:val="27"/>
          <w:szCs w:val="27"/>
        </w:rPr>
        <w:t xml:space="preserve"> the concretes from which his own abstraction is taken. He accuses us of </w:t>
      </w:r>
      <w:r w:rsidRPr="00112508">
        <w:rPr>
          <w:rFonts w:ascii="Times New Roman" w:eastAsia="Times New Roman" w:hAnsi="Times New Roman" w:cs="Times New Roman"/>
          <w:i/>
          <w:iCs/>
          <w:color w:val="000000"/>
          <w:sz w:val="27"/>
          <w:szCs w:val="27"/>
        </w:rPr>
        <w:t>denying</w:t>
      </w:r>
      <w:r w:rsidRPr="00112508">
        <w:rPr>
          <w:rFonts w:ascii="Times New Roman" w:eastAsia="Times New Roman" w:hAnsi="Times New Roman" w:cs="Times New Roman"/>
          <w:color w:val="000000"/>
          <w:sz w:val="27"/>
          <w:szCs w:val="27"/>
        </w:rPr>
        <w:t xml:space="preserve"> truth; whereas we have only sought to trace exactly why people follow it and always ought to follow it. Your typical ultra-abstractions fairly </w:t>
      </w:r>
      <w:proofErr w:type="gramStart"/>
      <w:r w:rsidRPr="00112508">
        <w:rPr>
          <w:rFonts w:ascii="Times New Roman" w:eastAsia="Times New Roman" w:hAnsi="Times New Roman" w:cs="Times New Roman"/>
          <w:color w:val="000000"/>
          <w:sz w:val="27"/>
          <w:szCs w:val="27"/>
        </w:rPr>
        <w:t>shudders</w:t>
      </w:r>
      <w:proofErr w:type="gramEnd"/>
      <w:r w:rsidRPr="00112508">
        <w:rPr>
          <w:rFonts w:ascii="Times New Roman" w:eastAsia="Times New Roman" w:hAnsi="Times New Roman" w:cs="Times New Roman"/>
          <w:color w:val="000000"/>
          <w:sz w:val="27"/>
          <w:szCs w:val="27"/>
        </w:rPr>
        <w:t xml:space="preserve"> at concreteness: other things equal, he positively prefers the pale and spectral. If the two universes were offered, he would always choose the skinny outline rather </w:t>
      </w:r>
      <w:r w:rsidRPr="00112508">
        <w:rPr>
          <w:rFonts w:ascii="Times New Roman" w:eastAsia="Times New Roman" w:hAnsi="Times New Roman" w:cs="Times New Roman"/>
          <w:color w:val="000000"/>
          <w:sz w:val="27"/>
          <w:szCs w:val="27"/>
        </w:rPr>
        <w:lastRenderedPageBreak/>
        <w:t xml:space="preserve">than the rich thicket of reality. It is so much purer, clearer, </w:t>
      </w:r>
      <w:proofErr w:type="gramStart"/>
      <w:r w:rsidRPr="00112508">
        <w:rPr>
          <w:rFonts w:ascii="Times New Roman" w:eastAsia="Times New Roman" w:hAnsi="Times New Roman" w:cs="Times New Roman"/>
          <w:color w:val="000000"/>
          <w:sz w:val="27"/>
          <w:szCs w:val="27"/>
        </w:rPr>
        <w:t>nobler</w:t>
      </w:r>
      <w:proofErr w:type="gramEnd"/>
      <w:r w:rsidRPr="00112508">
        <w:rPr>
          <w:rFonts w:ascii="Times New Roman" w:eastAsia="Times New Roman" w:hAnsi="Times New Roman" w:cs="Times New Roman"/>
          <w:color w:val="000000"/>
          <w:sz w:val="27"/>
          <w:szCs w:val="27"/>
        </w:rPr>
        <w:t>.</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I hope that as these lectures go on, the concreteness and closeness to facts of the pragmatism which they advocate may be what approves itself to you as its most satisfactory peculiarity. It only follows here the example of the sister-sciences, interpreting the unobserved by the observed. It brings old and new harmoniously together. It converts the absolutely empty notion of a static relation of ‘correspondence’ (what that may mean we must ask later) between our minds and reality, into that of a rich and active commerce (that any one may follow in detail and understand) between particular thoughts of ours, and the great universe of other experiences in which they play their parts and have their uses.</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But enough of this at present? The justification of what I say must be postponed. I wish now to add a word in further explanation of the claim I made at our last meeting, that pragmatism may be a happy </w:t>
      </w:r>
      <w:proofErr w:type="spellStart"/>
      <w:r w:rsidRPr="00112508">
        <w:rPr>
          <w:rFonts w:ascii="Times New Roman" w:eastAsia="Times New Roman" w:hAnsi="Times New Roman" w:cs="Times New Roman"/>
          <w:color w:val="000000"/>
          <w:sz w:val="27"/>
          <w:szCs w:val="27"/>
        </w:rPr>
        <w:t>harmoniser</w:t>
      </w:r>
      <w:proofErr w:type="spellEnd"/>
      <w:r w:rsidRPr="00112508">
        <w:rPr>
          <w:rFonts w:ascii="Times New Roman" w:eastAsia="Times New Roman" w:hAnsi="Times New Roman" w:cs="Times New Roman"/>
          <w:color w:val="000000"/>
          <w:sz w:val="27"/>
          <w:szCs w:val="27"/>
        </w:rPr>
        <w:t xml:space="preserve"> of empiricist ways of thinking with the more religious demands of human beings.</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Men who are strongly of the fact-loving temperament, you may remember me to have said, are liable to be kept at a distance by the small sympathy with facts which that philosophy from the present-day fashion of idealism offers them. It is far too intellectualistic. Old fashioned theism was bad enough, with its notion of God as an exalted monarch, made up of a lot of unintelligible or preposterous ‘attributes’; but, so long as it held strongly by the argument from design, it kept some touch with concrete realities. Since, however, Darwinism has once for all displaced design from the minds of the ‘scientific,’ theism has lost that foothold; and some kind of an </w:t>
      </w:r>
      <w:proofErr w:type="spellStart"/>
      <w:r w:rsidRPr="00112508">
        <w:rPr>
          <w:rFonts w:ascii="Times New Roman" w:eastAsia="Times New Roman" w:hAnsi="Times New Roman" w:cs="Times New Roman"/>
          <w:color w:val="000000"/>
          <w:sz w:val="27"/>
          <w:szCs w:val="27"/>
        </w:rPr>
        <w:t>immanent</w:t>
      </w:r>
      <w:proofErr w:type="spellEnd"/>
      <w:r w:rsidRPr="00112508">
        <w:rPr>
          <w:rFonts w:ascii="Times New Roman" w:eastAsia="Times New Roman" w:hAnsi="Times New Roman" w:cs="Times New Roman"/>
          <w:color w:val="000000"/>
          <w:sz w:val="27"/>
          <w:szCs w:val="27"/>
        </w:rPr>
        <w:t xml:space="preserve"> or pantheistic deity working in things rather than above them is, if any, the kind recommended to our contemporary imagination. Aspirants to a philosophic religion </w:t>
      </w:r>
      <w:r w:rsidRPr="00112508">
        <w:rPr>
          <w:rFonts w:ascii="Times New Roman" w:eastAsia="Times New Roman" w:hAnsi="Times New Roman" w:cs="Times New Roman"/>
          <w:color w:val="000000"/>
          <w:sz w:val="27"/>
          <w:szCs w:val="27"/>
        </w:rPr>
        <w:lastRenderedPageBreak/>
        <w:t>turn, as a rule, more hopefully nowadays towards idealistic pantheism than towards the older dualistic theism, in spite of the fact that the latter still counts able defenders.</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But, as I said in my first lecture, the brand of pantheism offered is hard for them to assimilate if they are lovers of facts, or empirically minded. It is the absolutistic brand, spurning the dust and reared upon pure logic. It keeps no connection whatever with concreteness. Affirming the Absolute Mind, which is its substitute for God, to be the rational presupposition of all particulars of fact, whatever they may be, it remains supremely indifferent to what the particular facts in our world actually are. Be they what they may, the Absolute will father them. Like the sick lion in </w:t>
      </w:r>
      <w:proofErr w:type="spellStart"/>
      <w:proofErr w:type="gramStart"/>
      <w:r w:rsidRPr="00112508">
        <w:rPr>
          <w:rFonts w:ascii="Times New Roman" w:eastAsia="Times New Roman" w:hAnsi="Times New Roman" w:cs="Times New Roman"/>
          <w:color w:val="000000"/>
          <w:sz w:val="27"/>
          <w:szCs w:val="27"/>
        </w:rPr>
        <w:t>Esop’s</w:t>
      </w:r>
      <w:proofErr w:type="spellEnd"/>
      <w:proofErr w:type="gramEnd"/>
      <w:r w:rsidRPr="00112508">
        <w:rPr>
          <w:rFonts w:ascii="Times New Roman" w:eastAsia="Times New Roman" w:hAnsi="Times New Roman" w:cs="Times New Roman"/>
          <w:color w:val="000000"/>
          <w:sz w:val="27"/>
          <w:szCs w:val="27"/>
        </w:rPr>
        <w:t xml:space="preserve"> fable, all footprints lead into his den, but </w:t>
      </w:r>
      <w:proofErr w:type="spellStart"/>
      <w:r w:rsidRPr="00112508">
        <w:rPr>
          <w:rFonts w:ascii="Times New Roman" w:eastAsia="Times New Roman" w:hAnsi="Times New Roman" w:cs="Times New Roman"/>
          <w:i/>
          <w:iCs/>
          <w:color w:val="000000"/>
          <w:sz w:val="27"/>
          <w:szCs w:val="27"/>
        </w:rPr>
        <w:t>nulla</w:t>
      </w:r>
      <w:proofErr w:type="spellEnd"/>
      <w:r w:rsidRPr="00112508">
        <w:rPr>
          <w:rFonts w:ascii="Times New Roman" w:eastAsia="Times New Roman" w:hAnsi="Times New Roman" w:cs="Times New Roman"/>
          <w:i/>
          <w:iCs/>
          <w:color w:val="000000"/>
          <w:sz w:val="27"/>
          <w:szCs w:val="27"/>
        </w:rPr>
        <w:t xml:space="preserve"> </w:t>
      </w:r>
      <w:proofErr w:type="spellStart"/>
      <w:r w:rsidRPr="00112508">
        <w:rPr>
          <w:rFonts w:ascii="Times New Roman" w:eastAsia="Times New Roman" w:hAnsi="Times New Roman" w:cs="Times New Roman"/>
          <w:i/>
          <w:iCs/>
          <w:color w:val="000000"/>
          <w:sz w:val="27"/>
          <w:szCs w:val="27"/>
        </w:rPr>
        <w:t>vestigia</w:t>
      </w:r>
      <w:proofErr w:type="spellEnd"/>
      <w:r w:rsidRPr="00112508">
        <w:rPr>
          <w:rFonts w:ascii="Times New Roman" w:eastAsia="Times New Roman" w:hAnsi="Times New Roman" w:cs="Times New Roman"/>
          <w:i/>
          <w:iCs/>
          <w:color w:val="000000"/>
          <w:sz w:val="27"/>
          <w:szCs w:val="27"/>
        </w:rPr>
        <w:t xml:space="preserve"> </w:t>
      </w:r>
      <w:proofErr w:type="spellStart"/>
      <w:r w:rsidRPr="00112508">
        <w:rPr>
          <w:rFonts w:ascii="Times New Roman" w:eastAsia="Times New Roman" w:hAnsi="Times New Roman" w:cs="Times New Roman"/>
          <w:i/>
          <w:iCs/>
          <w:color w:val="000000"/>
          <w:sz w:val="27"/>
          <w:szCs w:val="27"/>
        </w:rPr>
        <w:t>retrorsum</w:t>
      </w:r>
      <w:proofErr w:type="spellEnd"/>
      <w:r w:rsidRPr="00112508">
        <w:rPr>
          <w:rFonts w:ascii="Times New Roman" w:eastAsia="Times New Roman" w:hAnsi="Times New Roman" w:cs="Times New Roman"/>
          <w:color w:val="000000"/>
          <w:sz w:val="27"/>
          <w:szCs w:val="27"/>
        </w:rPr>
        <w:t xml:space="preserve">. You cannot </w:t>
      </w:r>
      <w:proofErr w:type="spellStart"/>
      <w:r w:rsidRPr="00112508">
        <w:rPr>
          <w:rFonts w:ascii="Times New Roman" w:eastAsia="Times New Roman" w:hAnsi="Times New Roman" w:cs="Times New Roman"/>
          <w:color w:val="000000"/>
          <w:sz w:val="27"/>
          <w:szCs w:val="27"/>
        </w:rPr>
        <w:t>redescend</w:t>
      </w:r>
      <w:proofErr w:type="spellEnd"/>
      <w:r w:rsidRPr="00112508">
        <w:rPr>
          <w:rFonts w:ascii="Times New Roman" w:eastAsia="Times New Roman" w:hAnsi="Times New Roman" w:cs="Times New Roman"/>
          <w:color w:val="000000"/>
          <w:sz w:val="27"/>
          <w:szCs w:val="27"/>
        </w:rPr>
        <w:t xml:space="preserve"> into the world of particulars by the Absolute’s aid, or deduce any necessary consequences of detail important for your life from your idea of his nature. He gives you indeed the assurance that all is well with </w:t>
      </w:r>
      <w:proofErr w:type="gramStart"/>
      <w:r w:rsidRPr="00112508">
        <w:rPr>
          <w:rFonts w:ascii="Times New Roman" w:eastAsia="Times New Roman" w:hAnsi="Times New Roman" w:cs="Times New Roman"/>
          <w:color w:val="000000"/>
          <w:sz w:val="27"/>
          <w:szCs w:val="27"/>
        </w:rPr>
        <w:t>Him,</w:t>
      </w:r>
      <w:proofErr w:type="gramEnd"/>
      <w:r w:rsidRPr="00112508">
        <w:rPr>
          <w:rFonts w:ascii="Times New Roman" w:eastAsia="Times New Roman" w:hAnsi="Times New Roman" w:cs="Times New Roman"/>
          <w:color w:val="000000"/>
          <w:sz w:val="27"/>
          <w:szCs w:val="27"/>
        </w:rPr>
        <w:t xml:space="preserve"> and for his eternal way of thinking; but thereupon he leaves you to be finitely saved by your own temporal devices.</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Far be it from me to deny the majesty of this conception, or its capacity to yield religious comfort to a most respectable class of minds. But from the human point of view, no one can pretend that it doesn’t suffer from the faults of remoteness and abstractness. It is eminently a product of what I have ventured to call the rationalistic temper. It disdains empiricism’s needs. It substitutes a pallid outline for the real world’s richness. It is dapper, it is noble in the bad sense, in the sense in which to be noble is to be inapt for humble service. In this real world of sweat and dirt, it seems to me that when a view of things is ‘noble,’ that ought to count as a presumption against its truth, and as a philosophic disqualification. The prince of darkness may be a gentleman, as we are told he is, but whatever the God of earth and heaven is, he can surely be no gentleman. His </w:t>
      </w:r>
      <w:r w:rsidRPr="00112508">
        <w:rPr>
          <w:rFonts w:ascii="Times New Roman" w:eastAsia="Times New Roman" w:hAnsi="Times New Roman" w:cs="Times New Roman"/>
          <w:color w:val="000000"/>
          <w:sz w:val="27"/>
          <w:szCs w:val="27"/>
        </w:rPr>
        <w:lastRenderedPageBreak/>
        <w:t>menial services are needed in the dust of our human trials, even more than his dignity is needed in the empyrean.</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Now pragmatism, devoted though she </w:t>
      </w:r>
      <w:proofErr w:type="gramStart"/>
      <w:r w:rsidRPr="00112508">
        <w:rPr>
          <w:rFonts w:ascii="Times New Roman" w:eastAsia="Times New Roman" w:hAnsi="Times New Roman" w:cs="Times New Roman"/>
          <w:color w:val="000000"/>
          <w:sz w:val="27"/>
          <w:szCs w:val="27"/>
        </w:rPr>
        <w:t>be</w:t>
      </w:r>
      <w:proofErr w:type="gramEnd"/>
      <w:r w:rsidRPr="00112508">
        <w:rPr>
          <w:rFonts w:ascii="Times New Roman" w:eastAsia="Times New Roman" w:hAnsi="Times New Roman" w:cs="Times New Roman"/>
          <w:color w:val="000000"/>
          <w:sz w:val="27"/>
          <w:szCs w:val="27"/>
        </w:rPr>
        <w:t xml:space="preserve"> to facts, has no such materialistic bias as ordinary empiricism </w:t>
      </w:r>
      <w:proofErr w:type="spellStart"/>
      <w:r w:rsidRPr="00112508">
        <w:rPr>
          <w:rFonts w:ascii="Times New Roman" w:eastAsia="Times New Roman" w:hAnsi="Times New Roman" w:cs="Times New Roman"/>
          <w:color w:val="000000"/>
          <w:sz w:val="27"/>
          <w:szCs w:val="27"/>
        </w:rPr>
        <w:t>labours</w:t>
      </w:r>
      <w:proofErr w:type="spellEnd"/>
      <w:r w:rsidRPr="00112508">
        <w:rPr>
          <w:rFonts w:ascii="Times New Roman" w:eastAsia="Times New Roman" w:hAnsi="Times New Roman" w:cs="Times New Roman"/>
          <w:color w:val="000000"/>
          <w:sz w:val="27"/>
          <w:szCs w:val="27"/>
        </w:rPr>
        <w:t xml:space="preserve"> under. Moreover, she has no objection whatever to the </w:t>
      </w:r>
      <w:proofErr w:type="spellStart"/>
      <w:r w:rsidRPr="00112508">
        <w:rPr>
          <w:rFonts w:ascii="Times New Roman" w:eastAsia="Times New Roman" w:hAnsi="Times New Roman" w:cs="Times New Roman"/>
          <w:color w:val="000000"/>
          <w:sz w:val="27"/>
          <w:szCs w:val="27"/>
        </w:rPr>
        <w:t>realising</w:t>
      </w:r>
      <w:proofErr w:type="spellEnd"/>
      <w:r w:rsidRPr="00112508">
        <w:rPr>
          <w:rFonts w:ascii="Times New Roman" w:eastAsia="Times New Roman" w:hAnsi="Times New Roman" w:cs="Times New Roman"/>
          <w:color w:val="000000"/>
          <w:sz w:val="27"/>
          <w:szCs w:val="27"/>
        </w:rPr>
        <w:t xml:space="preserve"> of abstractions, so long as you </w:t>
      </w:r>
      <w:proofErr w:type="gramStart"/>
      <w:r w:rsidRPr="00112508">
        <w:rPr>
          <w:rFonts w:ascii="Times New Roman" w:eastAsia="Times New Roman" w:hAnsi="Times New Roman" w:cs="Times New Roman"/>
          <w:color w:val="000000"/>
          <w:sz w:val="27"/>
          <w:szCs w:val="27"/>
        </w:rPr>
        <w:t>get</w:t>
      </w:r>
      <w:proofErr w:type="gramEnd"/>
      <w:r w:rsidRPr="00112508">
        <w:rPr>
          <w:rFonts w:ascii="Times New Roman" w:eastAsia="Times New Roman" w:hAnsi="Times New Roman" w:cs="Times New Roman"/>
          <w:color w:val="000000"/>
          <w:sz w:val="27"/>
          <w:szCs w:val="27"/>
        </w:rPr>
        <w:t xml:space="preserve"> about among particulars with their aid and they actually carry you somewhere. Interested in no conclusions but those which our minds and our experiences work out together, she has no </w:t>
      </w:r>
      <w:r w:rsidRPr="00112508">
        <w:rPr>
          <w:rFonts w:ascii="Times New Roman" w:eastAsia="Times New Roman" w:hAnsi="Times New Roman" w:cs="Times New Roman"/>
          <w:i/>
          <w:iCs/>
          <w:color w:val="000000"/>
          <w:sz w:val="27"/>
          <w:szCs w:val="27"/>
        </w:rPr>
        <w:t>a priori</w:t>
      </w:r>
      <w:r w:rsidRPr="00112508">
        <w:rPr>
          <w:rFonts w:ascii="Times New Roman" w:eastAsia="Times New Roman" w:hAnsi="Times New Roman" w:cs="Times New Roman"/>
          <w:color w:val="000000"/>
          <w:sz w:val="27"/>
          <w:szCs w:val="27"/>
        </w:rPr>
        <w:t> prejudices against theology. </w:t>
      </w:r>
      <w:r w:rsidRPr="00112508">
        <w:rPr>
          <w:rFonts w:ascii="Times New Roman" w:eastAsia="Times New Roman" w:hAnsi="Times New Roman" w:cs="Times New Roman"/>
          <w:i/>
          <w:iCs/>
          <w:color w:val="000000"/>
          <w:sz w:val="27"/>
          <w:szCs w:val="27"/>
        </w:rPr>
        <w:t>If theological ideas prove to have a value for concrete life, they will be true, for pragmatism, in the sense of being good for so much. For how much more they are true, will depend entirely on their relations to the other truths that also have to be acknowledged</w:t>
      </w:r>
      <w:r w:rsidRPr="00112508">
        <w:rPr>
          <w:rFonts w:ascii="Times New Roman" w:eastAsia="Times New Roman" w:hAnsi="Times New Roman" w:cs="Times New Roman"/>
          <w:color w:val="000000"/>
          <w:sz w:val="27"/>
          <w:szCs w:val="27"/>
        </w:rPr>
        <w:t>.</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What I said just now about the Absolute of transcendental idealism is a case in point. First, I called it majestic and said it yielded religious comfort to a class of minds, and then I accused it of remoteness and sterility. But so far as it affords such comfort, it surely is not sterile; it has that amount of value; it performs a concrete function. As a good pragmatist, I myself ought to call the Absolute true ‘in so far forth,’ then; and I unhesitatingly now do so.</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But what does </w:t>
      </w:r>
      <w:r w:rsidRPr="00112508">
        <w:rPr>
          <w:rFonts w:ascii="Times New Roman" w:eastAsia="Times New Roman" w:hAnsi="Times New Roman" w:cs="Times New Roman"/>
          <w:i/>
          <w:iCs/>
          <w:color w:val="000000"/>
          <w:sz w:val="27"/>
          <w:szCs w:val="27"/>
        </w:rPr>
        <w:t>true in so far forth</w:t>
      </w:r>
      <w:r w:rsidRPr="00112508">
        <w:rPr>
          <w:rFonts w:ascii="Times New Roman" w:eastAsia="Times New Roman" w:hAnsi="Times New Roman" w:cs="Times New Roman"/>
          <w:color w:val="000000"/>
          <w:sz w:val="27"/>
          <w:szCs w:val="27"/>
        </w:rPr>
        <w:t xml:space="preserve"> mean in this case? To answer, we need only apply the pragmatic method. What do believers in the Absolute mean by saving that their belief affords them comfort? They mean that since in the Absolute finite evil is ‘overruled’ already, we may, therefore, whenever we wish, treat the temporal as if it were potentially the eternal, be sure that we can trust its outcome, and, without sin, dismiss our fear and drop the worry of our finite responsibility. In short, they mean that we have a right ever and anon to take a moral holiday, to let the world wag in its own way, feeling that its </w:t>
      </w:r>
      <w:r w:rsidRPr="00112508">
        <w:rPr>
          <w:rFonts w:ascii="Times New Roman" w:eastAsia="Times New Roman" w:hAnsi="Times New Roman" w:cs="Times New Roman"/>
          <w:color w:val="000000"/>
          <w:sz w:val="27"/>
          <w:szCs w:val="27"/>
        </w:rPr>
        <w:lastRenderedPageBreak/>
        <w:t>issues are in better hands than ours and are none of our business.</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The universe is a system of which the individual members may relax their anxieties occasionally, in which the don’t-care mood is also right for men, and moral holidays in order, – that, if I mistake not, is part, at least, of what the Absolute is ‘known-as,’ that is the great difference in our particular experiences which his being true makes, for us, that is part of his cash-value when he is pragmatically interpreted. Farther than that the ordinary lay-reader in philosophy who thinks </w:t>
      </w:r>
      <w:proofErr w:type="spellStart"/>
      <w:r w:rsidRPr="00112508">
        <w:rPr>
          <w:rFonts w:ascii="Times New Roman" w:eastAsia="Times New Roman" w:hAnsi="Times New Roman" w:cs="Times New Roman"/>
          <w:color w:val="000000"/>
          <w:sz w:val="27"/>
          <w:szCs w:val="27"/>
        </w:rPr>
        <w:t>favourably</w:t>
      </w:r>
      <w:proofErr w:type="spellEnd"/>
      <w:r w:rsidRPr="00112508">
        <w:rPr>
          <w:rFonts w:ascii="Times New Roman" w:eastAsia="Times New Roman" w:hAnsi="Times New Roman" w:cs="Times New Roman"/>
          <w:color w:val="000000"/>
          <w:sz w:val="27"/>
          <w:szCs w:val="27"/>
        </w:rPr>
        <w:t xml:space="preserve"> of absolute idealism does not venture to sharpen his conceptions. He can use the Absolute for so much, and so much is very precious. He is pained at hearing you speak incredulously of the Absolute, therefore, and disregards your criticisms because they deal with aspects of the conception that he fails to follow.</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If the Absolute means this, and means no more than this, </w:t>
      </w:r>
      <w:proofErr w:type="gramStart"/>
      <w:r w:rsidRPr="00112508">
        <w:rPr>
          <w:rFonts w:ascii="Times New Roman" w:eastAsia="Times New Roman" w:hAnsi="Times New Roman" w:cs="Times New Roman"/>
          <w:color w:val="000000"/>
          <w:sz w:val="27"/>
          <w:szCs w:val="27"/>
        </w:rPr>
        <w:t>who</w:t>
      </w:r>
      <w:proofErr w:type="gramEnd"/>
      <w:r w:rsidRPr="00112508">
        <w:rPr>
          <w:rFonts w:ascii="Times New Roman" w:eastAsia="Times New Roman" w:hAnsi="Times New Roman" w:cs="Times New Roman"/>
          <w:color w:val="000000"/>
          <w:sz w:val="27"/>
          <w:szCs w:val="27"/>
        </w:rPr>
        <w:t xml:space="preserve"> can possibly deny the truth of it? To deny it would be to insist that men should never relax, and that holidays are never in order.</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I am well aware how odd it must seem to some of you to hear me say that an idea is ‘true’ so long as to believe it is profitable to our lives. That it is </w:t>
      </w:r>
      <w:r w:rsidRPr="00112508">
        <w:rPr>
          <w:rFonts w:ascii="Times New Roman" w:eastAsia="Times New Roman" w:hAnsi="Times New Roman" w:cs="Times New Roman"/>
          <w:i/>
          <w:iCs/>
          <w:color w:val="000000"/>
          <w:sz w:val="27"/>
          <w:szCs w:val="27"/>
        </w:rPr>
        <w:t>good</w:t>
      </w:r>
      <w:r w:rsidRPr="00112508">
        <w:rPr>
          <w:rFonts w:ascii="Times New Roman" w:eastAsia="Times New Roman" w:hAnsi="Times New Roman" w:cs="Times New Roman"/>
          <w:color w:val="000000"/>
          <w:sz w:val="27"/>
          <w:szCs w:val="27"/>
        </w:rPr>
        <w:t>, for as much as it profits, you will gladly admit. If what we do by its aid is good, you will allow the idea itself to be good in so far forth, for we are the better for possessing it. But is it not a strange misuse of the word ‘truth,’ you will say, to call ideas also ‘true’ for this reason?</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To answer this difficulty fully is impossible at this stage of my account. You touch here upon the very central point of Messrs. Schiller’s, Dewey’s and my own doctrine of truth, which I </w:t>
      </w:r>
      <w:proofErr w:type="spellStart"/>
      <w:r w:rsidRPr="00112508">
        <w:rPr>
          <w:rFonts w:ascii="Times New Roman" w:eastAsia="Times New Roman" w:hAnsi="Times New Roman" w:cs="Times New Roman"/>
          <w:color w:val="000000"/>
          <w:sz w:val="27"/>
          <w:szCs w:val="27"/>
        </w:rPr>
        <w:t>can not</w:t>
      </w:r>
      <w:proofErr w:type="spellEnd"/>
      <w:r w:rsidRPr="00112508">
        <w:rPr>
          <w:rFonts w:ascii="Times New Roman" w:eastAsia="Times New Roman" w:hAnsi="Times New Roman" w:cs="Times New Roman"/>
          <w:color w:val="000000"/>
          <w:sz w:val="27"/>
          <w:szCs w:val="27"/>
        </w:rPr>
        <w:t xml:space="preserve"> discuss with detail until my sixth lecture. Let me now say only </w:t>
      </w:r>
      <w:proofErr w:type="gramStart"/>
      <w:r w:rsidRPr="00112508">
        <w:rPr>
          <w:rFonts w:ascii="Times New Roman" w:eastAsia="Times New Roman" w:hAnsi="Times New Roman" w:cs="Times New Roman"/>
          <w:color w:val="000000"/>
          <w:sz w:val="27"/>
          <w:szCs w:val="27"/>
        </w:rPr>
        <w:t>this, that</w:t>
      </w:r>
      <w:proofErr w:type="gramEnd"/>
      <w:r w:rsidRPr="00112508">
        <w:rPr>
          <w:rFonts w:ascii="Times New Roman" w:eastAsia="Times New Roman" w:hAnsi="Times New Roman" w:cs="Times New Roman"/>
          <w:color w:val="000000"/>
          <w:sz w:val="27"/>
          <w:szCs w:val="27"/>
        </w:rPr>
        <w:t xml:space="preserve"> truth is </w:t>
      </w:r>
      <w:r w:rsidRPr="00112508">
        <w:rPr>
          <w:rFonts w:ascii="Times New Roman" w:eastAsia="Times New Roman" w:hAnsi="Times New Roman" w:cs="Times New Roman"/>
          <w:i/>
          <w:iCs/>
          <w:color w:val="000000"/>
          <w:sz w:val="27"/>
          <w:szCs w:val="27"/>
        </w:rPr>
        <w:t>one species of good</w:t>
      </w:r>
      <w:r w:rsidRPr="00112508">
        <w:rPr>
          <w:rFonts w:ascii="Times New Roman" w:eastAsia="Times New Roman" w:hAnsi="Times New Roman" w:cs="Times New Roman"/>
          <w:color w:val="000000"/>
          <w:sz w:val="27"/>
          <w:szCs w:val="27"/>
        </w:rPr>
        <w:t xml:space="preserve">, and not, </w:t>
      </w:r>
      <w:r w:rsidRPr="00112508">
        <w:rPr>
          <w:rFonts w:ascii="Times New Roman" w:eastAsia="Times New Roman" w:hAnsi="Times New Roman" w:cs="Times New Roman"/>
          <w:color w:val="000000"/>
          <w:sz w:val="27"/>
          <w:szCs w:val="27"/>
        </w:rPr>
        <w:lastRenderedPageBreak/>
        <w:t>as is usually supposed, a category distinct from good, and coordinate with it. </w:t>
      </w:r>
      <w:r w:rsidRPr="00112508">
        <w:rPr>
          <w:rFonts w:ascii="Times New Roman" w:eastAsia="Times New Roman" w:hAnsi="Times New Roman" w:cs="Times New Roman"/>
          <w:i/>
          <w:iCs/>
          <w:color w:val="000000"/>
          <w:sz w:val="27"/>
          <w:szCs w:val="27"/>
        </w:rPr>
        <w:t>The true is the name of whatever proves itself to be good in the way of belief and good, too, for definite, assignable reasons</w:t>
      </w:r>
      <w:r w:rsidRPr="00112508">
        <w:rPr>
          <w:rFonts w:ascii="Times New Roman" w:eastAsia="Times New Roman" w:hAnsi="Times New Roman" w:cs="Times New Roman"/>
          <w:color w:val="000000"/>
          <w:sz w:val="27"/>
          <w:szCs w:val="27"/>
        </w:rPr>
        <w:t>. Surely you must admit this, that if there were no good for life in true ideas, or if the knowledge of them were positively disadvantageous and false ideas the only useful ones, then the current notion that truth is divine and precious, and its pursuit a duty, could never have grown up or become a dogma. In a world like that, our duty would be to shun truth, rather. But in this world, just as certain foods are not only agreeable to our taste, but good for our teeth, our stomach, and our tissues; so certain ideas are not only agreeable to think about, or agreeable as supporting other ideas that we are fond of, but they are also helpful in life’s practical struggles. If there be any life that it is really better we should lead, and if there be any idea which, if believed in, would help us to lead that life, then it would be really </w:t>
      </w:r>
      <w:r w:rsidRPr="00112508">
        <w:rPr>
          <w:rFonts w:ascii="Times New Roman" w:eastAsia="Times New Roman" w:hAnsi="Times New Roman" w:cs="Times New Roman"/>
          <w:i/>
          <w:iCs/>
          <w:color w:val="000000"/>
          <w:sz w:val="27"/>
          <w:szCs w:val="27"/>
        </w:rPr>
        <w:t>better for us</w:t>
      </w:r>
      <w:r w:rsidRPr="00112508">
        <w:rPr>
          <w:rFonts w:ascii="Times New Roman" w:eastAsia="Times New Roman" w:hAnsi="Times New Roman" w:cs="Times New Roman"/>
          <w:color w:val="000000"/>
          <w:sz w:val="27"/>
          <w:szCs w:val="27"/>
        </w:rPr>
        <w:t> to believe in that idea, </w:t>
      </w:r>
      <w:r w:rsidRPr="00112508">
        <w:rPr>
          <w:rFonts w:ascii="Times New Roman" w:eastAsia="Times New Roman" w:hAnsi="Times New Roman" w:cs="Times New Roman"/>
          <w:i/>
          <w:iCs/>
          <w:color w:val="000000"/>
          <w:sz w:val="27"/>
          <w:szCs w:val="27"/>
        </w:rPr>
        <w:t>unless, indeed, belief in it incidentally clashed with other greater vital benefits</w:t>
      </w:r>
      <w:r w:rsidRPr="00112508">
        <w:rPr>
          <w:rFonts w:ascii="Times New Roman" w:eastAsia="Times New Roman" w:hAnsi="Times New Roman" w:cs="Times New Roman"/>
          <w:color w:val="000000"/>
          <w:sz w:val="27"/>
          <w:szCs w:val="27"/>
        </w:rPr>
        <w:t>.</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’What would be better for us to believe’! This sounds very like a definition of truth. It comes very near to saving ‘what we ought to believe’: and in </w:t>
      </w:r>
      <w:r w:rsidRPr="00112508">
        <w:rPr>
          <w:rFonts w:ascii="Times New Roman" w:eastAsia="Times New Roman" w:hAnsi="Times New Roman" w:cs="Times New Roman"/>
          <w:i/>
          <w:iCs/>
          <w:color w:val="000000"/>
          <w:sz w:val="27"/>
          <w:szCs w:val="27"/>
        </w:rPr>
        <w:t>that</w:t>
      </w:r>
      <w:r w:rsidRPr="00112508">
        <w:rPr>
          <w:rFonts w:ascii="Times New Roman" w:eastAsia="Times New Roman" w:hAnsi="Times New Roman" w:cs="Times New Roman"/>
          <w:color w:val="000000"/>
          <w:sz w:val="27"/>
          <w:szCs w:val="27"/>
        </w:rPr>
        <w:t> definition none of you would find any oddity. Ought we ever not to believe what it is </w:t>
      </w:r>
      <w:r w:rsidRPr="00112508">
        <w:rPr>
          <w:rFonts w:ascii="Times New Roman" w:eastAsia="Times New Roman" w:hAnsi="Times New Roman" w:cs="Times New Roman"/>
          <w:i/>
          <w:iCs/>
          <w:color w:val="000000"/>
          <w:sz w:val="27"/>
          <w:szCs w:val="27"/>
        </w:rPr>
        <w:t>better for us</w:t>
      </w:r>
      <w:r w:rsidRPr="00112508">
        <w:rPr>
          <w:rFonts w:ascii="Times New Roman" w:eastAsia="Times New Roman" w:hAnsi="Times New Roman" w:cs="Times New Roman"/>
          <w:color w:val="000000"/>
          <w:sz w:val="27"/>
          <w:szCs w:val="27"/>
        </w:rPr>
        <w:t> to believe? And can we then keep the notion of what is better for us, and what is true for us, permanently apart?</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Pragmatism says no, and I fully agree with her. Probably you also agree, so far as the abstract statement goes, but with a suspicion that if we practically did believe everything that made for good in our own personal lives, we should be found indulging all kinds of fancies about this world’s affairs, and all kinds of sentimental superstitions about a world hereafter. Your suspicion here is undoubtedly well founded, and it is evident that something happens when you pass from the abstract to the concrete that complicates the situation.</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lastRenderedPageBreak/>
        <w:t>I said just now that what is better for us to believe is true </w:t>
      </w:r>
      <w:r w:rsidRPr="00112508">
        <w:rPr>
          <w:rFonts w:ascii="Times New Roman" w:eastAsia="Times New Roman" w:hAnsi="Times New Roman" w:cs="Times New Roman"/>
          <w:i/>
          <w:iCs/>
          <w:color w:val="000000"/>
          <w:sz w:val="27"/>
          <w:szCs w:val="27"/>
        </w:rPr>
        <w:t>unless the belief incidentally clashes with some other vital benefit</w:t>
      </w:r>
      <w:r w:rsidRPr="00112508">
        <w:rPr>
          <w:rFonts w:ascii="Times New Roman" w:eastAsia="Times New Roman" w:hAnsi="Times New Roman" w:cs="Times New Roman"/>
          <w:color w:val="000000"/>
          <w:sz w:val="27"/>
          <w:szCs w:val="27"/>
        </w:rPr>
        <w:t>. Now in real life what vital benefits is any particular belief of ours most liable to clash with? What indeed except the vital benefits yielded by </w:t>
      </w:r>
      <w:r w:rsidRPr="00112508">
        <w:rPr>
          <w:rFonts w:ascii="Times New Roman" w:eastAsia="Times New Roman" w:hAnsi="Times New Roman" w:cs="Times New Roman"/>
          <w:i/>
          <w:iCs/>
          <w:color w:val="000000"/>
          <w:sz w:val="27"/>
          <w:szCs w:val="27"/>
        </w:rPr>
        <w:t>other beliefs</w:t>
      </w:r>
      <w:r w:rsidRPr="00112508">
        <w:rPr>
          <w:rFonts w:ascii="Times New Roman" w:eastAsia="Times New Roman" w:hAnsi="Times New Roman" w:cs="Times New Roman"/>
          <w:color w:val="000000"/>
          <w:sz w:val="27"/>
          <w:szCs w:val="27"/>
        </w:rPr>
        <w:t xml:space="preserve"> when these prove incompatible with the first ones? In other words, the greatest enemy of any one of our truths may be the rest of our truths. Truths have once for all this desperate instinct of self-preservation and of desire to extinguish whatever contradicts them. My belief in the Absolute, based on the good it does me, must run the gauntlet of all my other beliefs. Grant that it may be true in giving me a moral holiday. Nevertheless, as I conceive it, – and let me speak now confidentially, as it were, and merely in my own private person, – it clashes with other truths of mine whose benefits I hate to give up on its account. It happens to be associated with a kind of logic of which I am the </w:t>
      </w:r>
      <w:proofErr w:type="gramStart"/>
      <w:r w:rsidRPr="00112508">
        <w:rPr>
          <w:rFonts w:ascii="Times New Roman" w:eastAsia="Times New Roman" w:hAnsi="Times New Roman" w:cs="Times New Roman"/>
          <w:color w:val="000000"/>
          <w:sz w:val="27"/>
          <w:szCs w:val="27"/>
        </w:rPr>
        <w:t>enemy,</w:t>
      </w:r>
      <w:proofErr w:type="gramEnd"/>
      <w:r w:rsidRPr="00112508">
        <w:rPr>
          <w:rFonts w:ascii="Times New Roman" w:eastAsia="Times New Roman" w:hAnsi="Times New Roman" w:cs="Times New Roman"/>
          <w:color w:val="000000"/>
          <w:sz w:val="27"/>
          <w:szCs w:val="27"/>
        </w:rPr>
        <w:t xml:space="preserve"> I find that it entangles me in metaphysical paradoxes that are unacceptable, etc., etc. But as I have enough trouble in life already without adding the trouble of carrying these intellectual inconsistencies, I personally just give up the Absolute. I just take my moral holidays; or else as a professional philosopher, I try to justify </w:t>
      </w:r>
      <w:proofErr w:type="spellStart"/>
      <w:r w:rsidRPr="00112508">
        <w:rPr>
          <w:rFonts w:ascii="Times New Roman" w:eastAsia="Times New Roman" w:hAnsi="Times New Roman" w:cs="Times New Roman"/>
          <w:color w:val="000000"/>
          <w:sz w:val="27"/>
          <w:szCs w:val="27"/>
        </w:rPr>
        <w:t>therm</w:t>
      </w:r>
      <w:proofErr w:type="spellEnd"/>
      <w:r w:rsidRPr="00112508">
        <w:rPr>
          <w:rFonts w:ascii="Times New Roman" w:eastAsia="Times New Roman" w:hAnsi="Times New Roman" w:cs="Times New Roman"/>
          <w:color w:val="000000"/>
          <w:sz w:val="27"/>
          <w:szCs w:val="27"/>
        </w:rPr>
        <w:t xml:space="preserve"> by some other principle.</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If I could restrict my notion of the Absolute to its bare holiday-giving value, it wouldn’t clash with my other truths. But we </w:t>
      </w:r>
      <w:proofErr w:type="spellStart"/>
      <w:r w:rsidRPr="00112508">
        <w:rPr>
          <w:rFonts w:ascii="Times New Roman" w:eastAsia="Times New Roman" w:hAnsi="Times New Roman" w:cs="Times New Roman"/>
          <w:color w:val="000000"/>
          <w:sz w:val="27"/>
          <w:szCs w:val="27"/>
        </w:rPr>
        <w:t>can not</w:t>
      </w:r>
      <w:proofErr w:type="spellEnd"/>
      <w:r w:rsidRPr="00112508">
        <w:rPr>
          <w:rFonts w:ascii="Times New Roman" w:eastAsia="Times New Roman" w:hAnsi="Times New Roman" w:cs="Times New Roman"/>
          <w:color w:val="000000"/>
          <w:sz w:val="27"/>
          <w:szCs w:val="27"/>
        </w:rPr>
        <w:t xml:space="preserve"> easily thus restrict our hypotheses. They carry supernumerary features, and these it is that clash so. My disbelief in the Absolute means then disbelief in those other supernumerary features, for I fully believe in the legitimacy of taking moral holidays.</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You see by this what I meant when I called pragmatism a mediator and reconciler and said, borrowing the word from </w:t>
      </w:r>
      <w:proofErr w:type="spellStart"/>
      <w:r w:rsidRPr="00112508">
        <w:rPr>
          <w:rFonts w:ascii="Times New Roman" w:eastAsia="Times New Roman" w:hAnsi="Times New Roman" w:cs="Times New Roman"/>
          <w:color w:val="000000"/>
          <w:sz w:val="27"/>
          <w:szCs w:val="27"/>
        </w:rPr>
        <w:t>Papini</w:t>
      </w:r>
      <w:proofErr w:type="spellEnd"/>
      <w:r w:rsidRPr="00112508">
        <w:rPr>
          <w:rFonts w:ascii="Times New Roman" w:eastAsia="Times New Roman" w:hAnsi="Times New Roman" w:cs="Times New Roman"/>
          <w:color w:val="000000"/>
          <w:sz w:val="27"/>
          <w:szCs w:val="27"/>
        </w:rPr>
        <w:t xml:space="preserve">, that she ‘unstiffens’ our theories. She has in fact no prejudices whatever, no obstructive dogmas, </w:t>
      </w:r>
      <w:proofErr w:type="gramStart"/>
      <w:r w:rsidRPr="00112508">
        <w:rPr>
          <w:rFonts w:ascii="Times New Roman" w:eastAsia="Times New Roman" w:hAnsi="Times New Roman" w:cs="Times New Roman"/>
          <w:color w:val="000000"/>
          <w:sz w:val="27"/>
          <w:szCs w:val="27"/>
        </w:rPr>
        <w:t>no</w:t>
      </w:r>
      <w:proofErr w:type="gramEnd"/>
      <w:r w:rsidRPr="00112508">
        <w:rPr>
          <w:rFonts w:ascii="Times New Roman" w:eastAsia="Times New Roman" w:hAnsi="Times New Roman" w:cs="Times New Roman"/>
          <w:color w:val="000000"/>
          <w:sz w:val="27"/>
          <w:szCs w:val="27"/>
        </w:rPr>
        <w:t xml:space="preserve"> rigid canons of </w:t>
      </w:r>
      <w:r w:rsidRPr="00112508">
        <w:rPr>
          <w:rFonts w:ascii="Times New Roman" w:eastAsia="Times New Roman" w:hAnsi="Times New Roman" w:cs="Times New Roman"/>
          <w:color w:val="000000"/>
          <w:sz w:val="27"/>
          <w:szCs w:val="27"/>
        </w:rPr>
        <w:lastRenderedPageBreak/>
        <w:t>what shall count as proof. She is completely genial. She will entertain any hypothesis, she will consider any evidence. It follows that in the religious field she is at a great advantage both over positivistic empiricism, with its anti-theological bias, and over religious rationalism, with its exclusive interest in the remote, the noble, the simple, and the abstract in the way of conception.</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In short, she widens the field of search for God. Rationalism sticks to logic and the empyrean. Empiricism sticks to the external senses. Pragmatism is willing to take anything, to follow either logic or the senses and to count the humblest and most personal experiences. She will count mystical experiences if they have practical consequences. She will take a God who lives in the very dirt of private tact – if that should seem a likely place to find him.</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Her only test of probable truth is what works best in the way of leading us, what fits every part of life best and combines with the collectivity of experience’s demands, nothing being omitted. If theological ideas should do this, if the notion of God, in particular, should prove to do it, how could pragmatism possibly deny God’s existence? She could see no meaning in treating as ‘not true’ a notion that was pragmatically so successful. What other kind of truth could there be, for her, than all this agreement with concrete reality?</w:t>
      </w:r>
    </w:p>
    <w:p w:rsidR="00112508" w:rsidRPr="00112508" w:rsidRDefault="00112508" w:rsidP="00112508">
      <w:pPr>
        <w:spacing w:before="100" w:beforeAutospacing="1" w:after="100" w:afterAutospacing="1" w:line="360" w:lineRule="atLeast"/>
        <w:ind w:left="1201" w:right="1201" w:firstLine="240"/>
        <w:jc w:val="both"/>
        <w:rPr>
          <w:rFonts w:ascii="Times New Roman" w:eastAsia="Times New Roman" w:hAnsi="Times New Roman" w:cs="Times New Roman"/>
          <w:color w:val="000000"/>
          <w:sz w:val="27"/>
          <w:szCs w:val="27"/>
        </w:rPr>
      </w:pPr>
      <w:r w:rsidRPr="00112508">
        <w:rPr>
          <w:rFonts w:ascii="Times New Roman" w:eastAsia="Times New Roman" w:hAnsi="Times New Roman" w:cs="Times New Roman"/>
          <w:color w:val="000000"/>
          <w:sz w:val="27"/>
          <w:szCs w:val="27"/>
        </w:rPr>
        <w:t xml:space="preserve">In my last lecture I shall return again to the relations of pragmatism with religion. But you see already how democratic she is. Her manners are as various and flexible, her resources as rich and endless, and her conclusions as friendly as those of </w:t>
      </w:r>
      <w:proofErr w:type="gramStart"/>
      <w:r w:rsidRPr="00112508">
        <w:rPr>
          <w:rFonts w:ascii="Times New Roman" w:eastAsia="Times New Roman" w:hAnsi="Times New Roman" w:cs="Times New Roman"/>
          <w:color w:val="000000"/>
          <w:sz w:val="27"/>
          <w:szCs w:val="27"/>
        </w:rPr>
        <w:t>mother nature</w:t>
      </w:r>
      <w:proofErr w:type="gramEnd"/>
      <w:r w:rsidRPr="00112508">
        <w:rPr>
          <w:rFonts w:ascii="Times New Roman" w:eastAsia="Times New Roman" w:hAnsi="Times New Roman" w:cs="Times New Roman"/>
          <w:color w:val="000000"/>
          <w:sz w:val="27"/>
          <w:szCs w:val="27"/>
        </w:rPr>
        <w:t>.</w:t>
      </w:r>
    </w:p>
    <w:p w:rsidR="00875276" w:rsidRDefault="000C5859"/>
    <w:sectPr w:rsidR="00875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508"/>
    <w:rsid w:val="000C5859"/>
    <w:rsid w:val="000E0D51"/>
    <w:rsid w:val="00112508"/>
    <w:rsid w:val="009614C1"/>
    <w:rsid w:val="00AC4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rmation">
    <w:name w:val="information"/>
    <w:basedOn w:val="Normal"/>
    <w:rsid w:val="001125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fo">
    <w:name w:val="info"/>
    <w:basedOn w:val="DefaultParagraphFont"/>
    <w:rsid w:val="00112508"/>
  </w:style>
  <w:style w:type="character" w:customStyle="1" w:styleId="apple-converted-space">
    <w:name w:val="apple-converted-space"/>
    <w:basedOn w:val="DefaultParagraphFont"/>
    <w:rsid w:val="00112508"/>
  </w:style>
  <w:style w:type="character" w:styleId="Emphasis">
    <w:name w:val="Emphasis"/>
    <w:basedOn w:val="DefaultParagraphFont"/>
    <w:uiPriority w:val="20"/>
    <w:qFormat/>
    <w:rsid w:val="00112508"/>
    <w:rPr>
      <w:i/>
      <w:iCs/>
    </w:rPr>
  </w:style>
  <w:style w:type="paragraph" w:customStyle="1" w:styleId="fst">
    <w:name w:val="fst"/>
    <w:basedOn w:val="Normal"/>
    <w:rsid w:val="0011250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125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ote">
    <w:name w:val="inote"/>
    <w:basedOn w:val="DefaultParagraphFont"/>
    <w:rsid w:val="001125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rmation">
    <w:name w:val="information"/>
    <w:basedOn w:val="Normal"/>
    <w:rsid w:val="001125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fo">
    <w:name w:val="info"/>
    <w:basedOn w:val="DefaultParagraphFont"/>
    <w:rsid w:val="00112508"/>
  </w:style>
  <w:style w:type="character" w:customStyle="1" w:styleId="apple-converted-space">
    <w:name w:val="apple-converted-space"/>
    <w:basedOn w:val="DefaultParagraphFont"/>
    <w:rsid w:val="00112508"/>
  </w:style>
  <w:style w:type="character" w:styleId="Emphasis">
    <w:name w:val="Emphasis"/>
    <w:basedOn w:val="DefaultParagraphFont"/>
    <w:uiPriority w:val="20"/>
    <w:qFormat/>
    <w:rsid w:val="00112508"/>
    <w:rPr>
      <w:i/>
      <w:iCs/>
    </w:rPr>
  </w:style>
  <w:style w:type="paragraph" w:customStyle="1" w:styleId="fst">
    <w:name w:val="fst"/>
    <w:basedOn w:val="Normal"/>
    <w:rsid w:val="0011250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125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ote">
    <w:name w:val="inote"/>
    <w:basedOn w:val="DefaultParagraphFont"/>
    <w:rsid w:val="00112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97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6097</Words>
  <Characters>34756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dc:creator>
  <cp:lastModifiedBy>Noah</cp:lastModifiedBy>
  <cp:revision>4</cp:revision>
  <dcterms:created xsi:type="dcterms:W3CDTF">2014-02-01T19:25:00Z</dcterms:created>
  <dcterms:modified xsi:type="dcterms:W3CDTF">2014-02-01T19:51:00Z</dcterms:modified>
</cp:coreProperties>
</file>