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E3" w:rsidRDefault="00100AE3" w:rsidP="00100AE3">
      <w:pPr>
        <w:pStyle w:val="ListParagraph"/>
        <w:numPr>
          <w:ilvl w:val="0"/>
          <w:numId w:val="1"/>
        </w:numPr>
      </w:pPr>
      <w:r>
        <w:t>Conquering Cold Calling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Gatekeeper,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 xml:space="preserve"> PR Dept, 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 xml:space="preserve">UDM </w:t>
      </w:r>
      <w:r>
        <w:t>–</w:t>
      </w:r>
      <w:r>
        <w:t xml:space="preserve"> </w:t>
      </w:r>
      <w:r>
        <w:t>ultimate decision maker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Voicemail</w:t>
      </w:r>
      <w:r>
        <w:t>: leave only your name and number, no company name, how to get out of voicemail hell, tell them you’ll call them back,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Account Executive</w:t>
      </w:r>
      <w:r w:rsidR="00776A96">
        <w:t>: it is the sales person</w:t>
      </w:r>
    </w:p>
    <w:p w:rsidR="00776A96" w:rsidRDefault="00776A96" w:rsidP="00100AE3">
      <w:pPr>
        <w:pStyle w:val="ListParagraph"/>
        <w:numPr>
          <w:ilvl w:val="0"/>
          <w:numId w:val="1"/>
        </w:numPr>
      </w:pPr>
      <w:r>
        <w:t>20: 20 calls a day</w:t>
      </w:r>
    </w:p>
    <w:p w:rsidR="00100AE3" w:rsidRDefault="00776A96" w:rsidP="00100AE3">
      <w:pPr>
        <w:pStyle w:val="ListParagraph"/>
        <w:numPr>
          <w:ilvl w:val="0"/>
          <w:numId w:val="1"/>
        </w:numPr>
      </w:pPr>
      <w:r>
        <w:t>Y</w:t>
      </w:r>
      <w:r w:rsidR="00100AE3">
        <w:t>nbf</w:t>
      </w:r>
      <w:r>
        <w:t>: your new best friend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Elevator Pitch</w:t>
      </w:r>
      <w:r w:rsidR="00776A96">
        <w:t>: 30 seconds, state a problem, provide solution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Fogging</w:t>
      </w:r>
      <w:r w:rsidR="00776A96">
        <w:t>: repeat something 3 times to get your point across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Make my day</w:t>
      </w:r>
      <w:r w:rsidR="00776A96">
        <w:t>: give a compliment to the gate keeper to make her day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Personal Info</w:t>
      </w:r>
      <w:r w:rsidR="00776A96">
        <w:t xml:space="preserve">:  always get personal info. About the person 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Personal Assistant</w:t>
      </w:r>
      <w:r w:rsidR="00EA09B0">
        <w:t>:</w:t>
      </w:r>
      <w:r w:rsidR="004515DC">
        <w:t xml:space="preserve"> the person closes to the UDM; they know the schedule of the udm; is like the gatekeeper;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Message</w:t>
      </w:r>
      <w:r w:rsidR="004515DC">
        <w:t>:</w:t>
      </w:r>
      <w:r w:rsidR="00B03B77">
        <w:t xml:space="preserve"> never say your company name</w:t>
      </w:r>
      <w:r w:rsidR="00646032">
        <w:t xml:space="preserve">; 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he won’t see me</w:t>
      </w:r>
      <w:r w:rsidR="00244AF6">
        <w:t>:</w:t>
      </w:r>
      <w:r w:rsidR="00244AF6" w:rsidRPr="00244AF6">
        <w:t xml:space="preserve"> </w:t>
      </w:r>
      <w:r w:rsidR="00244AF6">
        <w:t>say you’ll drop it off anyway; ask for 5 minutes; that they cant meet you on that day so ask for another day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Making appointments</w:t>
      </w:r>
      <w:r w:rsidR="00244AF6">
        <w:t>:</w:t>
      </w:r>
      <w:r w:rsidR="00D602E3">
        <w:t xml:space="preserve"> always make them on Wednesday;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Vacation jackpot</w:t>
      </w:r>
      <w:r w:rsidR="00610E09">
        <w:t xml:space="preserve">: </w:t>
      </w:r>
      <w:r w:rsidR="007B7F13">
        <w:t>ask them where they are going and talk to them about it and they feel like you care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Coffeecake call</w:t>
      </w:r>
      <w:r w:rsidR="005529AE">
        <w:t xml:space="preserve">: </w:t>
      </w:r>
      <w:r w:rsidR="00D53411">
        <w:t xml:space="preserve"> when you go to a meeting bring coffe cake because it’s a nice icebreaker</w:t>
      </w:r>
    </w:p>
    <w:p w:rsidR="00100AE3" w:rsidRDefault="00344EC1" w:rsidP="00100AE3">
      <w:pPr>
        <w:pStyle w:val="ListParagraph"/>
        <w:numPr>
          <w:ilvl w:val="0"/>
          <w:numId w:val="1"/>
        </w:numPr>
      </w:pPr>
      <w:r>
        <w:t>Should you confirm a meeting: no because if they don’t show up they owe you a favor;</w:t>
      </w:r>
      <w:r w:rsidR="0067231F">
        <w:t xml:space="preserve"> if its out of town confirm it with the gatekeepr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Mirroring</w:t>
      </w:r>
      <w:r w:rsidR="0067231F">
        <w:t>:</w:t>
      </w:r>
      <w:r w:rsidR="00243F07">
        <w:t xml:space="preserve"> shadowing a person facial expressions/posture/etc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Types of people</w:t>
      </w:r>
      <w:r w:rsidR="00243F07">
        <w:t xml:space="preserve">: auditory, visual, kinesthetic </w:t>
      </w:r>
    </w:p>
    <w:p w:rsidR="00100AE3" w:rsidRDefault="00BD71A0" w:rsidP="00100AE3">
      <w:pPr>
        <w:pStyle w:val="ListParagraph"/>
        <w:numPr>
          <w:ilvl w:val="0"/>
          <w:numId w:val="1"/>
        </w:numPr>
      </w:pPr>
      <w:r>
        <w:t xml:space="preserve">Finding out about money: </w:t>
      </w:r>
      <w:r w:rsidR="0007093A">
        <w:t xml:space="preserve"> ask them about their total sales, by giving them a range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P. A. C. T</w:t>
      </w:r>
      <w:r w:rsidR="00E7717D">
        <w:t xml:space="preserve">: </w:t>
      </w:r>
      <w:r w:rsidR="00903650">
        <w:t>patience acting courage and technique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 xml:space="preserve">1st </w:t>
      </w:r>
      <w:r w:rsidR="008A578F">
        <w:t xml:space="preserve">appointment </w:t>
      </w:r>
      <w:r>
        <w:t>goal</w:t>
      </w:r>
      <w:r w:rsidR="008A578F">
        <w:t>:</w:t>
      </w:r>
      <w:r w:rsidR="00BD4340">
        <w:t xml:space="preserve"> setup another appointment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common ground</w:t>
      </w:r>
      <w:r w:rsidR="00006285">
        <w:t xml:space="preserve">: </w:t>
      </w:r>
      <w:r w:rsidR="002B6738">
        <w:t xml:space="preserve"> find something you have in common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in state</w:t>
      </w:r>
      <w:r w:rsidR="002B6738">
        <w:t>:</w:t>
      </w:r>
      <w:r w:rsidR="003B1FF1">
        <w:t xml:space="preserve">  when you meet someone on a second time, get them back in the state of mind the first time you saw them and remind them why they are so happy to see you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expert kills the deal</w:t>
      </w:r>
      <w:r w:rsidR="003B1FF1">
        <w:t>:</w:t>
      </w:r>
      <w:r w:rsidR="0072015C">
        <w:t xml:space="preserve">  when the wife is trying on shoes and the husband comes in and kills the deal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handing over proposal</w:t>
      </w:r>
      <w:r w:rsidR="0072015C">
        <w:t>:</w:t>
      </w:r>
      <w:r w:rsidR="00682197">
        <w:t xml:space="preserve"> make sure you don’t do it on the first meeting </w:t>
      </w:r>
    </w:p>
    <w:p w:rsidR="00100AE3" w:rsidRDefault="00100AE3" w:rsidP="00100AE3">
      <w:pPr>
        <w:pStyle w:val="ListParagraph"/>
        <w:numPr>
          <w:ilvl w:val="0"/>
          <w:numId w:val="1"/>
        </w:numPr>
      </w:pPr>
      <w:r>
        <w:t>w-i-i-f-m</w:t>
      </w:r>
      <w:r w:rsidR="00682197">
        <w:t>: whats in it for me</w:t>
      </w:r>
    </w:p>
    <w:p w:rsidR="00100AE3" w:rsidRDefault="00100AE3" w:rsidP="0056427A">
      <w:pPr>
        <w:pStyle w:val="ListParagraph"/>
        <w:numPr>
          <w:ilvl w:val="1"/>
          <w:numId w:val="1"/>
        </w:numPr>
      </w:pPr>
      <w:r>
        <w:t>Sell Textbook</w:t>
      </w:r>
      <w:r w:rsidR="00316E90">
        <w:t>:</w:t>
      </w:r>
      <w:r w:rsidR="00E32A05">
        <w:t xml:space="preserve"> 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Salesperson as economic stimulus</w:t>
      </w:r>
      <w:r w:rsidR="0056427A">
        <w:t xml:space="preserve">: </w:t>
      </w:r>
      <w:r w:rsidR="009457F5">
        <w:t>the sales person creates the economy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Revenue Producers</w:t>
      </w:r>
      <w:r w:rsidR="009457F5">
        <w:t>: sales person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Adaptive selling</w:t>
      </w:r>
      <w:r w:rsidR="009457F5">
        <w:t>:</w:t>
      </w:r>
      <w:r w:rsidR="00EB7BA8">
        <w:t xml:space="preserve"> adapt the way your selling depending on who your buyer is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Stimulus response</w:t>
      </w:r>
      <w:r w:rsidR="00EB7BA8">
        <w:t xml:space="preserve">: </w:t>
      </w:r>
      <w:r w:rsidR="00E722E9">
        <w:t>if you say certain things, the buyer should respond in a certain way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Mental State??? (not on test)</w:t>
      </w:r>
      <w:r w:rsidR="00DF0915">
        <w:t>: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Need satisfaction</w:t>
      </w:r>
      <w:r w:rsidR="00DF4BA9">
        <w:t>: trying to find a need and satisfy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Problem solving</w:t>
      </w:r>
      <w:r w:rsidR="00DF4BA9">
        <w:t>: people buy products in order to solve a problem;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Consultative</w:t>
      </w:r>
      <w:r w:rsidR="00F83A9E">
        <w:t>:</w:t>
      </w:r>
      <w:r w:rsidR="00FF358D">
        <w:t xml:space="preserve"> your functioning as a helper to the buyer and trying to solve their problem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Characteristics of sales career</w:t>
      </w:r>
      <w:r w:rsidR="00925FD4">
        <w:t>: compensation, independence, risk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Types of personal selling jobs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Combination sales job</w:t>
      </w:r>
      <w:r w:rsidR="00A708FF">
        <w:t xml:space="preserve">: 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Trust builders (5)</w:t>
      </w:r>
      <w:r w:rsidR="00374A2F">
        <w:t>: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Knowledge bases</w:t>
      </w:r>
      <w:r w:rsidR="0011388A">
        <w:t>: competitors, customers, products, promotion, technology</w:t>
      </w:r>
    </w:p>
    <w:p w:rsidR="00100AE3" w:rsidRDefault="00465C10" w:rsidP="00E82DDA">
      <w:pPr>
        <w:pStyle w:val="ListParagraph"/>
        <w:numPr>
          <w:ilvl w:val="0"/>
          <w:numId w:val="1"/>
        </w:numPr>
      </w:pPr>
      <w:r>
        <w:t>Ethics: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Deceptive Practices</w:t>
      </w:r>
      <w:r w:rsidR="009C2A67">
        <w:t>: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Types of buyers needs</w:t>
      </w:r>
      <w:r w:rsidR="001D10CE">
        <w:t>:</w:t>
      </w:r>
      <w:r w:rsidR="008C4129">
        <w:t xml:space="preserve"> chapter 3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Changing a buyers mind- steps</w:t>
      </w:r>
      <w:r w:rsidR="008C4129">
        <w:t>: chapter 3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Communication style matrix</w:t>
      </w:r>
      <w:r w:rsidR="00CE4D8B">
        <w:t xml:space="preserve">: expressive,  driver, </w:t>
      </w:r>
      <w:r w:rsidR="00AE6AF1">
        <w:t xml:space="preserve"> high responsiveness, low assertiveness high assertiveness, amiable,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Buying team</w:t>
      </w:r>
      <w:r w:rsidR="00AE6AF1">
        <w:t xml:space="preserve">: </w:t>
      </w:r>
      <w:r w:rsidR="00265B52">
        <w:t xml:space="preserve">media buyer, media planner, strategist, 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Types of question</w:t>
      </w:r>
      <w:r w:rsidR="00265B52">
        <w:t>:</w:t>
      </w:r>
      <w:r w:rsidR="00E1015B">
        <w:t xml:space="preserve"> page 91, closed end questions, multiple choice, 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Application of question</w:t>
      </w:r>
      <w:r w:rsidR="00C3504D">
        <w:t xml:space="preserve">s: </w:t>
      </w:r>
      <w:r w:rsidR="006A0655">
        <w:t xml:space="preserve"> page 92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Facets of effective listening</w:t>
      </w:r>
      <w:r w:rsidR="006A0655">
        <w:t xml:space="preserve">: </w:t>
      </w:r>
      <w:r w:rsidR="00F80378">
        <w:t>;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Adapt</w:t>
      </w:r>
      <w:r w:rsidR="00F80378">
        <w:t>: is an acronym; assessment discovery, activation ,projection, transition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Non-verbal</w:t>
      </w:r>
      <w:r w:rsidR="00F80378">
        <w:t>:</w:t>
      </w:r>
      <w:r w:rsidR="00775E47">
        <w:t xml:space="preserve"> body language</w:t>
      </w:r>
    </w:p>
    <w:p w:rsidR="00100AE3" w:rsidRDefault="00775E47" w:rsidP="00E82DDA">
      <w:pPr>
        <w:pStyle w:val="ListParagraph"/>
        <w:numPr>
          <w:ilvl w:val="0"/>
          <w:numId w:val="1"/>
        </w:numPr>
      </w:pPr>
      <w:r>
        <w:t>Proxemics:</w:t>
      </w:r>
      <w:r w:rsidR="00536C34">
        <w:t xml:space="preserve"> respect a person’s personal space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Sales Funnel</w:t>
      </w:r>
      <w:r w:rsidR="00EA682D">
        <w:t>: suspects, prospects, etc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Prospecting methods</w:t>
      </w:r>
      <w:r w:rsidR="00EA682D">
        <w:t xml:space="preserve">: </w:t>
      </w:r>
      <w:r w:rsidR="009E2F5B">
        <w:t xml:space="preserve"> cold calling, </w:t>
      </w:r>
      <w:r w:rsidR="00D3742F">
        <w:t>networking, etc</w:t>
      </w:r>
    </w:p>
    <w:p w:rsidR="00100AE3" w:rsidRDefault="00100AE3" w:rsidP="00E82DDA">
      <w:pPr>
        <w:pStyle w:val="ListParagraph"/>
        <w:numPr>
          <w:ilvl w:val="0"/>
          <w:numId w:val="1"/>
        </w:numPr>
      </w:pPr>
      <w:r>
        <w:t>Buying Motives</w:t>
      </w:r>
      <w:r w:rsidR="00ED4B66">
        <w:t>:</w:t>
      </w:r>
      <w:r w:rsidR="003455A2">
        <w:t xml:space="preserve"> profit, </w:t>
      </w:r>
      <w:r w:rsidR="00613BE0">
        <w:t xml:space="preserve">emotional, rational </w:t>
      </w:r>
      <w:bookmarkStart w:id="0" w:name="_GoBack"/>
      <w:bookmarkEnd w:id="0"/>
    </w:p>
    <w:p w:rsidR="00100AE3" w:rsidRPr="00100AE3" w:rsidRDefault="00100AE3" w:rsidP="00100AE3"/>
    <w:sectPr w:rsidR="00100AE3" w:rsidRPr="0010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297D"/>
    <w:multiLevelType w:val="hybridMultilevel"/>
    <w:tmpl w:val="F14EF008"/>
    <w:lvl w:ilvl="0" w:tplc="A600D9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F0416"/>
    <w:multiLevelType w:val="hybridMultilevel"/>
    <w:tmpl w:val="90B86DC8"/>
    <w:lvl w:ilvl="0" w:tplc="A600D9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00"/>
    <w:rsid w:val="00006285"/>
    <w:rsid w:val="0007093A"/>
    <w:rsid w:val="000E0D51"/>
    <w:rsid w:val="00100AE3"/>
    <w:rsid w:val="0011388A"/>
    <w:rsid w:val="0019267F"/>
    <w:rsid w:val="001D10CE"/>
    <w:rsid w:val="001D67C1"/>
    <w:rsid w:val="00243F07"/>
    <w:rsid w:val="00244AF6"/>
    <w:rsid w:val="00265B52"/>
    <w:rsid w:val="002B6738"/>
    <w:rsid w:val="00316E90"/>
    <w:rsid w:val="00344EC1"/>
    <w:rsid w:val="003455A2"/>
    <w:rsid w:val="00374A2F"/>
    <w:rsid w:val="003B1FF1"/>
    <w:rsid w:val="004515DC"/>
    <w:rsid w:val="00465C10"/>
    <w:rsid w:val="00536C34"/>
    <w:rsid w:val="005529AE"/>
    <w:rsid w:val="0055306C"/>
    <w:rsid w:val="00555EBA"/>
    <w:rsid w:val="0056427A"/>
    <w:rsid w:val="00610E09"/>
    <w:rsid w:val="00613BE0"/>
    <w:rsid w:val="00646032"/>
    <w:rsid w:val="0067231F"/>
    <w:rsid w:val="00682197"/>
    <w:rsid w:val="006A0655"/>
    <w:rsid w:val="0072015C"/>
    <w:rsid w:val="00775E47"/>
    <w:rsid w:val="00776A96"/>
    <w:rsid w:val="007B7F13"/>
    <w:rsid w:val="00816B00"/>
    <w:rsid w:val="008A578F"/>
    <w:rsid w:val="008C4129"/>
    <w:rsid w:val="008F57F4"/>
    <w:rsid w:val="00903650"/>
    <w:rsid w:val="00925FD4"/>
    <w:rsid w:val="009457F5"/>
    <w:rsid w:val="009C2A67"/>
    <w:rsid w:val="009E2F5B"/>
    <w:rsid w:val="00A708FF"/>
    <w:rsid w:val="00AC415E"/>
    <w:rsid w:val="00AE6AF1"/>
    <w:rsid w:val="00B03033"/>
    <w:rsid w:val="00B03B77"/>
    <w:rsid w:val="00BD4340"/>
    <w:rsid w:val="00BD71A0"/>
    <w:rsid w:val="00C3504D"/>
    <w:rsid w:val="00CE4D8B"/>
    <w:rsid w:val="00D3742F"/>
    <w:rsid w:val="00D53411"/>
    <w:rsid w:val="00D602E3"/>
    <w:rsid w:val="00DF0915"/>
    <w:rsid w:val="00DF4BA9"/>
    <w:rsid w:val="00E1015B"/>
    <w:rsid w:val="00E32A05"/>
    <w:rsid w:val="00E722E9"/>
    <w:rsid w:val="00E7717D"/>
    <w:rsid w:val="00E82DDA"/>
    <w:rsid w:val="00EA09B0"/>
    <w:rsid w:val="00EA682D"/>
    <w:rsid w:val="00EB7BA8"/>
    <w:rsid w:val="00ED4B66"/>
    <w:rsid w:val="00F80378"/>
    <w:rsid w:val="00F83A9E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71</cp:revision>
  <dcterms:created xsi:type="dcterms:W3CDTF">2014-05-15T03:01:00Z</dcterms:created>
  <dcterms:modified xsi:type="dcterms:W3CDTF">2014-05-15T03:56:00Z</dcterms:modified>
</cp:coreProperties>
</file>