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14D4" w14:textId="5FB59575" w:rsidR="003871F4" w:rsidRDefault="003871F4" w:rsidP="009779DE">
      <w:pPr>
        <w:jc w:val="both"/>
        <w:rPr>
          <w:sz w:val="40"/>
          <w:szCs w:val="40"/>
        </w:rPr>
      </w:pPr>
    </w:p>
    <w:p w14:paraId="5433933A" w14:textId="59A3FD39" w:rsidR="00C0239A" w:rsidRDefault="00C0239A" w:rsidP="009779DE">
      <w:pPr>
        <w:jc w:val="both"/>
        <w:rPr>
          <w:sz w:val="40"/>
          <w:szCs w:val="40"/>
        </w:rPr>
      </w:pPr>
    </w:p>
    <w:p w14:paraId="033655CB" w14:textId="36405E6B" w:rsidR="00C0239A" w:rsidRDefault="00C0239A" w:rsidP="009779DE">
      <w:pPr>
        <w:jc w:val="center"/>
        <w:rPr>
          <w:sz w:val="40"/>
          <w:szCs w:val="40"/>
        </w:rPr>
      </w:pPr>
      <w:r>
        <w:rPr>
          <w:sz w:val="40"/>
          <w:szCs w:val="40"/>
        </w:rPr>
        <w:t>Noah Miles</w:t>
      </w:r>
    </w:p>
    <w:p w14:paraId="5E72F574" w14:textId="4766CAB8" w:rsidR="00C0239A" w:rsidRDefault="00C0239A" w:rsidP="009779DE">
      <w:pPr>
        <w:jc w:val="center"/>
        <w:rPr>
          <w:sz w:val="40"/>
          <w:szCs w:val="40"/>
        </w:rPr>
      </w:pPr>
      <w:r>
        <w:rPr>
          <w:sz w:val="40"/>
          <w:szCs w:val="40"/>
        </w:rPr>
        <w:t>CS4200-01</w:t>
      </w:r>
    </w:p>
    <w:p w14:paraId="4D7BD56D" w14:textId="325C51CE" w:rsidR="00C0239A" w:rsidRDefault="00C0239A" w:rsidP="009779DE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 Report</w:t>
      </w:r>
    </w:p>
    <w:p w14:paraId="1ABB17E4" w14:textId="2EF4284E" w:rsidR="00C0239A" w:rsidRDefault="00C0239A" w:rsidP="009779DE">
      <w:pPr>
        <w:jc w:val="center"/>
        <w:rPr>
          <w:sz w:val="40"/>
          <w:szCs w:val="40"/>
        </w:rPr>
      </w:pPr>
      <w:r>
        <w:rPr>
          <w:sz w:val="40"/>
          <w:szCs w:val="40"/>
        </w:rPr>
        <w:t>02/23/20</w:t>
      </w:r>
    </w:p>
    <w:p w14:paraId="67BAFAA5" w14:textId="0B2E82A2" w:rsidR="002C7AF0" w:rsidRDefault="002C7AF0" w:rsidP="009779DE">
      <w:pPr>
        <w:jc w:val="both"/>
        <w:rPr>
          <w:sz w:val="40"/>
          <w:szCs w:val="40"/>
        </w:rPr>
      </w:pPr>
    </w:p>
    <w:p w14:paraId="1256298A" w14:textId="0E845ED0" w:rsidR="002C7AF0" w:rsidRDefault="002C7AF0" w:rsidP="009779DE">
      <w:pPr>
        <w:jc w:val="both"/>
        <w:rPr>
          <w:sz w:val="40"/>
          <w:szCs w:val="40"/>
        </w:rPr>
      </w:pPr>
    </w:p>
    <w:p w14:paraId="07361693" w14:textId="410CC40B" w:rsidR="002C7AF0" w:rsidRDefault="002C7AF0" w:rsidP="009779DE">
      <w:pPr>
        <w:jc w:val="both"/>
        <w:rPr>
          <w:sz w:val="40"/>
          <w:szCs w:val="40"/>
        </w:rPr>
      </w:pPr>
    </w:p>
    <w:p w14:paraId="21C9AE25" w14:textId="512A743E" w:rsidR="002C7AF0" w:rsidRDefault="002C7AF0" w:rsidP="009779DE">
      <w:pPr>
        <w:jc w:val="both"/>
        <w:rPr>
          <w:sz w:val="40"/>
          <w:szCs w:val="40"/>
        </w:rPr>
      </w:pPr>
    </w:p>
    <w:p w14:paraId="64BA4E34" w14:textId="5A571F5E" w:rsidR="002C7AF0" w:rsidRDefault="002C7AF0" w:rsidP="009779DE">
      <w:pPr>
        <w:jc w:val="both"/>
        <w:rPr>
          <w:sz w:val="40"/>
          <w:szCs w:val="40"/>
        </w:rPr>
      </w:pPr>
    </w:p>
    <w:p w14:paraId="5B5B4A5D" w14:textId="5840BD3B" w:rsidR="002C7AF0" w:rsidRDefault="002C7AF0" w:rsidP="009779DE">
      <w:pPr>
        <w:jc w:val="both"/>
        <w:rPr>
          <w:sz w:val="40"/>
          <w:szCs w:val="40"/>
        </w:rPr>
      </w:pPr>
    </w:p>
    <w:p w14:paraId="77EFFC32" w14:textId="707E2848" w:rsidR="002C7AF0" w:rsidRPr="009779DE" w:rsidRDefault="002C7AF0" w:rsidP="009779DE">
      <w:pPr>
        <w:jc w:val="both"/>
        <w:rPr>
          <w:u w:val="single"/>
        </w:rPr>
      </w:pPr>
      <w:r w:rsidRPr="009779DE">
        <w:rPr>
          <w:u w:val="single"/>
        </w:rPr>
        <w:lastRenderedPageBreak/>
        <w:t>Approach:</w:t>
      </w:r>
    </w:p>
    <w:p w14:paraId="32DC43F9" w14:textId="1C2A8006" w:rsidR="002C7AF0" w:rsidRDefault="002C7AF0" w:rsidP="009779DE">
      <w:pPr>
        <w:jc w:val="both"/>
      </w:pPr>
      <w:r>
        <w:tab/>
        <w:t xml:space="preserve">My A* Search Strategy’s parameters were the problem, heuristic, and a </w:t>
      </w:r>
      <w:r w:rsidR="00294E80">
        <w:t>b</w:t>
      </w:r>
      <w:r>
        <w:t xml:space="preserve">oolean </w:t>
      </w:r>
      <w:r w:rsidR="00294E80">
        <w:t>flag</w:t>
      </w:r>
      <w:r w:rsidR="0003661A">
        <w:t xml:space="preserve">. </w:t>
      </w:r>
      <w:r w:rsidR="00294E80">
        <w:t>The problem contained a goal state, a method to test if the current state was the goal state, a method to generate a random initial state, a method to test if the initial state was solvable, and a method to generate children states of the current state. The heuristics were passed into the search strategy because they were not included in the problem statement. The boolean flag</w:t>
      </w:r>
      <w:r w:rsidR="0003661A">
        <w:t xml:space="preserve"> </w:t>
      </w:r>
      <w:r w:rsidR="0003661A">
        <w:t>determine</w:t>
      </w:r>
      <w:r w:rsidR="0003661A">
        <w:t>s</w:t>
      </w:r>
      <w:r w:rsidR="0003661A">
        <w:t xml:space="preserve"> whether or not it was to be a tree search (explored set disabled) or a graph search (explored set enabled).</w:t>
      </w:r>
    </w:p>
    <w:p w14:paraId="7718FB89" w14:textId="1476B28E" w:rsidR="002C7AF0" w:rsidRDefault="002C7AF0" w:rsidP="009779DE">
      <w:pPr>
        <w:jc w:val="both"/>
      </w:pPr>
    </w:p>
    <w:p w14:paraId="28ACA7C3" w14:textId="023A3B2F" w:rsidR="002C7AF0" w:rsidRPr="009779DE" w:rsidRDefault="002C7AF0" w:rsidP="009779DE">
      <w:pPr>
        <w:jc w:val="both"/>
        <w:rPr>
          <w:u w:val="single"/>
        </w:rPr>
      </w:pPr>
      <w:r w:rsidRPr="009779DE">
        <w:rPr>
          <w:u w:val="single"/>
        </w:rPr>
        <w:t>Comparisons:</w:t>
      </w:r>
    </w:p>
    <w:p w14:paraId="0EFD29A9" w14:textId="7278C093" w:rsidR="002C7AF0" w:rsidRDefault="00657461" w:rsidP="009779DE">
      <w:pPr>
        <w:ind w:firstLine="720"/>
        <w:jc w:val="both"/>
      </w:pPr>
      <w:r>
        <w:t xml:space="preserve">Throughout my testing, I found the graph search with </w:t>
      </w:r>
      <w:r w:rsidRPr="00657461">
        <w:t>Manhattan</w:t>
      </w:r>
      <w:r w:rsidRPr="00657461">
        <w:t xml:space="preserve"> </w:t>
      </w:r>
      <w:r>
        <w:t>heuristic was the most efficient method of finding the goal state for most initial cases. Occasionally, there were some cases where</w:t>
      </w:r>
      <w:r w:rsidR="003F5784">
        <w:t xml:space="preserve"> the tree search found the goal state faster.</w:t>
      </w:r>
      <w:r w:rsidR="00911296">
        <w:t xml:space="preserve"> For either case, the Manhattan heuristic outperformed the Hamming Heuristic</w:t>
      </w:r>
    </w:p>
    <w:p w14:paraId="5F963193" w14:textId="0443DB03" w:rsidR="002C7AF0" w:rsidRDefault="002C7AF0" w:rsidP="009779DE">
      <w:pPr>
        <w:jc w:val="both"/>
        <w:rPr>
          <w:u w:val="single"/>
        </w:rPr>
      </w:pPr>
      <w:r w:rsidRPr="009779DE">
        <w:rPr>
          <w:u w:val="single"/>
        </w:rPr>
        <w:t>Analysis:</w:t>
      </w:r>
    </w:p>
    <w:p w14:paraId="3A35AAED" w14:textId="3B816600" w:rsidR="009779DE" w:rsidRDefault="009779DE" w:rsidP="009779DE">
      <w:pPr>
        <w:jc w:val="both"/>
      </w:pPr>
      <w:r>
        <w:tab/>
        <w:t>Charts:</w:t>
      </w:r>
      <w:r w:rsidR="00367461">
        <w:t xml:space="preserve"> (See outputForReport.txt)</w:t>
      </w:r>
      <w:bookmarkStart w:id="0" w:name="_GoBack"/>
      <w:bookmarkEnd w:id="0"/>
    </w:p>
    <w:p w14:paraId="5EB6080F" w14:textId="0E9C076F" w:rsidR="00BF0205" w:rsidRDefault="00BF0205" w:rsidP="009779DE">
      <w:pPr>
        <w:jc w:val="both"/>
      </w:pPr>
      <w:r w:rsidRPr="00BF0205">
        <w:drawing>
          <wp:inline distT="0" distB="0" distL="0" distR="0" wp14:anchorId="0B90BD92" wp14:editId="361CEC25">
            <wp:extent cx="59436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92CE" w14:textId="0039CD17" w:rsidR="00BF0205" w:rsidRPr="009779DE" w:rsidRDefault="008C0C3E" w:rsidP="009779DE">
      <w:pPr>
        <w:jc w:val="both"/>
      </w:pPr>
      <w:r w:rsidRPr="008C0C3E">
        <w:drawing>
          <wp:inline distT="0" distB="0" distL="0" distR="0" wp14:anchorId="66CA1C34" wp14:editId="3A2EAB26">
            <wp:extent cx="594360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ACEB" w14:textId="5CEB77A1" w:rsidR="002C7AF0" w:rsidRDefault="002C7AF0" w:rsidP="009779DE">
      <w:pPr>
        <w:jc w:val="both"/>
      </w:pPr>
    </w:p>
    <w:p w14:paraId="50594789" w14:textId="77FE5F35" w:rsidR="002C7AF0" w:rsidRPr="009779DE" w:rsidRDefault="002C7AF0" w:rsidP="009779DE">
      <w:pPr>
        <w:jc w:val="both"/>
        <w:rPr>
          <w:u w:val="single"/>
        </w:rPr>
      </w:pPr>
      <w:r w:rsidRPr="009779DE">
        <w:rPr>
          <w:u w:val="single"/>
        </w:rPr>
        <w:t>Findings:</w:t>
      </w:r>
    </w:p>
    <w:p w14:paraId="74976EAF" w14:textId="1B5BE453" w:rsidR="002C7AF0" w:rsidRPr="002C7AF0" w:rsidRDefault="00017585" w:rsidP="009779DE">
      <w:pPr>
        <w:ind w:firstLine="720"/>
        <w:jc w:val="both"/>
      </w:pPr>
      <w:r>
        <w:t>Throughout this project, I found out how quickly the branching factor increases as the depth of the search increases.</w:t>
      </w:r>
      <w:r w:rsidR="00FA27CA">
        <w:t xml:space="preserve"> The time necessary to perform searches on depth greater than 20 initial states was exponentially larger than those of less depth.</w:t>
      </w:r>
      <w:r w:rsidR="009D7F14">
        <w:t xml:space="preserve"> Also, I ran into memory issues due to the exponential branching of the tree and the need to keep many items in memory when on the frontier.</w:t>
      </w:r>
      <w:r w:rsidR="008C1172">
        <w:t xml:space="preserve"> It forced me to revisit my code and optimize otherwise I would run out of memory when trying to solve a deep initial state.</w:t>
      </w:r>
    </w:p>
    <w:sectPr w:rsidR="002C7AF0" w:rsidRPr="002C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A"/>
    <w:rsid w:val="00017585"/>
    <w:rsid w:val="0003661A"/>
    <w:rsid w:val="00294E80"/>
    <w:rsid w:val="002C7AF0"/>
    <w:rsid w:val="00367461"/>
    <w:rsid w:val="003871F4"/>
    <w:rsid w:val="003F5784"/>
    <w:rsid w:val="004C1B0A"/>
    <w:rsid w:val="00657461"/>
    <w:rsid w:val="007361DB"/>
    <w:rsid w:val="008C0C3E"/>
    <w:rsid w:val="008C1172"/>
    <w:rsid w:val="00911296"/>
    <w:rsid w:val="009779DE"/>
    <w:rsid w:val="009A018A"/>
    <w:rsid w:val="009D7F14"/>
    <w:rsid w:val="00AE15AC"/>
    <w:rsid w:val="00BF0205"/>
    <w:rsid w:val="00C0239A"/>
    <w:rsid w:val="00FA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0FDF"/>
  <w15:chartTrackingRefBased/>
  <w15:docId w15:val="{ADF371B1-3D65-493C-A47C-2B56D553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E. Miles</dc:creator>
  <cp:keywords/>
  <dc:description/>
  <cp:lastModifiedBy>Noah E. Miles</cp:lastModifiedBy>
  <cp:revision>11</cp:revision>
  <dcterms:created xsi:type="dcterms:W3CDTF">2020-02-24T05:35:00Z</dcterms:created>
  <dcterms:modified xsi:type="dcterms:W3CDTF">2020-02-24T06:55:00Z</dcterms:modified>
</cp:coreProperties>
</file>