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0BD10" w14:textId="57EB01E3" w:rsidR="00474937" w:rsidRPr="00682303" w:rsidRDefault="00474937" w:rsidP="00682303">
      <w:pPr>
        <w:pStyle w:val="1"/>
        <w:jc w:val="center"/>
        <w:rPr>
          <w:rFonts w:ascii="Times New Roman" w:hAnsi="Times New Roman" w:cs="Times New Roman"/>
          <w:sz w:val="32"/>
          <w:szCs w:val="32"/>
        </w:rPr>
      </w:pPr>
      <w:r w:rsidRPr="00682303">
        <w:rPr>
          <w:rFonts w:ascii="Times New Roman" w:hAnsi="Times New Roman" w:cs="Times New Roman"/>
          <w:sz w:val="32"/>
          <w:szCs w:val="32"/>
        </w:rPr>
        <w:t xml:space="preserve">Image processing model based on </w:t>
      </w:r>
      <w:proofErr w:type="spellStart"/>
      <w:r w:rsidRPr="00682303">
        <w:rPr>
          <w:rFonts w:ascii="Times New Roman" w:hAnsi="Times New Roman" w:cs="Times New Roman"/>
          <w:sz w:val="32"/>
          <w:szCs w:val="32"/>
        </w:rPr>
        <w:t>S</w:t>
      </w:r>
      <w:r w:rsidR="00451FD7">
        <w:rPr>
          <w:rFonts w:ascii="Times New Roman" w:hAnsi="Times New Roman" w:cs="Times New Roman"/>
          <w:sz w:val="32"/>
          <w:szCs w:val="32"/>
        </w:rPr>
        <w:t>in</w:t>
      </w:r>
      <w:r w:rsidRPr="00682303">
        <w:rPr>
          <w:rFonts w:ascii="Times New Roman" w:hAnsi="Times New Roman" w:cs="Times New Roman"/>
          <w:sz w:val="32"/>
          <w:szCs w:val="32"/>
        </w:rPr>
        <w:t>GAN</w:t>
      </w:r>
      <w:proofErr w:type="spellEnd"/>
    </w:p>
    <w:p w14:paraId="46DBF2AC" w14:textId="58D2D707" w:rsidR="007E760F" w:rsidRPr="00366B84" w:rsidRDefault="00474937" w:rsidP="00366B84">
      <w:pPr>
        <w:spacing w:line="400" w:lineRule="exact"/>
        <w:rPr>
          <w:rFonts w:ascii="Times New Roman" w:hAnsi="Times New Roman" w:cs="Times New Roman"/>
          <w:szCs w:val="21"/>
        </w:rPr>
      </w:pPr>
      <w:r w:rsidRPr="00366B84">
        <w:rPr>
          <w:rFonts w:ascii="Times New Roman" w:hAnsi="Times New Roman" w:cs="Times New Roman"/>
          <w:b/>
          <w:bCs/>
          <w:szCs w:val="21"/>
        </w:rPr>
        <w:t>Abstract:</w:t>
      </w:r>
      <w:r w:rsidR="00EB096C" w:rsidRPr="00366B84">
        <w:rPr>
          <w:rFonts w:ascii="Times New Roman" w:hAnsi="Times New Roman" w:cs="Times New Roman"/>
          <w:b/>
          <w:bCs/>
          <w:szCs w:val="21"/>
        </w:rPr>
        <w:t xml:space="preserve"> </w:t>
      </w:r>
      <w:r w:rsidRPr="00366B84">
        <w:rPr>
          <w:rFonts w:ascii="Times New Roman" w:hAnsi="Times New Roman" w:cs="Times New Roman"/>
          <w:szCs w:val="21"/>
        </w:rPr>
        <w:t>Generative adversarial network (GAN) is a new and effective method of training generative models in the field of image generation. Single generative adversarial network (</w:t>
      </w:r>
      <w:proofErr w:type="spellStart"/>
      <w:r w:rsidRPr="00366B84">
        <w:rPr>
          <w:rFonts w:ascii="Times New Roman" w:hAnsi="Times New Roman" w:cs="Times New Roman"/>
          <w:szCs w:val="21"/>
        </w:rPr>
        <w:t>SinGAN</w:t>
      </w:r>
      <w:proofErr w:type="spellEnd"/>
      <w:r w:rsidRPr="00366B84">
        <w:rPr>
          <w:rFonts w:ascii="Times New Roman" w:hAnsi="Times New Roman" w:cs="Times New Roman"/>
          <w:szCs w:val="21"/>
        </w:rPr>
        <w:t>) is an unconditional GAN built on a picture. Based on the principle of generative confrontation network, this paper expounds the principle and basic structure of single generative confrontation network (</w:t>
      </w:r>
      <w:proofErr w:type="spellStart"/>
      <w:r w:rsidR="00EB096C" w:rsidRPr="00366B84">
        <w:rPr>
          <w:rFonts w:ascii="Times New Roman" w:hAnsi="Times New Roman" w:cs="Times New Roman"/>
          <w:szCs w:val="21"/>
        </w:rPr>
        <w:t>SinGAN</w:t>
      </w:r>
      <w:proofErr w:type="spellEnd"/>
      <w:r w:rsidRPr="00366B84">
        <w:rPr>
          <w:rFonts w:ascii="Times New Roman" w:hAnsi="Times New Roman" w:cs="Times New Roman"/>
          <w:szCs w:val="21"/>
        </w:rPr>
        <w:t xml:space="preserve">). Taking </w:t>
      </w:r>
      <w:proofErr w:type="spellStart"/>
      <w:r w:rsidR="00EB096C" w:rsidRPr="00366B84">
        <w:rPr>
          <w:rFonts w:ascii="Times New Roman" w:hAnsi="Times New Roman" w:cs="Times New Roman"/>
          <w:szCs w:val="21"/>
        </w:rPr>
        <w:t>SinGAN</w:t>
      </w:r>
      <w:proofErr w:type="spellEnd"/>
      <w:r w:rsidR="00EB096C" w:rsidRPr="00366B84">
        <w:rPr>
          <w:rFonts w:ascii="Times New Roman" w:hAnsi="Times New Roman" w:cs="Times New Roman"/>
          <w:szCs w:val="21"/>
        </w:rPr>
        <w:t xml:space="preserve"> </w:t>
      </w:r>
      <w:r w:rsidRPr="00366B84">
        <w:rPr>
          <w:rFonts w:ascii="Times New Roman" w:hAnsi="Times New Roman" w:cs="Times New Roman"/>
          <w:szCs w:val="21"/>
        </w:rPr>
        <w:t xml:space="preserve">as the research object, an image with semantic similarity to the original image was generated in the training process through examples, and the training and application of </w:t>
      </w:r>
      <w:proofErr w:type="spellStart"/>
      <w:r w:rsidR="00EB096C" w:rsidRPr="00366B84">
        <w:rPr>
          <w:rFonts w:ascii="Times New Roman" w:hAnsi="Times New Roman" w:cs="Times New Roman"/>
          <w:szCs w:val="21"/>
        </w:rPr>
        <w:t>SinGAN</w:t>
      </w:r>
      <w:proofErr w:type="spellEnd"/>
      <w:r w:rsidR="00EB096C" w:rsidRPr="00366B84">
        <w:rPr>
          <w:rFonts w:ascii="Times New Roman" w:hAnsi="Times New Roman" w:cs="Times New Roman"/>
          <w:szCs w:val="21"/>
        </w:rPr>
        <w:t xml:space="preserve"> </w:t>
      </w:r>
      <w:r w:rsidRPr="00366B84">
        <w:rPr>
          <w:rFonts w:ascii="Times New Roman" w:hAnsi="Times New Roman" w:cs="Times New Roman"/>
          <w:szCs w:val="21"/>
        </w:rPr>
        <w:t xml:space="preserve">were studied. Studies have shown that: The training or testing performed by </w:t>
      </w:r>
      <w:proofErr w:type="spellStart"/>
      <w:r w:rsidR="00EB096C" w:rsidRPr="00366B84">
        <w:rPr>
          <w:rFonts w:ascii="Times New Roman" w:hAnsi="Times New Roman" w:cs="Times New Roman"/>
          <w:szCs w:val="21"/>
        </w:rPr>
        <w:t>SinGAN</w:t>
      </w:r>
      <w:proofErr w:type="spellEnd"/>
      <w:r w:rsidR="00EB096C" w:rsidRPr="00366B84">
        <w:rPr>
          <w:rFonts w:ascii="Times New Roman" w:hAnsi="Times New Roman" w:cs="Times New Roman"/>
          <w:szCs w:val="21"/>
        </w:rPr>
        <w:t xml:space="preserve"> </w:t>
      </w:r>
      <w:r w:rsidRPr="00366B84">
        <w:rPr>
          <w:rFonts w:ascii="Times New Roman" w:hAnsi="Times New Roman" w:cs="Times New Roman"/>
          <w:szCs w:val="21"/>
        </w:rPr>
        <w:t>on the same picture, through the establishment of a model, can transfer the texture of the picture, improve the definition and other operations.</w:t>
      </w:r>
    </w:p>
    <w:p w14:paraId="6F2E6831" w14:textId="3964CA80" w:rsidR="00474937" w:rsidRPr="00366B84" w:rsidRDefault="00474937" w:rsidP="00366B84">
      <w:pPr>
        <w:spacing w:line="400" w:lineRule="exact"/>
        <w:rPr>
          <w:rFonts w:ascii="Times New Roman" w:hAnsi="Times New Roman" w:cs="Times New Roman"/>
          <w:szCs w:val="21"/>
        </w:rPr>
      </w:pPr>
      <w:r w:rsidRPr="00366B84">
        <w:rPr>
          <w:rFonts w:ascii="Times New Roman" w:hAnsi="Times New Roman" w:cs="Times New Roman"/>
          <w:b/>
          <w:bCs/>
          <w:szCs w:val="21"/>
        </w:rPr>
        <w:t>Key words:</w:t>
      </w:r>
      <w:r w:rsidR="00EB096C" w:rsidRPr="00366B84">
        <w:rPr>
          <w:rFonts w:ascii="Times New Roman" w:hAnsi="Times New Roman" w:cs="Times New Roman"/>
          <w:b/>
          <w:bCs/>
          <w:szCs w:val="21"/>
        </w:rPr>
        <w:t xml:space="preserve"> </w:t>
      </w:r>
      <w:r w:rsidRPr="00366B84">
        <w:rPr>
          <w:rFonts w:ascii="Times New Roman" w:hAnsi="Times New Roman" w:cs="Times New Roman"/>
          <w:szCs w:val="21"/>
        </w:rPr>
        <w:t>generative adversarial network,</w:t>
      </w:r>
      <w:r w:rsidR="00EB096C" w:rsidRPr="00366B84">
        <w:rPr>
          <w:rFonts w:ascii="Times New Roman" w:hAnsi="Times New Roman" w:cs="Times New Roman"/>
          <w:szCs w:val="21"/>
        </w:rPr>
        <w:t xml:space="preserve"> </w:t>
      </w:r>
      <w:r w:rsidRPr="00366B84">
        <w:rPr>
          <w:rFonts w:ascii="Times New Roman" w:hAnsi="Times New Roman" w:cs="Times New Roman"/>
          <w:szCs w:val="21"/>
        </w:rPr>
        <w:t>deep learning</w:t>
      </w:r>
      <w:r w:rsidR="00EB096C" w:rsidRPr="00366B84">
        <w:rPr>
          <w:rFonts w:ascii="Times New Roman" w:hAnsi="Times New Roman" w:cs="Times New Roman"/>
          <w:szCs w:val="21"/>
        </w:rPr>
        <w:t>, image processing</w:t>
      </w:r>
      <w:r w:rsidRPr="00366B84">
        <w:rPr>
          <w:rFonts w:ascii="Times New Roman" w:hAnsi="Times New Roman" w:cs="Times New Roman"/>
          <w:szCs w:val="21"/>
        </w:rPr>
        <w:t>.</w:t>
      </w:r>
    </w:p>
    <w:p w14:paraId="3935AD20" w14:textId="77777777" w:rsidR="00EE533B" w:rsidRPr="00366B84" w:rsidRDefault="00EE533B" w:rsidP="00366B84">
      <w:pPr>
        <w:spacing w:line="400" w:lineRule="exact"/>
        <w:rPr>
          <w:rFonts w:ascii="Times New Roman" w:hAnsi="Times New Roman" w:cs="Times New Roman"/>
          <w:szCs w:val="21"/>
        </w:rPr>
      </w:pPr>
    </w:p>
    <w:p w14:paraId="2D6D9235" w14:textId="77777777" w:rsidR="00EE533B" w:rsidRPr="00366B84" w:rsidRDefault="00EE533B" w:rsidP="00366B84">
      <w:pPr>
        <w:spacing w:line="400" w:lineRule="exact"/>
        <w:rPr>
          <w:rFonts w:ascii="Times New Roman" w:hAnsi="Times New Roman" w:cs="Times New Roman"/>
          <w:szCs w:val="21"/>
        </w:rPr>
      </w:pPr>
    </w:p>
    <w:p w14:paraId="13D75932" w14:textId="5B3F7B64" w:rsidR="00EE533B" w:rsidRPr="00EE533B" w:rsidRDefault="00EE533B" w:rsidP="00EE533B">
      <w:pPr>
        <w:rPr>
          <w:rFonts w:hint="eastAsia"/>
        </w:rPr>
        <w:sectPr w:rsidR="00EE533B" w:rsidRPr="00EE533B" w:rsidSect="00EE533B">
          <w:footerReference w:type="default" r:id="rId8"/>
          <w:type w:val="continuous"/>
          <w:pgSz w:w="11906" w:h="16838"/>
          <w:pgMar w:top="1440" w:right="1080" w:bottom="1440" w:left="1080" w:header="851" w:footer="992" w:gutter="0"/>
          <w:cols w:space="425"/>
          <w:docGrid w:type="lines" w:linePitch="312"/>
        </w:sectPr>
      </w:pPr>
    </w:p>
    <w:p w14:paraId="2F8E98AC" w14:textId="246E1538" w:rsidR="001E0C3E" w:rsidRPr="00EE533B" w:rsidRDefault="00682303" w:rsidP="00EE533B">
      <w:pPr>
        <w:pStyle w:val="a3"/>
        <w:numPr>
          <w:ilvl w:val="0"/>
          <w:numId w:val="7"/>
        </w:numPr>
        <w:ind w:firstLineChars="0"/>
        <w:rPr>
          <w:rFonts w:ascii="Times New Roman" w:hAnsi="Times New Roman" w:cs="Times New Roman"/>
          <w:b/>
          <w:bCs/>
          <w:sz w:val="28"/>
          <w:szCs w:val="28"/>
        </w:rPr>
      </w:pPr>
      <w:r w:rsidRPr="00EE533B">
        <w:rPr>
          <w:rFonts w:ascii="Times New Roman" w:hAnsi="Times New Roman" w:cs="Times New Roman"/>
          <w:b/>
          <w:bCs/>
          <w:sz w:val="28"/>
          <w:szCs w:val="28"/>
        </w:rPr>
        <w:t>Introduction</w:t>
      </w:r>
    </w:p>
    <w:p w14:paraId="7A00EB91" w14:textId="64C8559B" w:rsidR="00CC271C" w:rsidRPr="000079BF" w:rsidRDefault="001E0C3E"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Since McCarty proposed the term "artificial intelligence" in 1956, the development of artificial intelligence has experienced many twists and turns, and its development has been slow. In recent years, with the rapid growth of data volume and the substantial improvement of computer computing power, artificial intelligence has achieved rapid development and reached an unprecedented height, becoming the most popular topic today. Especially in the field of machine learning, its performance is more prominent, which makes many researchers pay more and more attention to machine learning. Machine learning is divided into supervised learning, unsupervised learning and semi-supervised learning according to whether the data set has a mark. Supervised learning relies on labeled data, but the acquisition of a large amount of labeled data is expensive, and in learning tasks such as data generation and strategy learning, the acquisition of these labeled data is not even feasible. Unsupervised learning is more in line with the concept of intelligence, and researchers generally believe that unsupervised learning will be one of the important development directions of artificial </w:t>
      </w:r>
      <w:proofErr w:type="gramStart"/>
      <w:r w:rsidRPr="000079BF">
        <w:rPr>
          <w:rFonts w:ascii="Times New Roman" w:hAnsi="Times New Roman" w:cs="Times New Roman"/>
          <w:szCs w:val="21"/>
        </w:rPr>
        <w:t>intelligence</w:t>
      </w:r>
      <w:r w:rsidRPr="00816D87">
        <w:rPr>
          <w:rFonts w:ascii="Times New Roman" w:hAnsi="Times New Roman" w:cs="Times New Roman"/>
          <w:szCs w:val="21"/>
          <w:vertAlign w:val="superscript"/>
        </w:rPr>
        <w:t>[</w:t>
      </w:r>
      <w:proofErr w:type="gramEnd"/>
      <w:r w:rsidRPr="00816D87">
        <w:rPr>
          <w:rFonts w:ascii="Times New Roman" w:hAnsi="Times New Roman" w:cs="Times New Roman"/>
          <w:szCs w:val="21"/>
          <w:vertAlign w:val="superscript"/>
        </w:rPr>
        <w:t>1]</w:t>
      </w:r>
      <w:r w:rsidR="00816D87">
        <w:rPr>
          <w:rFonts w:ascii="Times New Roman" w:hAnsi="Times New Roman" w:cs="Times New Roman"/>
          <w:szCs w:val="21"/>
        </w:rPr>
        <w:t>.</w:t>
      </w:r>
    </w:p>
    <w:p w14:paraId="4088F4E8" w14:textId="779F124B" w:rsidR="00CC271C" w:rsidRPr="000079BF" w:rsidRDefault="001E0C3E"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Generative models are the key technology in unsupervised learning tasks. Early generative models, such as deep belief </w:t>
      </w:r>
      <w:proofErr w:type="gramStart"/>
      <w:r w:rsidRPr="000079BF">
        <w:rPr>
          <w:rFonts w:ascii="Times New Roman" w:hAnsi="Times New Roman" w:cs="Times New Roman"/>
          <w:szCs w:val="21"/>
        </w:rPr>
        <w:t>networks(</w:t>
      </w:r>
      <w:proofErr w:type="gramEnd"/>
      <w:r w:rsidRPr="000079BF">
        <w:rPr>
          <w:rFonts w:ascii="Times New Roman" w:hAnsi="Times New Roman" w:cs="Times New Roman"/>
          <w:szCs w:val="21"/>
        </w:rPr>
        <w:t xml:space="preserve">Deep belief </w:t>
      </w:r>
      <w:proofErr w:type="spellStart"/>
      <w:r w:rsidRPr="000079BF">
        <w:rPr>
          <w:rFonts w:ascii="Times New Roman" w:hAnsi="Times New Roman" w:cs="Times New Roman"/>
          <w:szCs w:val="21"/>
        </w:rPr>
        <w:t>network,DBN</w:t>
      </w:r>
      <w:proofErr w:type="spellEnd"/>
      <w:r w:rsidR="00CC271C" w:rsidRPr="00816D87">
        <w:rPr>
          <w:rFonts w:ascii="Times New Roman" w:hAnsi="Times New Roman" w:cs="Times New Roman" w:hint="eastAsia"/>
          <w:szCs w:val="21"/>
          <w:vertAlign w:val="superscript"/>
        </w:rPr>
        <w:t>[</w:t>
      </w:r>
      <w:r w:rsidR="00CC271C" w:rsidRPr="00816D87">
        <w:rPr>
          <w:rFonts w:ascii="Times New Roman" w:hAnsi="Times New Roman" w:cs="Times New Roman"/>
          <w:szCs w:val="21"/>
          <w:vertAlign w:val="superscript"/>
        </w:rPr>
        <w:t>2]</w:t>
      </w:r>
      <w:r w:rsidRPr="000079BF">
        <w:rPr>
          <w:rFonts w:ascii="Times New Roman" w:hAnsi="Times New Roman" w:cs="Times New Roman"/>
          <w:szCs w:val="21"/>
        </w:rPr>
        <w:t>), have good results, but have not received strong attention from people.</w:t>
      </w:r>
    </w:p>
    <w:p w14:paraId="7FC3023B" w14:textId="2C8DCF05" w:rsidR="009B3DF8" w:rsidRPr="000079BF" w:rsidRDefault="00CC271C"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The generative adversarial </w:t>
      </w:r>
      <w:proofErr w:type="gramStart"/>
      <w:r w:rsidRPr="000079BF">
        <w:rPr>
          <w:rFonts w:ascii="Times New Roman" w:hAnsi="Times New Roman" w:cs="Times New Roman"/>
          <w:szCs w:val="21"/>
        </w:rPr>
        <w:t>network</w:t>
      </w:r>
      <w:r w:rsidR="009B3DF8" w:rsidRPr="00816D87">
        <w:rPr>
          <w:rFonts w:ascii="Times New Roman" w:hAnsi="Times New Roman" w:cs="Times New Roman"/>
          <w:szCs w:val="21"/>
          <w:vertAlign w:val="superscript"/>
        </w:rPr>
        <w:t>[</w:t>
      </w:r>
      <w:proofErr w:type="gramEnd"/>
      <w:r w:rsidR="009B3DF8" w:rsidRPr="00816D87">
        <w:rPr>
          <w:rFonts w:ascii="Times New Roman" w:hAnsi="Times New Roman" w:cs="Times New Roman"/>
          <w:szCs w:val="21"/>
          <w:vertAlign w:val="superscript"/>
        </w:rPr>
        <w:t>3]</w:t>
      </w:r>
      <w:r w:rsidRPr="000079BF">
        <w:rPr>
          <w:rFonts w:ascii="Times New Roman" w:hAnsi="Times New Roman" w:cs="Times New Roman"/>
          <w:szCs w:val="21"/>
        </w:rPr>
        <w:t xml:space="preserve"> is a generative model proposed by Dr. </w:t>
      </w:r>
      <w:proofErr w:type="spellStart"/>
      <w:r w:rsidRPr="000079BF">
        <w:rPr>
          <w:rFonts w:ascii="Times New Roman" w:hAnsi="Times New Roman" w:cs="Times New Roman"/>
          <w:szCs w:val="21"/>
        </w:rPr>
        <w:t>Godlow</w:t>
      </w:r>
      <w:proofErr w:type="spellEnd"/>
      <w:r w:rsidRPr="000079BF">
        <w:rPr>
          <w:rFonts w:ascii="Times New Roman" w:hAnsi="Times New Roman" w:cs="Times New Roman"/>
          <w:szCs w:val="21"/>
        </w:rPr>
        <w:t xml:space="preserve"> in 2014. It is based on statistics and probability theory, drawing on the adversarial ideas in game theory, and provides an efficient deep learning method for data generation. The sample method can obtain high-quality generated data through competition between the generated network and the discriminant network without or with a small amount of labeled data.</w:t>
      </w:r>
    </w:p>
    <w:p w14:paraId="1F8D41CE" w14:textId="574BAB63" w:rsidR="009B3DF8" w:rsidRPr="000079BF" w:rsidRDefault="009B3DF8"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The guiding ideology of the GAN series of algorithms is the end-to-</w:t>
      </w:r>
      <w:proofErr w:type="gramStart"/>
      <w:r w:rsidRPr="000079BF">
        <w:rPr>
          <w:rFonts w:ascii="Times New Roman" w:hAnsi="Times New Roman" w:cs="Times New Roman"/>
          <w:szCs w:val="21"/>
        </w:rPr>
        <w:t>end</w:t>
      </w:r>
      <w:r w:rsidRPr="00816D87">
        <w:rPr>
          <w:rFonts w:ascii="Times New Roman" w:hAnsi="Times New Roman" w:cs="Times New Roman"/>
          <w:szCs w:val="21"/>
          <w:vertAlign w:val="superscript"/>
        </w:rPr>
        <w:t>[</w:t>
      </w:r>
      <w:proofErr w:type="gramEnd"/>
      <w:r w:rsidRPr="00816D87">
        <w:rPr>
          <w:rFonts w:ascii="Times New Roman" w:hAnsi="Times New Roman" w:cs="Times New Roman"/>
          <w:szCs w:val="21"/>
          <w:vertAlign w:val="superscript"/>
        </w:rPr>
        <w:t>4]</w:t>
      </w:r>
      <w:r w:rsidRPr="000079BF">
        <w:rPr>
          <w:rFonts w:ascii="Times New Roman" w:hAnsi="Times New Roman" w:cs="Times New Roman"/>
          <w:szCs w:val="21"/>
        </w:rPr>
        <w:t xml:space="preserve"> idea. After entering the data into the network, you can directly get the output of the result. Using the GAN generation algorithm. The network model will automatically perform feature extraction and learning through the hostile network method. Strong openness and high quality of generated images. In recent years, with the rapid development of deep learning, fields such as image generation, image style transfer, and image processing have become research </w:t>
      </w:r>
      <w:proofErr w:type="gramStart"/>
      <w:r w:rsidRPr="000079BF">
        <w:rPr>
          <w:rFonts w:ascii="Times New Roman" w:hAnsi="Times New Roman" w:cs="Times New Roman"/>
          <w:szCs w:val="21"/>
        </w:rPr>
        <w:t>hotspots</w:t>
      </w:r>
      <w:r w:rsidRPr="00816D87">
        <w:rPr>
          <w:rFonts w:ascii="Times New Roman" w:hAnsi="Times New Roman" w:cs="Times New Roman"/>
          <w:szCs w:val="21"/>
          <w:vertAlign w:val="superscript"/>
        </w:rPr>
        <w:t>[</w:t>
      </w:r>
      <w:proofErr w:type="gramEnd"/>
      <w:r w:rsidRPr="00816D87">
        <w:rPr>
          <w:rFonts w:ascii="Times New Roman" w:hAnsi="Times New Roman" w:cs="Times New Roman"/>
          <w:szCs w:val="21"/>
          <w:vertAlign w:val="superscript"/>
        </w:rPr>
        <w:t>5-8]</w:t>
      </w:r>
      <w:r w:rsidRPr="000079BF">
        <w:rPr>
          <w:rFonts w:ascii="Times New Roman" w:hAnsi="Times New Roman" w:cs="Times New Roman"/>
          <w:szCs w:val="21"/>
        </w:rPr>
        <w:t>.</w:t>
      </w:r>
    </w:p>
    <w:p w14:paraId="0E41432D" w14:textId="0CFAD421" w:rsidR="009B3DF8" w:rsidRPr="000079BF" w:rsidRDefault="009B3DF8"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lastRenderedPageBreak/>
        <w:t xml:space="preserve">GAN has made a huge leap in modeling high-dimensional distribution of visual </w:t>
      </w:r>
      <w:proofErr w:type="gramStart"/>
      <w:r w:rsidRPr="000079BF">
        <w:rPr>
          <w:rFonts w:ascii="Times New Roman" w:hAnsi="Times New Roman" w:cs="Times New Roman"/>
          <w:szCs w:val="21"/>
        </w:rPr>
        <w:t>data</w:t>
      </w:r>
      <w:r w:rsidRPr="00816D87">
        <w:rPr>
          <w:rFonts w:ascii="Times New Roman" w:hAnsi="Times New Roman" w:cs="Times New Roman"/>
          <w:szCs w:val="21"/>
          <w:vertAlign w:val="superscript"/>
        </w:rPr>
        <w:t>[</w:t>
      </w:r>
      <w:proofErr w:type="gramEnd"/>
      <w:r w:rsidRPr="00816D87">
        <w:rPr>
          <w:rFonts w:ascii="Times New Roman" w:hAnsi="Times New Roman" w:cs="Times New Roman"/>
          <w:szCs w:val="21"/>
          <w:vertAlign w:val="superscript"/>
        </w:rPr>
        <w:t>9,10]</w:t>
      </w:r>
      <w:r w:rsidRPr="000079BF">
        <w:rPr>
          <w:rFonts w:ascii="Times New Roman" w:hAnsi="Times New Roman" w:cs="Times New Roman"/>
          <w:szCs w:val="21"/>
        </w:rPr>
        <w:t>. Especially when training with category-specific data sets (such as faces, boulevards, etc.), unconditional GAN has achieved remarkable success in generating realistic, high-quality samples. However, the distribution of building molds with multiple categories and highly diversified data sets (such as ImageNet) is still a major challenge, and usually needs to be adjusted to generate or train models for specific tasks based on another input signal.</w:t>
      </w:r>
    </w:p>
    <w:p w14:paraId="79A4BB9A" w14:textId="0DA89D54" w:rsidR="009B3DF8" w:rsidRPr="000079BF" w:rsidRDefault="009B3DF8"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A single generation adversarial network (</w:t>
      </w: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w:t>
      </w:r>
      <w:r w:rsidRPr="00816D87">
        <w:rPr>
          <w:rFonts w:ascii="Times New Roman" w:hAnsi="Times New Roman" w:cs="Times New Roman"/>
          <w:szCs w:val="21"/>
          <w:vertAlign w:val="superscript"/>
        </w:rPr>
        <w:t>[11]</w:t>
      </w:r>
      <w:r w:rsidRPr="000079BF">
        <w:rPr>
          <w:rFonts w:ascii="Times New Roman" w:hAnsi="Times New Roman" w:cs="Times New Roman"/>
          <w:szCs w:val="21"/>
        </w:rPr>
        <w:t xml:space="preserve">is a model with a simple architecture that can process common natural images that contain complex structures and textures, without having to rely on datasets with images of the same category. This is achieved by a pyramid-structured fully convolutional </w:t>
      </w:r>
      <w:proofErr w:type="gramStart"/>
      <w:r w:rsidRPr="000079BF">
        <w:rPr>
          <w:rFonts w:ascii="Times New Roman" w:hAnsi="Times New Roman" w:cs="Times New Roman"/>
          <w:szCs w:val="21"/>
        </w:rPr>
        <w:t>GAN,</w:t>
      </w:r>
      <w:proofErr w:type="gramEnd"/>
      <w:r w:rsidRPr="000079BF">
        <w:rPr>
          <w:rFonts w:ascii="Times New Roman" w:hAnsi="Times New Roman" w:cs="Times New Roman"/>
          <w:szCs w:val="21"/>
        </w:rPr>
        <w:t xml:space="preserve"> each GAN is responsible for capturing image distribution at different scales.</w:t>
      </w:r>
    </w:p>
    <w:p w14:paraId="769465AC" w14:textId="0B10A1B6" w:rsidR="009B3DF8" w:rsidRPr="000079BF" w:rsidRDefault="009B3DF8" w:rsidP="000079BF">
      <w:pPr>
        <w:spacing w:line="320" w:lineRule="exact"/>
        <w:ind w:firstLineChars="200" w:firstLine="420"/>
        <w:rPr>
          <w:rFonts w:ascii="Times New Roman" w:hAnsi="Times New Roman" w:cs="Times New Roman"/>
          <w:szCs w:val="21"/>
        </w:rPr>
      </w:pP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brings GAN into a new field: learning unconditional generative models from a single natural image. Modeling the internal distribution of images in a single natural image has been recognized as a useful prior for many computer </w:t>
      </w:r>
      <w:proofErr w:type="gramStart"/>
      <w:r w:rsidRPr="000079BF">
        <w:rPr>
          <w:rFonts w:ascii="Times New Roman" w:hAnsi="Times New Roman" w:cs="Times New Roman"/>
          <w:szCs w:val="21"/>
        </w:rPr>
        <w:t>vision</w:t>
      </w:r>
      <w:proofErr w:type="gramEnd"/>
      <w:r w:rsidRPr="000079BF">
        <w:rPr>
          <w:rFonts w:ascii="Times New Roman" w:hAnsi="Times New Roman" w:cs="Times New Roman"/>
          <w:szCs w:val="21"/>
        </w:rPr>
        <w:t xml:space="preserve"> tasks. A single natural image usually has enough internal statistical information to enable the network to learn a strong generative model. This article will discuss the image generation model of SIGAN based on the introduction of GAN principles and basic structure.</w:t>
      </w:r>
    </w:p>
    <w:p w14:paraId="0B4391FB" w14:textId="5D667F68" w:rsidR="00C66F2F" w:rsidRPr="00682303" w:rsidRDefault="00682303" w:rsidP="00EB096C">
      <w:pPr>
        <w:pStyle w:val="2"/>
        <w:spacing w:line="400" w:lineRule="exact"/>
        <w:rPr>
          <w:rFonts w:ascii="Times New Roman" w:hAnsi="Times New Roman" w:cs="Times New Roman"/>
          <w:sz w:val="28"/>
          <w:szCs w:val="28"/>
        </w:rPr>
      </w:pPr>
      <w:r w:rsidRPr="00682303">
        <w:rPr>
          <w:rFonts w:ascii="Times New Roman" w:hAnsi="Times New Roman" w:cs="Times New Roman"/>
          <w:sz w:val="28"/>
          <w:szCs w:val="28"/>
        </w:rPr>
        <w:t>2</w:t>
      </w:r>
      <w:r w:rsidR="00C66F2F" w:rsidRPr="00682303">
        <w:rPr>
          <w:rFonts w:ascii="Times New Roman" w:hAnsi="Times New Roman" w:cs="Times New Roman"/>
          <w:sz w:val="28"/>
          <w:szCs w:val="28"/>
        </w:rPr>
        <w:t xml:space="preserve"> The principle and basic structure of GAN</w:t>
      </w:r>
    </w:p>
    <w:p w14:paraId="14F9CAD9" w14:textId="3A5EE01C" w:rsidR="00C66F2F" w:rsidRPr="00682303" w:rsidRDefault="00682303" w:rsidP="00EB096C">
      <w:pPr>
        <w:pStyle w:val="3"/>
        <w:spacing w:line="400" w:lineRule="exact"/>
        <w:rPr>
          <w:rFonts w:ascii="Times New Roman" w:hAnsi="Times New Roman" w:cs="Times New Roman"/>
          <w:sz w:val="24"/>
          <w:szCs w:val="24"/>
        </w:rPr>
      </w:pPr>
      <w:r w:rsidRPr="00682303">
        <w:rPr>
          <w:rFonts w:ascii="Times New Roman" w:hAnsi="Times New Roman" w:cs="Times New Roman"/>
          <w:sz w:val="24"/>
          <w:szCs w:val="24"/>
        </w:rPr>
        <w:t>2</w:t>
      </w:r>
      <w:r w:rsidR="00C66F2F" w:rsidRPr="00682303">
        <w:rPr>
          <w:rFonts w:ascii="Times New Roman" w:hAnsi="Times New Roman" w:cs="Times New Roman"/>
          <w:sz w:val="24"/>
          <w:szCs w:val="24"/>
        </w:rPr>
        <w:t>.1</w:t>
      </w:r>
      <w:r w:rsidR="00816D87">
        <w:rPr>
          <w:rFonts w:ascii="Times New Roman" w:hAnsi="Times New Roman" w:cs="Times New Roman"/>
          <w:sz w:val="24"/>
          <w:szCs w:val="24"/>
        </w:rPr>
        <w:t xml:space="preserve"> </w:t>
      </w:r>
      <w:r w:rsidR="00C66F2F" w:rsidRPr="00682303">
        <w:rPr>
          <w:rFonts w:ascii="Times New Roman" w:hAnsi="Times New Roman" w:cs="Times New Roman"/>
          <w:sz w:val="24"/>
          <w:szCs w:val="24"/>
        </w:rPr>
        <w:t>The principle of GAN</w:t>
      </w:r>
    </w:p>
    <w:p w14:paraId="2D9185DD" w14:textId="18A860DB" w:rsidR="00C66F2F" w:rsidRPr="000079BF" w:rsidRDefault="00C66F2F"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The core idea of GAN operation comes from the Nash equilibrium of game theory, and the two models gradually reach equilibrium through continuous competition and optimization </w:t>
      </w:r>
      <w:r w:rsidRPr="00816D87">
        <w:rPr>
          <w:rFonts w:ascii="Times New Roman" w:hAnsi="Times New Roman" w:cs="Times New Roman"/>
          <w:szCs w:val="21"/>
          <w:vertAlign w:val="superscript"/>
        </w:rPr>
        <w:t>[9]</w:t>
      </w:r>
      <w:r w:rsidRPr="000079BF">
        <w:rPr>
          <w:rFonts w:ascii="Times New Roman" w:hAnsi="Times New Roman" w:cs="Times New Roman"/>
          <w:szCs w:val="21"/>
        </w:rPr>
        <w:t>.</w:t>
      </w:r>
    </w:p>
    <w:p w14:paraId="3DB6D16E" w14:textId="2C05E51D" w:rsidR="00C66F2F" w:rsidRPr="00682303" w:rsidRDefault="00682303" w:rsidP="00EB096C">
      <w:pPr>
        <w:pStyle w:val="3"/>
        <w:spacing w:line="400" w:lineRule="exact"/>
        <w:rPr>
          <w:rFonts w:ascii="Times New Roman" w:hAnsi="Times New Roman" w:cs="Times New Roman"/>
          <w:sz w:val="24"/>
          <w:szCs w:val="24"/>
        </w:rPr>
      </w:pPr>
      <w:r w:rsidRPr="00682303">
        <w:rPr>
          <w:rFonts w:ascii="Times New Roman" w:hAnsi="Times New Roman" w:cs="Times New Roman"/>
          <w:sz w:val="24"/>
          <w:szCs w:val="24"/>
        </w:rPr>
        <w:t>2</w:t>
      </w:r>
      <w:r w:rsidR="00C66F2F" w:rsidRPr="00682303">
        <w:rPr>
          <w:rFonts w:ascii="Times New Roman" w:hAnsi="Times New Roman" w:cs="Times New Roman" w:hint="eastAsia"/>
          <w:sz w:val="24"/>
          <w:szCs w:val="24"/>
        </w:rPr>
        <w:t>.2</w:t>
      </w:r>
      <w:r w:rsidR="00C66F2F" w:rsidRPr="00682303">
        <w:rPr>
          <w:rFonts w:ascii="Times New Roman" w:hAnsi="Times New Roman" w:cs="Times New Roman"/>
          <w:sz w:val="24"/>
          <w:szCs w:val="24"/>
        </w:rPr>
        <w:t xml:space="preserve"> The basic structure of GAN</w:t>
      </w:r>
    </w:p>
    <w:p w14:paraId="2CBC6ACD" w14:textId="4CF247D1" w:rsidR="00C66F2F" w:rsidRPr="000079BF" w:rsidRDefault="00C66F2F"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The generative adversarial network (GAN) is </w:t>
      </w:r>
      <w:r w:rsidRPr="000079BF">
        <w:rPr>
          <w:rFonts w:ascii="Times New Roman" w:hAnsi="Times New Roman" w:cs="Times New Roman"/>
          <w:szCs w:val="21"/>
        </w:rPr>
        <w:t>composed of two parts: a generator and a discriminator. The purpose of the generator is to generate a false target, attempting to completely deceive the discriminator's recognition, as shown in Figure 1</w:t>
      </w:r>
      <w:r w:rsidRPr="00816D87">
        <w:rPr>
          <w:rFonts w:ascii="Times New Roman" w:hAnsi="Times New Roman" w:cs="Times New Roman"/>
          <w:szCs w:val="21"/>
          <w:vertAlign w:val="superscript"/>
        </w:rPr>
        <w:t xml:space="preserve"> [10]</w:t>
      </w:r>
      <w:r w:rsidRPr="000079BF">
        <w:rPr>
          <w:rFonts w:ascii="Times New Roman" w:hAnsi="Times New Roman" w:cs="Times New Roman"/>
          <w:szCs w:val="21"/>
        </w:rPr>
        <w:t xml:space="preserve">. The training strategy of GAN is to define a binary maximum and minimum game between two competing networks. The generator network G receives random noise sampled in the prior distribution </w:t>
      </w:r>
      <w:proofErr w:type="spellStart"/>
      <w:r w:rsidRPr="000079BF">
        <w:rPr>
          <w:rFonts w:ascii="Times New Roman" w:hAnsi="Times New Roman" w:cs="Times New Roman"/>
          <w:szCs w:val="21"/>
        </w:rPr>
        <w:t>Pz</w:t>
      </w:r>
      <w:proofErr w:type="spellEnd"/>
      <w:r w:rsidRPr="000079BF">
        <w:rPr>
          <w:rFonts w:ascii="Times New Roman" w:hAnsi="Times New Roman" w:cs="Times New Roman"/>
          <w:szCs w:val="21"/>
        </w:rPr>
        <w:t xml:space="preserve"> (z) and maps it to the new </w:t>
      </w:r>
      <w:proofErr w:type="gramStart"/>
      <w:r w:rsidRPr="000079BF">
        <w:rPr>
          <w:rFonts w:ascii="Times New Roman" w:hAnsi="Times New Roman" w:cs="Times New Roman"/>
          <w:szCs w:val="21"/>
        </w:rPr>
        <w:t>In</w:t>
      </w:r>
      <w:proofErr w:type="gramEnd"/>
      <w:r w:rsidRPr="000079BF">
        <w:rPr>
          <w:rFonts w:ascii="Times New Roman" w:hAnsi="Times New Roman" w:cs="Times New Roman"/>
          <w:szCs w:val="21"/>
        </w:rPr>
        <w:t xml:space="preserve"> the data space, the generated data G (z) is obtained; the real data x comes from the real data distribution Pd (x). The discriminator network D acts as a binary classifier, judges whether the input sample is real data x or generated data G (z), and uses the Sigmoid function to output a value between 0 and 1 to express the true and false of the data. G and D constantly improve their generating and discriminating ability in the training of confrontation</w:t>
      </w:r>
    </w:p>
    <w:p w14:paraId="05BA01DC" w14:textId="36F56C11" w:rsidR="00C66F2F" w:rsidRPr="000079BF" w:rsidRDefault="00C66F2F"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Until the discriminator cannot finally distinguish the real data from the generated data accurately, it is considered that the generator has reached the optimal, and at this time it has reached a dynamic Nash equilibrium. The input of generating model G is a random variable with uniform distribution following [-1, 1], and the output is a picture (or other). Therefore, the structure of the generated network is a deconvolution network. The discriminator improves its discriminating ability by learning the true and false goals, and does not allow the false goals to deceive itself. The two evolved with each other, and played with each other. One side evolved, the other lost, and finally stopped until the false target was very similar to the true target. For vivid images, researchers all agree on the following image metaphor </w:t>
      </w:r>
      <w:r w:rsidRPr="00816D87">
        <w:rPr>
          <w:rFonts w:ascii="Times New Roman" w:hAnsi="Times New Roman" w:cs="Times New Roman"/>
          <w:szCs w:val="21"/>
          <w:vertAlign w:val="superscript"/>
        </w:rPr>
        <w:t>[9, 10]</w:t>
      </w:r>
      <w:r w:rsidRPr="000079BF">
        <w:rPr>
          <w:rFonts w:ascii="Times New Roman" w:hAnsi="Times New Roman" w:cs="Times New Roman"/>
          <w:szCs w:val="21"/>
        </w:rPr>
        <w:t>: The generator (</w:t>
      </w:r>
      <w:proofErr w:type="spellStart"/>
      <w:r w:rsidRPr="000079BF">
        <w:rPr>
          <w:rFonts w:ascii="Times New Roman" w:hAnsi="Times New Roman" w:cs="Times New Roman"/>
          <w:szCs w:val="21"/>
        </w:rPr>
        <w:t>gener-ator</w:t>
      </w:r>
      <w:proofErr w:type="spellEnd"/>
      <w:r w:rsidRPr="000079BF">
        <w:rPr>
          <w:rFonts w:ascii="Times New Roman" w:hAnsi="Times New Roman" w:cs="Times New Roman"/>
          <w:szCs w:val="21"/>
        </w:rPr>
        <w:t>, G) is an image forger, trying to learn the distribution of real images as much as possible, the purpose is to create fake images. The discriminator (</w:t>
      </w:r>
      <w:proofErr w:type="spellStart"/>
      <w:r w:rsidRPr="000079BF">
        <w:rPr>
          <w:rFonts w:ascii="Times New Roman" w:hAnsi="Times New Roman" w:cs="Times New Roman"/>
          <w:szCs w:val="21"/>
        </w:rPr>
        <w:t>discrimina</w:t>
      </w:r>
      <w:proofErr w:type="spellEnd"/>
      <w:r w:rsidRPr="000079BF">
        <w:rPr>
          <w:rFonts w:ascii="Times New Roman" w:hAnsi="Times New Roman" w:cs="Times New Roman"/>
          <w:szCs w:val="21"/>
        </w:rPr>
        <w:t xml:space="preserve">-tor, D) is an image discriminator, receiving fakes and real images, the purpose of which is to distinguish them. In the literature </w:t>
      </w:r>
      <w:r w:rsidRPr="00816D87">
        <w:rPr>
          <w:rFonts w:ascii="Times New Roman" w:hAnsi="Times New Roman" w:cs="Times New Roman"/>
          <w:szCs w:val="21"/>
          <w:vertAlign w:val="superscript"/>
        </w:rPr>
        <w:t>[3]</w:t>
      </w:r>
      <w:r w:rsidRPr="000079BF">
        <w:rPr>
          <w:rFonts w:ascii="Times New Roman" w:hAnsi="Times New Roman" w:cs="Times New Roman"/>
          <w:szCs w:val="21"/>
        </w:rPr>
        <w:t xml:space="preserve">, there is a more vivid description, that is, the relationship between the generator and the discriminator is described as "counterfeiters and policemen using counterfeit banknotes", the purpose of "counterfeiters" is to make </w:t>
      </w:r>
      <w:r w:rsidRPr="000079BF">
        <w:rPr>
          <w:rFonts w:ascii="Times New Roman" w:hAnsi="Times New Roman" w:cs="Times New Roman"/>
          <w:szCs w:val="21"/>
        </w:rPr>
        <w:lastRenderedPageBreak/>
        <w:t xml:space="preserve">counterfeit banknotes It is no different from real banknotes, and the purpose of the police is to distinguish real banknotes from counterfeit banknotes. Through the competition between them, counterfeiters have improved their counterfeiting ability, and at the same </w:t>
      </w:r>
      <w:r w:rsidRPr="000079BF">
        <w:rPr>
          <w:rFonts w:ascii="Times New Roman" w:hAnsi="Times New Roman" w:cs="Times New Roman"/>
          <w:szCs w:val="21"/>
        </w:rPr>
        <w:t>time, the police have also improved their discrimination ability. In the end, the probability that the police will distinguish between genuine and counterfeit banknotes will approach 0.5.</w:t>
      </w:r>
    </w:p>
    <w:p w14:paraId="4101A28A" w14:textId="77777777" w:rsidR="000079BF" w:rsidRDefault="000079BF" w:rsidP="00F737F5">
      <w:pPr>
        <w:jc w:val="center"/>
        <w:sectPr w:rsidR="000079BF" w:rsidSect="00EE533B">
          <w:type w:val="continuous"/>
          <w:pgSz w:w="11906" w:h="16838"/>
          <w:pgMar w:top="1440" w:right="1080" w:bottom="1440" w:left="1080" w:header="851" w:footer="992" w:gutter="0"/>
          <w:cols w:num="2" w:space="425"/>
          <w:docGrid w:type="lines" w:linePitch="312"/>
        </w:sectPr>
      </w:pPr>
    </w:p>
    <w:p w14:paraId="7E9408CF" w14:textId="6718E477" w:rsidR="00F737F5" w:rsidRDefault="00F737F5" w:rsidP="00F737F5">
      <w:pPr>
        <w:jc w:val="center"/>
      </w:pPr>
      <w:r>
        <w:rPr>
          <w:noProof/>
        </w:rPr>
        <w:drawing>
          <wp:inline distT="0" distB="0" distL="0" distR="0" wp14:anchorId="25149019" wp14:editId="070B3B56">
            <wp:extent cx="5084064" cy="1655216"/>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5846" cy="1688353"/>
                    </a:xfrm>
                    <a:prstGeom prst="rect">
                      <a:avLst/>
                    </a:prstGeom>
                    <a:noFill/>
                    <a:ln>
                      <a:noFill/>
                    </a:ln>
                  </pic:spPr>
                </pic:pic>
              </a:graphicData>
            </a:graphic>
          </wp:inline>
        </w:drawing>
      </w:r>
    </w:p>
    <w:p w14:paraId="003F950E" w14:textId="35BB731F" w:rsidR="00413894" w:rsidRPr="00F737F5" w:rsidRDefault="00F737F5" w:rsidP="00E82E81">
      <w:pPr>
        <w:spacing w:line="400" w:lineRule="exact"/>
        <w:jc w:val="center"/>
        <w:rPr>
          <w:rFonts w:ascii="Times New Roman" w:hAnsi="Times New Roman" w:cs="Times New Roman"/>
          <w:szCs w:val="21"/>
        </w:rPr>
      </w:pPr>
      <w:r w:rsidRPr="00F737F5">
        <w:rPr>
          <w:rFonts w:ascii="Times New Roman" w:hAnsi="Times New Roman" w:cs="Times New Roman"/>
          <w:szCs w:val="21"/>
        </w:rPr>
        <w:t>Fig 1: base structure of GAN.</w:t>
      </w:r>
    </w:p>
    <w:p w14:paraId="2AC48869" w14:textId="77777777" w:rsidR="000D5E16" w:rsidRDefault="000D5E16" w:rsidP="00EB096C">
      <w:pPr>
        <w:pStyle w:val="2"/>
        <w:spacing w:line="400" w:lineRule="exact"/>
        <w:rPr>
          <w:rFonts w:ascii="Times New Roman" w:hAnsi="Times New Roman" w:cs="Times New Roman"/>
          <w:sz w:val="28"/>
          <w:szCs w:val="28"/>
        </w:rPr>
        <w:sectPr w:rsidR="000D5E16" w:rsidSect="000079BF">
          <w:type w:val="continuous"/>
          <w:pgSz w:w="11906" w:h="16838"/>
          <w:pgMar w:top="1440" w:right="1080" w:bottom="1440" w:left="1080" w:header="851" w:footer="992" w:gutter="0"/>
          <w:cols w:space="425"/>
          <w:docGrid w:type="lines" w:linePitch="312"/>
        </w:sectPr>
      </w:pPr>
    </w:p>
    <w:p w14:paraId="0CB860FD" w14:textId="77EA9191" w:rsidR="00413894" w:rsidRPr="00D4740A" w:rsidRDefault="00682303" w:rsidP="00EB096C">
      <w:pPr>
        <w:pStyle w:val="2"/>
        <w:spacing w:line="400" w:lineRule="exact"/>
        <w:rPr>
          <w:rFonts w:ascii="Times New Roman" w:hAnsi="Times New Roman" w:cs="Times New Roman"/>
          <w:sz w:val="28"/>
          <w:szCs w:val="28"/>
        </w:rPr>
      </w:pPr>
      <w:r w:rsidRPr="00D4740A">
        <w:rPr>
          <w:rFonts w:ascii="Times New Roman" w:hAnsi="Times New Roman" w:cs="Times New Roman"/>
          <w:sz w:val="28"/>
          <w:szCs w:val="28"/>
        </w:rPr>
        <w:t>3</w:t>
      </w:r>
      <w:r w:rsidR="00413894" w:rsidRPr="00D4740A">
        <w:rPr>
          <w:rFonts w:ascii="Times New Roman" w:hAnsi="Times New Roman" w:cs="Times New Roman"/>
          <w:sz w:val="28"/>
          <w:szCs w:val="28"/>
        </w:rPr>
        <w:t xml:space="preserve"> The principle and basic structure of </w:t>
      </w:r>
      <w:proofErr w:type="spellStart"/>
      <w:r w:rsidR="00413894" w:rsidRPr="00D4740A">
        <w:rPr>
          <w:rFonts w:ascii="Times New Roman" w:hAnsi="Times New Roman" w:cs="Times New Roman"/>
          <w:sz w:val="28"/>
          <w:szCs w:val="28"/>
        </w:rPr>
        <w:t>SinGAN</w:t>
      </w:r>
      <w:proofErr w:type="spellEnd"/>
    </w:p>
    <w:p w14:paraId="263D8309" w14:textId="7CDF6015" w:rsidR="00413894" w:rsidRPr="00D4740A" w:rsidRDefault="00682303" w:rsidP="00EB096C">
      <w:pPr>
        <w:pStyle w:val="3"/>
        <w:spacing w:line="400" w:lineRule="exact"/>
        <w:rPr>
          <w:rFonts w:ascii="Times New Roman" w:hAnsi="Times New Roman" w:cs="Times New Roman"/>
          <w:sz w:val="24"/>
          <w:szCs w:val="24"/>
        </w:rPr>
      </w:pPr>
      <w:r w:rsidRPr="00D4740A">
        <w:rPr>
          <w:rFonts w:ascii="Times New Roman" w:hAnsi="Times New Roman" w:cs="Times New Roman"/>
          <w:sz w:val="24"/>
          <w:szCs w:val="24"/>
        </w:rPr>
        <w:t>3</w:t>
      </w:r>
      <w:r w:rsidR="00413894" w:rsidRPr="00D4740A">
        <w:rPr>
          <w:rFonts w:ascii="Times New Roman" w:hAnsi="Times New Roman" w:cs="Times New Roman" w:hint="eastAsia"/>
          <w:sz w:val="24"/>
          <w:szCs w:val="24"/>
        </w:rPr>
        <w:t>.1</w:t>
      </w:r>
      <w:r w:rsidR="00816D87">
        <w:rPr>
          <w:rFonts w:ascii="Times New Roman" w:hAnsi="Times New Roman" w:cs="Times New Roman"/>
          <w:sz w:val="24"/>
          <w:szCs w:val="24"/>
        </w:rPr>
        <w:t xml:space="preserve"> </w:t>
      </w:r>
      <w:r w:rsidR="00413894" w:rsidRPr="00D4740A">
        <w:rPr>
          <w:rFonts w:ascii="Times New Roman" w:hAnsi="Times New Roman" w:cs="Times New Roman"/>
          <w:sz w:val="24"/>
          <w:szCs w:val="24"/>
        </w:rPr>
        <w:t xml:space="preserve">The principle of </w:t>
      </w:r>
      <w:proofErr w:type="spellStart"/>
      <w:r w:rsidR="00413894" w:rsidRPr="00D4740A">
        <w:rPr>
          <w:rFonts w:ascii="Times New Roman" w:hAnsi="Times New Roman" w:cs="Times New Roman"/>
          <w:sz w:val="24"/>
          <w:szCs w:val="24"/>
        </w:rPr>
        <w:t>S</w:t>
      </w:r>
      <w:r w:rsidR="00413894" w:rsidRPr="00D4740A">
        <w:rPr>
          <w:rFonts w:ascii="Times New Roman" w:hAnsi="Times New Roman" w:cs="Times New Roman" w:hint="eastAsia"/>
          <w:sz w:val="24"/>
          <w:szCs w:val="24"/>
        </w:rPr>
        <w:t>in</w:t>
      </w:r>
      <w:r w:rsidR="00413894" w:rsidRPr="00D4740A">
        <w:rPr>
          <w:rFonts w:ascii="Times New Roman" w:hAnsi="Times New Roman" w:cs="Times New Roman"/>
          <w:sz w:val="24"/>
          <w:szCs w:val="24"/>
        </w:rPr>
        <w:t>GAN</w:t>
      </w:r>
      <w:proofErr w:type="spellEnd"/>
    </w:p>
    <w:p w14:paraId="473E5531" w14:textId="7A70F60C" w:rsidR="00413894" w:rsidRPr="000079BF" w:rsidRDefault="00413894"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SINGAN is an adversarial network model based on GAN, which is an unconditional generative model learned from a single natural image </w:t>
      </w:r>
      <w:r w:rsidRPr="00816D87">
        <w:rPr>
          <w:rFonts w:ascii="Times New Roman" w:hAnsi="Times New Roman" w:cs="Times New Roman"/>
          <w:szCs w:val="21"/>
          <w:vertAlign w:val="superscript"/>
        </w:rPr>
        <w:t>[11]</w:t>
      </w:r>
      <w:r w:rsidRPr="000079BF">
        <w:rPr>
          <w:rFonts w:ascii="Times New Roman" w:hAnsi="Times New Roman" w:cs="Times New Roman"/>
          <w:szCs w:val="21"/>
        </w:rPr>
        <w:t>. The goal is to learn an unconditional generative confrontation model. This model can capture the internal data relationships of input training data (internal standards). Conceptually, this model is a bit like the setting of conditional GAN. The training data is an image block of a single image rather than the entire image. In order not only to generate textures but also to process more general natural images, a structural data that can capture complex images at different scales of the image is needed, similar to the need to obtain global attributes (shape and arrangement of large objects, images Details and texture information)</w:t>
      </w:r>
    </w:p>
    <w:p w14:paraId="0E8228EE" w14:textId="2370EACF" w:rsidR="00413894" w:rsidRPr="00D4740A" w:rsidRDefault="00682303" w:rsidP="00EB096C">
      <w:pPr>
        <w:pStyle w:val="3"/>
        <w:spacing w:line="400" w:lineRule="exact"/>
        <w:rPr>
          <w:rFonts w:ascii="Times New Roman" w:hAnsi="Times New Roman" w:cs="Times New Roman"/>
          <w:sz w:val="24"/>
          <w:szCs w:val="24"/>
        </w:rPr>
      </w:pPr>
      <w:r w:rsidRPr="00D4740A">
        <w:rPr>
          <w:rFonts w:ascii="Times New Roman" w:hAnsi="Times New Roman" w:cs="Times New Roman"/>
          <w:sz w:val="24"/>
          <w:szCs w:val="24"/>
        </w:rPr>
        <w:t>3</w:t>
      </w:r>
      <w:r w:rsidR="00413894" w:rsidRPr="00D4740A">
        <w:rPr>
          <w:rFonts w:ascii="Times New Roman" w:hAnsi="Times New Roman" w:cs="Times New Roman"/>
          <w:sz w:val="24"/>
          <w:szCs w:val="24"/>
        </w:rPr>
        <w:t xml:space="preserve">.2 The basic structure of </w:t>
      </w:r>
      <w:proofErr w:type="spellStart"/>
      <w:r w:rsidR="00413894" w:rsidRPr="00D4740A">
        <w:rPr>
          <w:rFonts w:ascii="Times New Roman" w:hAnsi="Times New Roman" w:cs="Times New Roman"/>
          <w:sz w:val="24"/>
          <w:szCs w:val="24"/>
        </w:rPr>
        <w:t>SinGAN</w:t>
      </w:r>
      <w:proofErr w:type="spellEnd"/>
    </w:p>
    <w:p w14:paraId="71CE26EE" w14:textId="31AA95B7" w:rsidR="00413894" w:rsidRPr="000079BF" w:rsidRDefault="00413894" w:rsidP="000D5E16">
      <w:pPr>
        <w:spacing w:line="320" w:lineRule="exact"/>
        <w:ind w:firstLineChars="200" w:firstLine="420"/>
        <w:rPr>
          <w:rFonts w:ascii="Times New Roman" w:hAnsi="Times New Roman" w:cs="Times New Roman" w:hint="eastAsia"/>
          <w:szCs w:val="21"/>
        </w:rPr>
      </w:pPr>
      <w:proofErr w:type="spellStart"/>
      <w:r w:rsidRPr="000079BF">
        <w:rPr>
          <w:rFonts w:ascii="Times New Roman" w:hAnsi="Times New Roman" w:cs="Times New Roman"/>
          <w:szCs w:val="21"/>
        </w:rPr>
        <w:t>S</w:t>
      </w:r>
      <w:r w:rsidR="001E06AD" w:rsidRPr="000079BF">
        <w:rPr>
          <w:rFonts w:ascii="Times New Roman" w:hAnsi="Times New Roman" w:cs="Times New Roman"/>
          <w:szCs w:val="21"/>
        </w:rPr>
        <w:t>in</w:t>
      </w:r>
      <w:r w:rsidRPr="000079BF">
        <w:rPr>
          <w:rFonts w:ascii="Times New Roman" w:hAnsi="Times New Roman" w:cs="Times New Roman"/>
          <w:szCs w:val="21"/>
        </w:rPr>
        <w:t>GAN</w:t>
      </w:r>
      <w:proofErr w:type="spellEnd"/>
      <w:r w:rsidRPr="000079BF">
        <w:rPr>
          <w:rFonts w:ascii="Times New Roman" w:hAnsi="Times New Roman" w:cs="Times New Roman"/>
          <w:szCs w:val="21"/>
        </w:rPr>
        <w:t xml:space="preserve"> is an unconditional generative model that </w:t>
      </w:r>
      <w:r w:rsidRPr="000079BF">
        <w:rPr>
          <w:rFonts w:ascii="Times New Roman" w:hAnsi="Times New Roman" w:cs="Times New Roman"/>
          <w:szCs w:val="21"/>
        </w:rPr>
        <w:t xml:space="preserve">can be learned from a single natural image. It is designed in an unconditional GAN </w:t>
      </w:r>
      <w:r w:rsidRPr="000079BF">
        <w:rPr>
          <w:rFonts w:ascii="MS Gothic" w:eastAsia="MS Gothic" w:hAnsi="MS Gothic" w:cs="MS Gothic" w:hint="eastAsia"/>
          <w:szCs w:val="21"/>
        </w:rPr>
        <w:t>​​</w:t>
      </w:r>
      <w:r w:rsidRPr="000079BF">
        <w:rPr>
          <w:rFonts w:ascii="Times New Roman" w:hAnsi="Times New Roman" w:cs="Times New Roman"/>
          <w:szCs w:val="21"/>
        </w:rPr>
        <w:t xml:space="preserve">way and is in the form of cascaded Generator-Discriminator p air. Each GD is responsible for a scale. By learning the data distribution in patch, the network can finally output the structure and image of the target in the original image during the test, which is different from the real image of the original image </w:t>
      </w:r>
      <w:r w:rsidRPr="00816D87">
        <w:rPr>
          <w:rFonts w:ascii="Times New Roman" w:hAnsi="Times New Roman" w:cs="Times New Roman"/>
          <w:szCs w:val="21"/>
          <w:vertAlign w:val="superscript"/>
        </w:rPr>
        <w:t>[11]</w:t>
      </w:r>
      <w:r w:rsidRPr="000079BF">
        <w:rPr>
          <w:rFonts w:ascii="Times New Roman" w:hAnsi="Times New Roman" w:cs="Times New Roman"/>
          <w:szCs w:val="21"/>
        </w:rPr>
        <w:t xml:space="preserve">. Compared with the previous single-image GAN method,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is not only suitable for texture images, but also unconditional (new samples can be generated directly from the noise, without the need to introduce other conditional input as in </w:t>
      </w:r>
      <w:proofErr w:type="spellStart"/>
      <w:r w:rsidRPr="000079BF">
        <w:rPr>
          <w:rFonts w:ascii="Times New Roman" w:hAnsi="Times New Roman" w:cs="Times New Roman"/>
          <w:szCs w:val="21"/>
        </w:rPr>
        <w:t>Continiental</w:t>
      </w:r>
      <w:proofErr w:type="spellEnd"/>
      <w:r w:rsidRPr="000079BF">
        <w:rPr>
          <w:rFonts w:ascii="Times New Roman" w:hAnsi="Times New Roman" w:cs="Times New Roman"/>
          <w:szCs w:val="21"/>
        </w:rPr>
        <w:t xml:space="preserve"> GAN, or from image to image. translation).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is used to train the inherent distribution of patch in the captured image, and then can generate high-quality and diverse samples consistent with the visual content of the training image.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has a pyramid structure of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structure composed of N Gan networks. Its basic structure is shown in Fig. 2 </w:t>
      </w:r>
      <w:r w:rsidRPr="00816D87">
        <w:rPr>
          <w:rFonts w:ascii="Times New Roman" w:hAnsi="Times New Roman" w:cs="Times New Roman"/>
          <w:szCs w:val="21"/>
          <w:vertAlign w:val="superscript"/>
        </w:rPr>
        <w:t>[11]</w:t>
      </w:r>
      <w:proofErr w:type="gramStart"/>
      <w:r w:rsidR="00816D87">
        <w:rPr>
          <w:rFonts w:ascii="Times New Roman" w:hAnsi="Times New Roman" w:cs="Times New Roman"/>
          <w:szCs w:val="21"/>
        </w:rPr>
        <w:t xml:space="preserve">, </w:t>
      </w:r>
      <w:r w:rsidRPr="000079BF">
        <w:rPr>
          <w:rFonts w:ascii="Times New Roman" w:hAnsi="Times New Roman" w:cs="Times New Roman"/>
          <w:szCs w:val="21"/>
        </w:rPr>
        <w:t>.</w:t>
      </w:r>
      <w:proofErr w:type="gramEnd"/>
      <w:r w:rsidRPr="000079BF">
        <w:rPr>
          <w:rFonts w:ascii="Times New Roman" w:hAnsi="Times New Roman" w:cs="Times New Roman"/>
          <w:szCs w:val="21"/>
        </w:rPr>
        <w:t xml:space="preserve"> From training to testing, it is based on the </w:t>
      </w:r>
      <w:proofErr w:type="spellStart"/>
      <w:r w:rsidRPr="000079BF">
        <w:rPr>
          <w:rFonts w:ascii="Times New Roman" w:hAnsi="Times New Roman" w:cs="Times New Roman"/>
          <w:szCs w:val="21"/>
        </w:rPr>
        <w:t>coree</w:t>
      </w:r>
      <w:proofErr w:type="spellEnd"/>
      <w:r w:rsidRPr="000079BF">
        <w:rPr>
          <w:rFonts w:ascii="Times New Roman" w:hAnsi="Times New Roman" w:cs="Times New Roman"/>
          <w:szCs w:val="21"/>
        </w:rPr>
        <w:t xml:space="preserve">-to-fine thinking. From bottom to top, the scale gradually changes from rough to fine, which allows the generation of new sample images with arbitrary sizes and aspect </w:t>
      </w:r>
      <w:proofErr w:type="spellStart"/>
      <w:proofErr w:type="gramStart"/>
      <w:r w:rsidRPr="000079BF">
        <w:rPr>
          <w:rFonts w:ascii="Times New Roman" w:hAnsi="Times New Roman" w:cs="Times New Roman"/>
          <w:szCs w:val="21"/>
        </w:rPr>
        <w:t>ratios.</w:t>
      </w:r>
      <w:r w:rsidR="00816D87">
        <w:rPr>
          <w:rFonts w:ascii="Times New Roman" w:hAnsi="Times New Roman" w:cs="Times New Roman"/>
          <w:szCs w:val="21"/>
        </w:rPr>
        <w:t>All</w:t>
      </w:r>
      <w:proofErr w:type="spellEnd"/>
      <w:proofErr w:type="gramEnd"/>
      <w:r w:rsidR="00816D87">
        <w:rPr>
          <w:rFonts w:ascii="Times New Roman" w:hAnsi="Times New Roman" w:cs="Times New Roman"/>
          <w:szCs w:val="21"/>
        </w:rPr>
        <w:t xml:space="preserve"> the generators have similar architecture, as </w:t>
      </w:r>
      <w:proofErr w:type="spellStart"/>
      <w:r w:rsidR="00816D87">
        <w:rPr>
          <w:rFonts w:ascii="Times New Roman" w:hAnsi="Times New Roman" w:cs="Times New Roman"/>
          <w:szCs w:val="21"/>
        </w:rPr>
        <w:t>depeticed</w:t>
      </w:r>
      <w:proofErr w:type="spellEnd"/>
      <w:r w:rsidR="00816D87">
        <w:rPr>
          <w:rFonts w:ascii="Times New Roman" w:hAnsi="Times New Roman" w:cs="Times New Roman"/>
          <w:szCs w:val="21"/>
        </w:rPr>
        <w:t xml:space="preserve"> in Figure 3.</w:t>
      </w:r>
    </w:p>
    <w:p w14:paraId="5732E0AD" w14:textId="77777777" w:rsidR="000D5E16" w:rsidRDefault="000D5E16" w:rsidP="00F737F5">
      <w:pPr>
        <w:jc w:val="center"/>
        <w:sectPr w:rsidR="000D5E16" w:rsidSect="000D5E16">
          <w:type w:val="continuous"/>
          <w:pgSz w:w="11906" w:h="16838"/>
          <w:pgMar w:top="1440" w:right="1080" w:bottom="1440" w:left="1080" w:header="851" w:footer="992" w:gutter="0"/>
          <w:cols w:num="2" w:space="425"/>
          <w:docGrid w:type="lines" w:linePitch="312"/>
        </w:sectPr>
      </w:pPr>
    </w:p>
    <w:p w14:paraId="28436775" w14:textId="50B1FC8F" w:rsidR="00C0765D" w:rsidRDefault="00C0765D" w:rsidP="00F737F5">
      <w:pPr>
        <w:jc w:val="center"/>
      </w:pPr>
      <w:r>
        <w:rPr>
          <w:noProof/>
        </w:rPr>
        <w:lastRenderedPageBreak/>
        <w:drawing>
          <wp:inline distT="0" distB="0" distL="0" distR="0" wp14:anchorId="56FD7A35" wp14:editId="67406849">
            <wp:extent cx="5432612" cy="252836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945" cy="2535501"/>
                    </a:xfrm>
                    <a:prstGeom prst="rect">
                      <a:avLst/>
                    </a:prstGeom>
                    <a:noFill/>
                    <a:ln>
                      <a:noFill/>
                    </a:ln>
                  </pic:spPr>
                </pic:pic>
              </a:graphicData>
            </a:graphic>
          </wp:inline>
        </w:drawing>
      </w:r>
    </w:p>
    <w:p w14:paraId="6F53C335" w14:textId="58407B07" w:rsidR="00413894" w:rsidRPr="00F737F5" w:rsidRDefault="00675C99" w:rsidP="00413894">
      <w:pPr>
        <w:jc w:val="center"/>
        <w:rPr>
          <w:rFonts w:ascii="Times New Roman" w:hAnsi="Times New Roman" w:cs="Times New Roman"/>
          <w:szCs w:val="21"/>
        </w:rPr>
      </w:pPr>
      <w:r w:rsidRPr="00F737F5">
        <w:rPr>
          <w:rFonts w:ascii="Times New Roman" w:hAnsi="Times New Roman" w:cs="Times New Roman" w:hint="eastAsia"/>
          <w:szCs w:val="21"/>
        </w:rPr>
        <w:t>Fig</w:t>
      </w:r>
      <w:r w:rsidRPr="00F737F5">
        <w:rPr>
          <w:rFonts w:ascii="Times New Roman" w:hAnsi="Times New Roman" w:cs="Times New Roman"/>
          <w:szCs w:val="21"/>
        </w:rPr>
        <w:t xml:space="preserve"> 2: </w:t>
      </w:r>
      <w:proofErr w:type="spellStart"/>
      <w:r w:rsidR="00682303" w:rsidRPr="00F737F5">
        <w:rPr>
          <w:rFonts w:ascii="Times New Roman" w:hAnsi="Times New Roman" w:cs="Times New Roman"/>
          <w:szCs w:val="21"/>
        </w:rPr>
        <w:t>SinGAN’s</w:t>
      </w:r>
      <w:proofErr w:type="spellEnd"/>
      <w:r w:rsidR="00682303" w:rsidRPr="00F737F5">
        <w:rPr>
          <w:rFonts w:ascii="Times New Roman" w:hAnsi="Times New Roman" w:cs="Times New Roman"/>
          <w:szCs w:val="21"/>
        </w:rPr>
        <w:t xml:space="preserve"> multi-scale pipeline.</w:t>
      </w:r>
    </w:p>
    <w:p w14:paraId="7E65116B" w14:textId="77777777" w:rsidR="000D5E16" w:rsidRDefault="000D5E16" w:rsidP="00EE533B">
      <w:pPr>
        <w:spacing w:line="320" w:lineRule="exact"/>
        <w:rPr>
          <w:rFonts w:ascii="Times New Roman" w:hAnsi="Times New Roman" w:cs="Times New Roman" w:hint="eastAsia"/>
          <w:szCs w:val="21"/>
        </w:rPr>
        <w:sectPr w:rsidR="000D5E16" w:rsidSect="000079BF">
          <w:type w:val="continuous"/>
          <w:pgSz w:w="11906" w:h="16838"/>
          <w:pgMar w:top="1440" w:right="1080" w:bottom="1440" w:left="1080" w:header="851" w:footer="992" w:gutter="0"/>
          <w:cols w:space="425"/>
          <w:docGrid w:type="lines" w:linePitch="312"/>
        </w:sectPr>
      </w:pPr>
    </w:p>
    <w:p w14:paraId="0E8156F0" w14:textId="501CCD04" w:rsidR="00EE533B" w:rsidRDefault="00EE533B" w:rsidP="00EE533B">
      <w:pPr>
        <w:rPr>
          <w:rFonts w:ascii="Times New Roman" w:hAnsi="Times New Roman" w:cs="Times New Roman"/>
          <w:szCs w:val="21"/>
        </w:rPr>
      </w:pPr>
      <w:r>
        <w:rPr>
          <w:rFonts w:ascii="Times New Roman" w:hAnsi="Times New Roman" w:cs="Times New Roman"/>
          <w:noProof/>
          <w:szCs w:val="21"/>
        </w:rPr>
        <w:drawing>
          <wp:inline distT="0" distB="0" distL="0" distR="0" wp14:anchorId="29DF14A6" wp14:editId="6E27F899">
            <wp:extent cx="2948940" cy="112712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8940" cy="1127125"/>
                    </a:xfrm>
                    <a:prstGeom prst="rect">
                      <a:avLst/>
                    </a:prstGeom>
                    <a:noFill/>
                    <a:ln>
                      <a:noFill/>
                    </a:ln>
                  </pic:spPr>
                </pic:pic>
              </a:graphicData>
            </a:graphic>
          </wp:inline>
        </w:drawing>
      </w:r>
    </w:p>
    <w:p w14:paraId="7BF1EB51" w14:textId="3286A378" w:rsidR="00EE533B" w:rsidRDefault="00EE533B" w:rsidP="00EE533B">
      <w:pPr>
        <w:jc w:val="center"/>
        <w:rPr>
          <w:rFonts w:ascii="Times New Roman" w:hAnsi="Times New Roman" w:cs="Times New Roman" w:hint="eastAsia"/>
          <w:szCs w:val="21"/>
        </w:rPr>
      </w:pPr>
      <w:r>
        <w:rPr>
          <w:rFonts w:ascii="Times New Roman" w:hAnsi="Times New Roman" w:cs="Times New Roman" w:hint="eastAsia"/>
          <w:szCs w:val="21"/>
        </w:rPr>
        <w:t>F</w:t>
      </w:r>
      <w:r>
        <w:rPr>
          <w:rFonts w:ascii="Times New Roman" w:hAnsi="Times New Roman" w:cs="Times New Roman"/>
          <w:szCs w:val="21"/>
        </w:rPr>
        <w:t xml:space="preserve">ig 3: </w:t>
      </w:r>
      <w:r w:rsidRPr="00EE533B">
        <w:rPr>
          <w:rFonts w:ascii="Times New Roman" w:hAnsi="Times New Roman" w:cs="Times New Roman"/>
          <w:szCs w:val="21"/>
        </w:rPr>
        <w:t>Single</w:t>
      </w:r>
      <w:r>
        <w:rPr>
          <w:rFonts w:ascii="Times New Roman" w:hAnsi="Times New Roman" w:cs="Times New Roman"/>
          <w:szCs w:val="21"/>
        </w:rPr>
        <w:t xml:space="preserve"> </w:t>
      </w:r>
      <w:r w:rsidRPr="00EE533B">
        <w:rPr>
          <w:rFonts w:ascii="Times New Roman" w:hAnsi="Times New Roman" w:cs="Times New Roman"/>
          <w:szCs w:val="21"/>
        </w:rPr>
        <w:t>scale</w:t>
      </w:r>
      <w:r>
        <w:rPr>
          <w:rFonts w:ascii="Times New Roman" w:hAnsi="Times New Roman" w:cs="Times New Roman"/>
          <w:szCs w:val="21"/>
        </w:rPr>
        <w:t xml:space="preserve"> </w:t>
      </w:r>
      <w:r w:rsidRPr="00EE533B">
        <w:rPr>
          <w:rFonts w:ascii="Times New Roman" w:hAnsi="Times New Roman" w:cs="Times New Roman"/>
          <w:szCs w:val="21"/>
        </w:rPr>
        <w:t>generation</w:t>
      </w:r>
      <w:r>
        <w:rPr>
          <w:rFonts w:ascii="Times New Roman" w:hAnsi="Times New Roman" w:cs="Times New Roman"/>
          <w:szCs w:val="21"/>
        </w:rPr>
        <w:t>.</w:t>
      </w:r>
    </w:p>
    <w:p w14:paraId="26AB89AA" w14:textId="6BBB60E6" w:rsidR="00413894" w:rsidRPr="000079BF" w:rsidRDefault="00413894" w:rsidP="000D5E16">
      <w:pPr>
        <w:spacing w:line="320" w:lineRule="exact"/>
        <w:ind w:firstLineChars="200" w:firstLine="420"/>
        <w:rPr>
          <w:rFonts w:ascii="Times New Roman" w:hAnsi="Times New Roman" w:cs="Times New Roman" w:hint="eastAsia"/>
          <w:szCs w:val="21"/>
        </w:rPr>
      </w:pPr>
      <w:r w:rsidRPr="000079BF">
        <w:rPr>
          <w:rFonts w:ascii="Times New Roman" w:hAnsi="Times New Roman" w:cs="Times New Roman"/>
          <w:szCs w:val="21"/>
        </w:rPr>
        <w:t xml:space="preserve">At n scales, the input of the </w:t>
      </w:r>
      <w:proofErr w:type="spellStart"/>
      <w:r w:rsidRPr="000079BF">
        <w:rPr>
          <w:rFonts w:ascii="Times New Roman" w:hAnsi="Times New Roman" w:cs="Times New Roman"/>
          <w:szCs w:val="21"/>
        </w:rPr>
        <w:t>Gn</w:t>
      </w:r>
      <w:proofErr w:type="spellEnd"/>
      <w:r w:rsidRPr="000079BF">
        <w:rPr>
          <w:rFonts w:ascii="Times New Roman" w:hAnsi="Times New Roman" w:cs="Times New Roman"/>
          <w:szCs w:val="21"/>
        </w:rPr>
        <w:t xml:space="preserve"> network is the generated image of the n + 1th G network. After </w:t>
      </w:r>
      <w:proofErr w:type="spellStart"/>
      <w:r w:rsidRPr="000079BF">
        <w:rPr>
          <w:rFonts w:ascii="Times New Roman" w:hAnsi="Times New Roman" w:cs="Times New Roman"/>
          <w:szCs w:val="21"/>
        </w:rPr>
        <w:t>upsampling</w:t>
      </w:r>
      <w:proofErr w:type="spellEnd"/>
      <w:r w:rsidRPr="000079BF">
        <w:rPr>
          <w:rFonts w:ascii="Times New Roman" w:hAnsi="Times New Roman" w:cs="Times New Roman"/>
          <w:szCs w:val="21"/>
        </w:rPr>
        <w:t xml:space="preserve">, it is added to the corresponding random noise to learn the generated image samples, and the D network judges whether the generated image is true or false. In particular, each layer D network of SINGAN is judged based on patch. The classic patch D rises from the coarsest layer GN to the finest layer G 0. The receptive field of each D is fixed and is n × n. That is, in the </w:t>
      </w:r>
      <w:proofErr w:type="gramStart"/>
      <w:r w:rsidRPr="000079BF">
        <w:rPr>
          <w:rFonts w:ascii="Times New Roman" w:hAnsi="Times New Roman" w:cs="Times New Roman"/>
          <w:szCs w:val="21"/>
        </w:rPr>
        <w:t>coarsest</w:t>
      </w:r>
      <w:proofErr w:type="gramEnd"/>
      <w:r w:rsidRPr="000079BF">
        <w:rPr>
          <w:rFonts w:ascii="Times New Roman" w:hAnsi="Times New Roman" w:cs="Times New Roman"/>
          <w:szCs w:val="21"/>
        </w:rPr>
        <w:t xml:space="preserve"> GN, the size of the patch is 1/2 of the image. At this time, the GAN network can learn the global structure of the image, while in the finest G0, the GAN network learns the local details. In terms of discriminators, each level of discriminator uses a Markov discriminator, which is entirely composed of convolutional layers. The final output is a n × n matrix, and the average value of the output matrix is </w:t>
      </w:r>
      <w:r w:rsidRPr="000079BF">
        <w:rPr>
          <w:rFonts w:ascii="MS Gothic" w:eastAsia="MS Gothic" w:hAnsi="MS Gothic" w:cs="MS Gothic" w:hint="eastAsia"/>
          <w:szCs w:val="21"/>
        </w:rPr>
        <w:t>​​</w:t>
      </w:r>
      <w:r w:rsidRPr="000079BF">
        <w:rPr>
          <w:rFonts w:ascii="Times New Roman" w:hAnsi="Times New Roman" w:cs="Times New Roman"/>
          <w:szCs w:val="21"/>
        </w:rPr>
        <w:t xml:space="preserve">taken as the judgment result. Compared with the ordinary discriminator, the main difference between the Markov discriminator and the ordinary discriminator is that the ordinary discriminator mainly judges whether a picture is "true" or "false", and the Markov discriminator first divides a picture into n × n Matrix, and then judge </w:t>
      </w:r>
      <w:r w:rsidRPr="000079BF">
        <w:rPr>
          <w:rFonts w:ascii="Times New Roman" w:hAnsi="Times New Roman" w:cs="Times New Roman"/>
          <w:szCs w:val="21"/>
        </w:rPr>
        <w:t xml:space="preserve">whether each small image is in the original picture. After judgment, you can get a matrix. Markov discriminator maintains high resolution and high detail for ultra-high resolution and clear picture. Simply put, the generators and discriminators in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form a pyramid structure. The generator at the bottom of the pyramid learns the overall structure of the image, while the generator at the upper layer learns the texture of the image, the bottom layer The input of the generator is a mixture of the original image and white noise, and the input of the next layer is a mixed sample of the output of the previous layer and random white noise. After the image is trained,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can generate various high-quality image samples at any size. These samples are semantically similar to the training image, but include new targets and structures, and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can be applied to various image processing tasks, such as images Drawing, editing, fusion, super-resolution reconstruction and animation.</w:t>
      </w:r>
    </w:p>
    <w:p w14:paraId="5D4A18E1" w14:textId="207601F0" w:rsidR="00413894" w:rsidRPr="00D4740A" w:rsidRDefault="00682303" w:rsidP="00EB096C">
      <w:pPr>
        <w:pStyle w:val="2"/>
        <w:spacing w:line="400" w:lineRule="exact"/>
        <w:rPr>
          <w:rFonts w:ascii="Times New Roman" w:hAnsi="Times New Roman" w:cs="Times New Roman"/>
          <w:sz w:val="28"/>
          <w:szCs w:val="28"/>
        </w:rPr>
      </w:pPr>
      <w:r w:rsidRPr="00D4740A">
        <w:rPr>
          <w:rFonts w:ascii="Times New Roman" w:hAnsi="Times New Roman" w:cs="Times New Roman"/>
          <w:sz w:val="28"/>
          <w:szCs w:val="28"/>
        </w:rPr>
        <w:t>4</w:t>
      </w:r>
      <w:r w:rsidR="00D4740A">
        <w:rPr>
          <w:rFonts w:ascii="Times New Roman" w:hAnsi="Times New Roman" w:cs="Times New Roman"/>
          <w:sz w:val="28"/>
          <w:szCs w:val="28"/>
        </w:rPr>
        <w:t xml:space="preserve"> </w:t>
      </w:r>
      <w:r w:rsidR="00413894" w:rsidRPr="00D4740A">
        <w:rPr>
          <w:rFonts w:ascii="Times New Roman" w:hAnsi="Times New Roman" w:cs="Times New Roman"/>
          <w:sz w:val="28"/>
          <w:szCs w:val="28"/>
        </w:rPr>
        <w:t>Case Analysis</w:t>
      </w:r>
    </w:p>
    <w:p w14:paraId="27F488B1" w14:textId="04F0D586" w:rsidR="00413894" w:rsidRDefault="00413894"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The following is an example of investigating the generating ability of </w:t>
      </w:r>
      <w:proofErr w:type="spellStart"/>
      <w:r w:rsidR="001E06AD"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During the training process, an image (the trail in the maple forest) that is semantically similar to the original image is generated. As mentioned above, after the image is trained, </w:t>
      </w:r>
      <w:proofErr w:type="spellStart"/>
      <w:r w:rsidR="001E06AD"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can generate various high-quality image samples at any size, but it contains new targets and structures, as shown in Figure </w:t>
      </w:r>
      <w:r w:rsidR="00816D87">
        <w:rPr>
          <w:rFonts w:ascii="Times New Roman" w:hAnsi="Times New Roman" w:cs="Times New Roman"/>
          <w:szCs w:val="21"/>
        </w:rPr>
        <w:t>4</w:t>
      </w:r>
      <w:r w:rsidRPr="000079BF">
        <w:rPr>
          <w:rFonts w:ascii="Times New Roman" w:hAnsi="Times New Roman" w:cs="Times New Roman"/>
          <w:szCs w:val="21"/>
        </w:rPr>
        <w:t xml:space="preserve">-Figure </w:t>
      </w:r>
      <w:r w:rsidR="00816D87">
        <w:rPr>
          <w:rFonts w:ascii="Times New Roman" w:hAnsi="Times New Roman" w:cs="Times New Roman"/>
          <w:szCs w:val="21"/>
        </w:rPr>
        <w:t>6</w:t>
      </w:r>
      <w:r w:rsidRPr="000079BF">
        <w:rPr>
          <w:rFonts w:ascii="Times New Roman" w:hAnsi="Times New Roman" w:cs="Times New Roman"/>
          <w:szCs w:val="21"/>
        </w:rPr>
        <w:t xml:space="preserve">. In this example, the test conducted </w:t>
      </w:r>
      <w:r w:rsidRPr="000079BF">
        <w:rPr>
          <w:rFonts w:ascii="Times New Roman" w:hAnsi="Times New Roman" w:cs="Times New Roman"/>
          <w:szCs w:val="21"/>
        </w:rPr>
        <w:lastRenderedPageBreak/>
        <w:t xml:space="preserve">by the training experiment is the effect of the image fusion of SGAN at different scales. Figure </w:t>
      </w:r>
      <w:r w:rsidR="00816D87">
        <w:rPr>
          <w:rFonts w:ascii="Times New Roman" w:hAnsi="Times New Roman" w:cs="Times New Roman"/>
          <w:szCs w:val="21"/>
        </w:rPr>
        <w:t>4</w:t>
      </w:r>
      <w:r w:rsidRPr="000079BF">
        <w:rPr>
          <w:rFonts w:ascii="Times New Roman" w:hAnsi="Times New Roman" w:cs="Times New Roman"/>
          <w:szCs w:val="21"/>
        </w:rPr>
        <w:t xml:space="preserve"> is the training target image, Figure </w:t>
      </w:r>
      <w:r w:rsidR="00816D87">
        <w:rPr>
          <w:rFonts w:ascii="Times New Roman" w:hAnsi="Times New Roman" w:cs="Times New Roman"/>
          <w:szCs w:val="21"/>
        </w:rPr>
        <w:t>5</w:t>
      </w:r>
      <w:r w:rsidRPr="000079BF">
        <w:rPr>
          <w:rFonts w:ascii="Times New Roman" w:hAnsi="Times New Roman" w:cs="Times New Roman"/>
          <w:szCs w:val="21"/>
        </w:rPr>
        <w:t xml:space="preserve"> is the random sample image generated by training, and Figure </w:t>
      </w:r>
      <w:r w:rsidR="00816D87">
        <w:rPr>
          <w:rFonts w:ascii="Times New Roman" w:hAnsi="Times New Roman" w:cs="Times New Roman"/>
          <w:szCs w:val="21"/>
        </w:rPr>
        <w:t>6</w:t>
      </w:r>
      <w:r w:rsidRPr="000079BF">
        <w:rPr>
          <w:rFonts w:ascii="Times New Roman" w:hAnsi="Times New Roman" w:cs="Times New Roman"/>
          <w:szCs w:val="21"/>
        </w:rPr>
        <w:t xml:space="preserve"> is the reference image. It can be seen that at low scale, the generator has learned the structure of the image, and at high scale, the generator has learned the texture of the image. When using only 2 layers of GAN training (Figure </w:t>
      </w:r>
      <w:r w:rsidR="00816D87">
        <w:rPr>
          <w:rFonts w:ascii="Times New Roman" w:hAnsi="Times New Roman" w:cs="Times New Roman"/>
          <w:szCs w:val="21"/>
        </w:rPr>
        <w:t>7</w:t>
      </w:r>
      <w:r w:rsidRPr="000079BF">
        <w:rPr>
          <w:rFonts w:ascii="Times New Roman" w:hAnsi="Times New Roman" w:cs="Times New Roman"/>
          <w:szCs w:val="21"/>
        </w:rPr>
        <w:t xml:space="preserve">-Figure </w:t>
      </w:r>
      <w:r w:rsidR="00816D87">
        <w:rPr>
          <w:rFonts w:ascii="Times New Roman" w:hAnsi="Times New Roman" w:cs="Times New Roman"/>
          <w:szCs w:val="21"/>
        </w:rPr>
        <w:t>8</w:t>
      </w:r>
      <w:r w:rsidRPr="000079BF">
        <w:rPr>
          <w:rFonts w:ascii="Times New Roman" w:hAnsi="Times New Roman" w:cs="Times New Roman"/>
          <w:szCs w:val="21"/>
        </w:rPr>
        <w:t xml:space="preserve">), due to the limited receptive field, the model can only learn local details and lack global information. As the number of training layers increases, </w:t>
      </w: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can learn more global </w:t>
      </w:r>
      <w:proofErr w:type="gramStart"/>
      <w:r w:rsidRPr="000079BF">
        <w:rPr>
          <w:rFonts w:ascii="Times New Roman" w:hAnsi="Times New Roman" w:cs="Times New Roman"/>
          <w:szCs w:val="21"/>
        </w:rPr>
        <w:t>information ,</w:t>
      </w:r>
      <w:proofErr w:type="gramEnd"/>
      <w:r w:rsidRPr="000079BF">
        <w:rPr>
          <w:rFonts w:ascii="Times New Roman" w:hAnsi="Times New Roman" w:cs="Times New Roman"/>
          <w:szCs w:val="21"/>
        </w:rPr>
        <w:t xml:space="preserve"> But the capture of local details will become weak, as shown in Figure </w:t>
      </w:r>
      <w:r w:rsidR="00816D87">
        <w:rPr>
          <w:rFonts w:ascii="Times New Roman" w:hAnsi="Times New Roman" w:cs="Times New Roman"/>
          <w:szCs w:val="21"/>
        </w:rPr>
        <w:t>9</w:t>
      </w:r>
      <w:r w:rsidRPr="000079BF">
        <w:rPr>
          <w:rFonts w:ascii="Times New Roman" w:hAnsi="Times New Roman" w:cs="Times New Roman"/>
          <w:szCs w:val="21"/>
        </w:rPr>
        <w:t>-Figure 1</w:t>
      </w:r>
      <w:r w:rsidR="00816D87">
        <w:rPr>
          <w:rFonts w:ascii="Times New Roman" w:hAnsi="Times New Roman" w:cs="Times New Roman"/>
          <w:szCs w:val="21"/>
        </w:rPr>
        <w:t>1</w:t>
      </w:r>
      <w:r w:rsidRPr="000079BF">
        <w:rPr>
          <w:rFonts w:ascii="Times New Roman" w:hAnsi="Times New Roman" w:cs="Times New Roman"/>
          <w:szCs w:val="21"/>
        </w:rPr>
        <w:t>. It can be seen that it is almost indistinguishable from the reference image, but at the lower level, the model captures the overall structure of the image weakly, and can only see the texture of the original image.</w:t>
      </w:r>
    </w:p>
    <w:p w14:paraId="73196F4C" w14:textId="31CFA01C" w:rsidR="000D5E16" w:rsidRDefault="000D5E16" w:rsidP="000D5E16">
      <w:pPr>
        <w:rPr>
          <w:rFonts w:ascii="Times New Roman" w:hAnsi="Times New Roman" w:cs="Times New Roman"/>
          <w:szCs w:val="21"/>
        </w:rPr>
      </w:pPr>
    </w:p>
    <w:p w14:paraId="3615384D" w14:textId="77777777" w:rsidR="000D5E16" w:rsidRDefault="000D5E16" w:rsidP="000D5E16">
      <w:pPr>
        <w:jc w:val="left"/>
        <w:rPr>
          <w:noProof/>
        </w:rPr>
      </w:pPr>
      <w:r>
        <w:rPr>
          <w:rFonts w:ascii="Times New Roman" w:hAnsi="Times New Roman" w:cs="Times New Roman"/>
          <w:noProof/>
          <w:szCs w:val="21"/>
        </w:rPr>
        <w:drawing>
          <wp:inline distT="0" distB="0" distL="0" distR="0" wp14:anchorId="653FC2EA" wp14:editId="5015D511">
            <wp:extent cx="1431851" cy="9147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3316" cy="947658"/>
                    </a:xfrm>
                    <a:prstGeom prst="rect">
                      <a:avLst/>
                    </a:prstGeom>
                    <a:noFill/>
                    <a:ln>
                      <a:noFill/>
                    </a:ln>
                  </pic:spPr>
                </pic:pic>
              </a:graphicData>
            </a:graphic>
          </wp:inline>
        </w:drawing>
      </w:r>
      <w:r>
        <w:rPr>
          <w:rFonts w:hint="eastAsia"/>
          <w:noProof/>
        </w:rPr>
        <w:t xml:space="preserve"> </w:t>
      </w:r>
      <w:r w:rsidR="00334E92">
        <w:rPr>
          <w:noProof/>
        </w:rPr>
        <w:drawing>
          <wp:inline distT="0" distB="0" distL="0" distR="0" wp14:anchorId="17656D53" wp14:editId="6E123DD8">
            <wp:extent cx="1373413" cy="9214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318" cy="958327"/>
                    </a:xfrm>
                    <a:prstGeom prst="rect">
                      <a:avLst/>
                    </a:prstGeom>
                    <a:noFill/>
                    <a:ln>
                      <a:noFill/>
                    </a:ln>
                  </pic:spPr>
                </pic:pic>
              </a:graphicData>
            </a:graphic>
          </wp:inline>
        </w:drawing>
      </w:r>
    </w:p>
    <w:p w14:paraId="7A17139A" w14:textId="79394F15" w:rsidR="000D5E16" w:rsidRPr="000D5E16" w:rsidRDefault="00753A7A" w:rsidP="00753A7A">
      <w:pPr>
        <w:ind w:firstLineChars="50" w:firstLine="105"/>
        <w:jc w:val="left"/>
        <w:rPr>
          <w:rFonts w:ascii="Times New Roman" w:hAnsi="Times New Roman" w:cs="Times New Roman"/>
          <w:noProof/>
        </w:rPr>
      </w:pPr>
      <w:r>
        <w:rPr>
          <w:rFonts w:ascii="Times New Roman" w:hAnsi="Times New Roman" w:cs="Times New Roman"/>
          <w:noProof/>
        </w:rPr>
        <w:t>Fig</w:t>
      </w:r>
      <w:r w:rsidR="00816D87">
        <w:rPr>
          <w:rFonts w:ascii="Times New Roman" w:hAnsi="Times New Roman" w:cs="Times New Roman"/>
          <w:noProof/>
        </w:rPr>
        <w:t>4</w:t>
      </w:r>
      <w:r>
        <w:rPr>
          <w:rFonts w:ascii="Times New Roman" w:hAnsi="Times New Roman" w:cs="Times New Roman"/>
          <w:noProof/>
        </w:rPr>
        <w:t>:</w:t>
      </w:r>
      <w:r w:rsidR="000D5E16" w:rsidRPr="000D5E16">
        <w:rPr>
          <w:rFonts w:ascii="Times New Roman" w:hAnsi="Times New Roman" w:cs="Times New Roman"/>
          <w:noProof/>
        </w:rPr>
        <w:t>Training example</w:t>
      </w:r>
      <w:r>
        <w:rPr>
          <w:rFonts w:ascii="Times New Roman" w:hAnsi="Times New Roman" w:cs="Times New Roman"/>
          <w:noProof/>
        </w:rPr>
        <w:t xml:space="preserve">  </w:t>
      </w:r>
      <w:r w:rsidR="000D5E16" w:rsidRPr="000D5E16">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t>Fig</w:t>
      </w:r>
      <w:r w:rsidR="00816D87">
        <w:rPr>
          <w:rFonts w:ascii="Times New Roman" w:hAnsi="Times New Roman" w:cs="Times New Roman"/>
          <w:noProof/>
        </w:rPr>
        <w:t>5</w:t>
      </w:r>
      <w:r>
        <w:rPr>
          <w:rFonts w:ascii="Times New Roman" w:hAnsi="Times New Roman" w:cs="Times New Roman"/>
          <w:noProof/>
        </w:rPr>
        <w:t>:</w:t>
      </w:r>
      <w:r w:rsidR="000D5E16" w:rsidRPr="000D5E16">
        <w:rPr>
          <w:rFonts w:ascii="Times New Roman" w:hAnsi="Times New Roman" w:cs="Times New Roman"/>
          <w:noProof/>
        </w:rPr>
        <w:t>Generated</w:t>
      </w:r>
      <w:r>
        <w:rPr>
          <w:rFonts w:ascii="Times New Roman" w:hAnsi="Times New Roman" w:cs="Times New Roman"/>
          <w:noProof/>
        </w:rPr>
        <w:t xml:space="preserve"> </w:t>
      </w:r>
      <w:r w:rsidR="000D5E16" w:rsidRPr="000D5E16">
        <w:rPr>
          <w:rFonts w:ascii="Times New Roman" w:hAnsi="Times New Roman" w:cs="Times New Roman"/>
          <w:noProof/>
        </w:rPr>
        <w:t>sample</w:t>
      </w:r>
    </w:p>
    <w:p w14:paraId="05F83303" w14:textId="243701FE" w:rsidR="000D5E16" w:rsidRDefault="00334E92" w:rsidP="000D5E16">
      <w:pPr>
        <w:jc w:val="left"/>
        <w:rPr>
          <w:noProof/>
        </w:rPr>
      </w:pPr>
      <w:r>
        <w:rPr>
          <w:noProof/>
        </w:rPr>
        <w:drawing>
          <wp:inline distT="0" distB="0" distL="0" distR="0" wp14:anchorId="52BA7B11" wp14:editId="01663DC7">
            <wp:extent cx="1399032" cy="9420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4225" cy="972473"/>
                    </a:xfrm>
                    <a:prstGeom prst="rect">
                      <a:avLst/>
                    </a:prstGeom>
                    <a:noFill/>
                    <a:ln>
                      <a:noFill/>
                    </a:ln>
                  </pic:spPr>
                </pic:pic>
              </a:graphicData>
            </a:graphic>
          </wp:inline>
        </w:drawing>
      </w:r>
      <w:r w:rsidR="000D5E16">
        <w:rPr>
          <w:noProof/>
        </w:rPr>
        <w:t xml:space="preserve"> </w:t>
      </w:r>
      <w:r w:rsidR="000D5E16">
        <w:rPr>
          <w:rFonts w:ascii="Times New Roman" w:hAnsi="Times New Roman" w:cs="Times New Roman"/>
          <w:noProof/>
        </w:rPr>
        <w:drawing>
          <wp:inline distT="0" distB="0" distL="0" distR="0" wp14:anchorId="4964AF64" wp14:editId="44700E62">
            <wp:extent cx="1408176" cy="948166"/>
            <wp:effectExtent l="0" t="0" r="190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2768" cy="984924"/>
                    </a:xfrm>
                    <a:prstGeom prst="rect">
                      <a:avLst/>
                    </a:prstGeom>
                    <a:noFill/>
                    <a:ln>
                      <a:noFill/>
                    </a:ln>
                  </pic:spPr>
                </pic:pic>
              </a:graphicData>
            </a:graphic>
          </wp:inline>
        </w:drawing>
      </w:r>
    </w:p>
    <w:p w14:paraId="0F6C59C9" w14:textId="6981B964" w:rsidR="000D5E16" w:rsidRPr="00753A7A" w:rsidRDefault="00753A7A" w:rsidP="00753A7A">
      <w:pPr>
        <w:ind w:firstLineChars="150" w:firstLine="315"/>
        <w:jc w:val="left"/>
        <w:rPr>
          <w:rFonts w:ascii="Times New Roman" w:hAnsi="Times New Roman" w:cs="Times New Roman"/>
          <w:noProof/>
        </w:rPr>
      </w:pPr>
      <w:r>
        <w:rPr>
          <w:rFonts w:ascii="Times New Roman" w:hAnsi="Times New Roman" w:cs="Times New Roman"/>
          <w:noProof/>
        </w:rPr>
        <w:t>Fig</w:t>
      </w:r>
      <w:r w:rsidR="00816D87">
        <w:rPr>
          <w:rFonts w:ascii="Times New Roman" w:hAnsi="Times New Roman" w:cs="Times New Roman"/>
          <w:noProof/>
        </w:rPr>
        <w:t>6</w:t>
      </w:r>
      <w:r>
        <w:rPr>
          <w:rFonts w:ascii="Times New Roman" w:hAnsi="Times New Roman" w:cs="Times New Roman"/>
          <w:noProof/>
        </w:rPr>
        <w:t xml:space="preserve">: </w:t>
      </w:r>
      <w:r w:rsidRPr="00753A7A">
        <w:rPr>
          <w:rFonts w:ascii="Times New Roman" w:hAnsi="Times New Roman" w:cs="Times New Roman"/>
          <w:noProof/>
        </w:rPr>
        <w:t>Input image</w:t>
      </w:r>
      <w:r>
        <w:rPr>
          <w:rFonts w:ascii="Times New Roman" w:hAnsi="Times New Roman" w:cs="Times New Roman"/>
          <w:noProof/>
        </w:rPr>
        <w:tab/>
        <w:t xml:space="preserve">      Fig</w:t>
      </w:r>
      <w:r w:rsidR="00816D87">
        <w:rPr>
          <w:rFonts w:ascii="Times New Roman" w:hAnsi="Times New Roman" w:cs="Times New Roman"/>
          <w:noProof/>
        </w:rPr>
        <w:t>7</w:t>
      </w:r>
      <w:r>
        <w:rPr>
          <w:rFonts w:ascii="Times New Roman" w:hAnsi="Times New Roman" w:cs="Times New Roman"/>
          <w:noProof/>
        </w:rPr>
        <w:t xml:space="preserve">: </w:t>
      </w:r>
      <w:r>
        <w:rPr>
          <w:rFonts w:ascii="Times New Roman" w:hAnsi="Times New Roman" w:cs="Times New Roman"/>
        </w:rPr>
        <w:t xml:space="preserve">1 </w:t>
      </w:r>
      <w:proofErr w:type="gramStart"/>
      <w:r>
        <w:rPr>
          <w:rFonts w:ascii="Times New Roman" w:hAnsi="Times New Roman" w:cs="Times New Roman"/>
        </w:rPr>
        <w:t>scales</w:t>
      </w:r>
      <w:proofErr w:type="gramEnd"/>
    </w:p>
    <w:p w14:paraId="09DBEB93" w14:textId="6B4AA17D" w:rsidR="000D5E16" w:rsidRDefault="000D5E16" w:rsidP="000D5E16">
      <w:pPr>
        <w:jc w:val="left"/>
        <w:rPr>
          <w:noProof/>
        </w:rPr>
      </w:pPr>
      <w:r>
        <w:rPr>
          <w:rFonts w:ascii="Times New Roman" w:hAnsi="Times New Roman" w:cs="Times New Roman"/>
          <w:noProof/>
        </w:rPr>
        <w:drawing>
          <wp:inline distT="0" distB="0" distL="0" distR="0" wp14:anchorId="4AFAB2F7" wp14:editId="5CD11448">
            <wp:extent cx="1389380" cy="926389"/>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0092" cy="966869"/>
                    </a:xfrm>
                    <a:prstGeom prst="rect">
                      <a:avLst/>
                    </a:prstGeom>
                    <a:noFill/>
                    <a:ln>
                      <a:noFill/>
                    </a:ln>
                  </pic:spPr>
                </pic:pic>
              </a:graphicData>
            </a:graphic>
          </wp:inline>
        </w:drawing>
      </w:r>
      <w:r>
        <w:rPr>
          <w:rFonts w:hint="eastAsia"/>
          <w:noProof/>
        </w:rPr>
        <w:t xml:space="preserve"> </w:t>
      </w:r>
      <w:r>
        <w:rPr>
          <w:rFonts w:ascii="Times New Roman" w:hAnsi="Times New Roman" w:cs="Times New Roman"/>
          <w:noProof/>
        </w:rPr>
        <w:drawing>
          <wp:inline distT="0" distB="0" distL="0" distR="0" wp14:anchorId="7F7AAD04" wp14:editId="7EBB7BCA">
            <wp:extent cx="1408176" cy="94310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5194" cy="974590"/>
                    </a:xfrm>
                    <a:prstGeom prst="rect">
                      <a:avLst/>
                    </a:prstGeom>
                    <a:noFill/>
                    <a:ln>
                      <a:noFill/>
                    </a:ln>
                  </pic:spPr>
                </pic:pic>
              </a:graphicData>
            </a:graphic>
          </wp:inline>
        </w:drawing>
      </w:r>
    </w:p>
    <w:p w14:paraId="29222775" w14:textId="56A4AE55" w:rsidR="00753A7A" w:rsidRPr="000D5E16" w:rsidRDefault="00753A7A" w:rsidP="00753A7A">
      <w:pPr>
        <w:ind w:firstLine="420"/>
        <w:jc w:val="left"/>
        <w:rPr>
          <w:rFonts w:hint="eastAsia"/>
          <w:noProof/>
        </w:rPr>
      </w:pPr>
      <w:r>
        <w:rPr>
          <w:rFonts w:ascii="Times New Roman" w:hAnsi="Times New Roman" w:cs="Times New Roman"/>
        </w:rPr>
        <w:t>Fig</w:t>
      </w:r>
      <w:r w:rsidR="00816D87">
        <w:rPr>
          <w:rFonts w:ascii="Times New Roman" w:hAnsi="Times New Roman" w:cs="Times New Roman"/>
        </w:rPr>
        <w:t>8</w:t>
      </w:r>
      <w:r>
        <w:rPr>
          <w:rFonts w:ascii="Times New Roman" w:hAnsi="Times New Roman" w:cs="Times New Roman"/>
        </w:rPr>
        <w:t>: 2</w:t>
      </w:r>
      <w:r>
        <w:rPr>
          <w:rFonts w:ascii="Times New Roman" w:hAnsi="Times New Roman" w:cs="Times New Roman"/>
        </w:rPr>
        <w:t xml:space="preserve"> scales</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
        <w:t xml:space="preserve">  </w:t>
      </w:r>
      <w:r w:rsidRPr="00753A7A">
        <w:rPr>
          <w:rFonts w:ascii="Times New Roman" w:hAnsi="Times New Roman" w:cs="Times New Roman"/>
        </w:rPr>
        <w:t>Fig</w:t>
      </w:r>
      <w:proofErr w:type="gramEnd"/>
      <w:r w:rsidR="00816D87">
        <w:rPr>
          <w:rFonts w:ascii="Times New Roman" w:hAnsi="Times New Roman" w:cs="Times New Roman"/>
        </w:rPr>
        <w:t>9</w:t>
      </w:r>
      <w:r w:rsidRPr="00753A7A">
        <w:rPr>
          <w:rFonts w:ascii="Times New Roman" w:hAnsi="Times New Roman" w:cs="Times New Roman"/>
        </w:rPr>
        <w:t xml:space="preserve">: </w:t>
      </w:r>
      <w:r>
        <w:rPr>
          <w:rFonts w:ascii="Times New Roman" w:hAnsi="Times New Roman" w:cs="Times New Roman"/>
        </w:rPr>
        <w:t xml:space="preserve">3 </w:t>
      </w:r>
      <w:r w:rsidRPr="00753A7A">
        <w:rPr>
          <w:rFonts w:ascii="Times New Roman" w:hAnsi="Times New Roman" w:cs="Times New Roman"/>
        </w:rPr>
        <w:t>scales</w:t>
      </w:r>
    </w:p>
    <w:p w14:paraId="0D375924" w14:textId="34B0EEAB" w:rsidR="000D5E16" w:rsidRDefault="000D5E16" w:rsidP="000D5E16">
      <w:pPr>
        <w:rPr>
          <w:rFonts w:ascii="Times New Roman" w:hAnsi="Times New Roman" w:cs="Times New Roman"/>
          <w:noProof/>
        </w:rPr>
      </w:pPr>
      <w:r>
        <w:rPr>
          <w:rFonts w:ascii="Times New Roman" w:hAnsi="Times New Roman" w:cs="Times New Roman"/>
          <w:noProof/>
        </w:rPr>
        <w:drawing>
          <wp:inline distT="0" distB="0" distL="0" distR="0" wp14:anchorId="26967DE7" wp14:editId="38335455">
            <wp:extent cx="1377621" cy="932688"/>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2685" cy="942887"/>
                    </a:xfrm>
                    <a:prstGeom prst="rect">
                      <a:avLst/>
                    </a:prstGeom>
                    <a:noFill/>
                    <a:ln>
                      <a:noFill/>
                    </a:ln>
                  </pic:spPr>
                </pic:pic>
              </a:graphicData>
            </a:graphic>
          </wp:inline>
        </w:drawing>
      </w:r>
      <w:r>
        <w:rPr>
          <w:rFonts w:ascii="Times New Roman" w:hAnsi="Times New Roman" w:cs="Times New Roman" w:hint="eastAsia"/>
          <w:noProof/>
        </w:rPr>
        <w:t xml:space="preserve"> </w:t>
      </w:r>
      <w:r>
        <w:rPr>
          <w:rFonts w:ascii="Times New Roman" w:hAnsi="Times New Roman" w:cs="Times New Roman"/>
          <w:noProof/>
        </w:rPr>
        <w:drawing>
          <wp:inline distT="0" distB="0" distL="0" distR="0" wp14:anchorId="123CF64B" wp14:editId="69DBD0D3">
            <wp:extent cx="1399032" cy="93094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3138" cy="966950"/>
                    </a:xfrm>
                    <a:prstGeom prst="rect">
                      <a:avLst/>
                    </a:prstGeom>
                    <a:noFill/>
                    <a:ln>
                      <a:noFill/>
                    </a:ln>
                  </pic:spPr>
                </pic:pic>
              </a:graphicData>
            </a:graphic>
          </wp:inline>
        </w:drawing>
      </w:r>
    </w:p>
    <w:p w14:paraId="158B5E2C" w14:textId="417861B9" w:rsidR="00753A7A" w:rsidRPr="000D5E16" w:rsidRDefault="00753A7A" w:rsidP="00753A7A">
      <w:pPr>
        <w:ind w:firstLine="420"/>
        <w:jc w:val="left"/>
        <w:rPr>
          <w:rFonts w:hint="eastAsia"/>
          <w:noProof/>
        </w:rPr>
      </w:pPr>
      <w:r>
        <w:rPr>
          <w:rFonts w:ascii="Times New Roman" w:hAnsi="Times New Roman" w:cs="Times New Roman"/>
        </w:rPr>
        <w:t>Fig</w:t>
      </w:r>
      <w:r w:rsidR="00816D87">
        <w:rPr>
          <w:rFonts w:ascii="Times New Roman" w:hAnsi="Times New Roman" w:cs="Times New Roman"/>
        </w:rPr>
        <w:t>10</w:t>
      </w:r>
      <w:r>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rPr>
        <w:t xml:space="preserve"> scales</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
        <w:t xml:space="preserve">  </w:t>
      </w:r>
      <w:r w:rsidRPr="00753A7A">
        <w:rPr>
          <w:rFonts w:ascii="Times New Roman" w:hAnsi="Times New Roman" w:cs="Times New Roman"/>
        </w:rPr>
        <w:t>Fig</w:t>
      </w:r>
      <w:proofErr w:type="gramEnd"/>
      <w:r>
        <w:rPr>
          <w:rFonts w:ascii="Times New Roman" w:hAnsi="Times New Roman" w:cs="Times New Roman"/>
        </w:rPr>
        <w:t>1</w:t>
      </w:r>
      <w:r w:rsidR="00816D87">
        <w:rPr>
          <w:rFonts w:ascii="Times New Roman" w:hAnsi="Times New Roman" w:cs="Times New Roman"/>
        </w:rPr>
        <w:t>1</w:t>
      </w:r>
      <w:r w:rsidRPr="00753A7A">
        <w:rPr>
          <w:rFonts w:ascii="Times New Roman" w:hAnsi="Times New Roman" w:cs="Times New Roman"/>
        </w:rPr>
        <w:t xml:space="preserve">: </w:t>
      </w:r>
      <w:r>
        <w:rPr>
          <w:rFonts w:ascii="Times New Roman" w:hAnsi="Times New Roman" w:cs="Times New Roman"/>
        </w:rPr>
        <w:t xml:space="preserve">5 </w:t>
      </w:r>
      <w:r w:rsidRPr="00753A7A">
        <w:rPr>
          <w:rFonts w:ascii="Times New Roman" w:hAnsi="Times New Roman" w:cs="Times New Roman"/>
        </w:rPr>
        <w:t>scales</w:t>
      </w:r>
    </w:p>
    <w:p w14:paraId="0699ABA4" w14:textId="6A3514D9" w:rsidR="00413894" w:rsidRPr="00D4740A" w:rsidRDefault="00682303" w:rsidP="00EB096C">
      <w:pPr>
        <w:pStyle w:val="2"/>
        <w:spacing w:line="400" w:lineRule="exact"/>
        <w:rPr>
          <w:rFonts w:ascii="Times New Roman" w:hAnsi="Times New Roman" w:cs="Times New Roman"/>
          <w:sz w:val="28"/>
          <w:szCs w:val="28"/>
        </w:rPr>
      </w:pPr>
      <w:r w:rsidRPr="00D4740A">
        <w:rPr>
          <w:rFonts w:ascii="Times New Roman" w:hAnsi="Times New Roman" w:cs="Times New Roman"/>
          <w:sz w:val="28"/>
          <w:szCs w:val="28"/>
        </w:rPr>
        <w:t>5</w:t>
      </w:r>
      <w:r w:rsidR="00D4740A">
        <w:rPr>
          <w:rFonts w:ascii="Times New Roman" w:hAnsi="Times New Roman" w:cs="Times New Roman"/>
          <w:sz w:val="28"/>
          <w:szCs w:val="28"/>
        </w:rPr>
        <w:t xml:space="preserve"> </w:t>
      </w:r>
      <w:r w:rsidR="00675C99" w:rsidRPr="00D4740A">
        <w:rPr>
          <w:rFonts w:ascii="Times New Roman" w:hAnsi="Times New Roman" w:cs="Times New Roman"/>
          <w:sz w:val="28"/>
          <w:szCs w:val="28"/>
        </w:rPr>
        <w:t>C</w:t>
      </w:r>
      <w:r w:rsidR="00675C99" w:rsidRPr="00D4740A">
        <w:rPr>
          <w:rFonts w:ascii="Times New Roman" w:hAnsi="Times New Roman" w:cs="Times New Roman" w:hint="eastAsia"/>
          <w:sz w:val="28"/>
          <w:szCs w:val="28"/>
        </w:rPr>
        <w:t>onclusion</w:t>
      </w:r>
    </w:p>
    <w:p w14:paraId="6E1E6AB2" w14:textId="263C2124" w:rsidR="00413894" w:rsidRPr="000079BF" w:rsidRDefault="00413894"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In summary, </w:t>
      </w: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has the following innovations and advantages. First of all, two restrictions are broken: (1) </w:t>
      </w: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is trained on an image, regardless of the type of the image, whether the data set is a single type of data (such as a face), or multi-class classification data, only in Training on one image, that is, designing an unconditional GAN </w:t>
      </w:r>
      <w:r w:rsidRPr="000079BF">
        <w:rPr>
          <w:rFonts w:ascii="MS Gothic" w:eastAsia="MS Gothic" w:hAnsi="MS Gothic" w:cs="MS Gothic" w:hint="eastAsia"/>
          <w:szCs w:val="21"/>
        </w:rPr>
        <w:t>​​</w:t>
      </w:r>
      <w:r w:rsidRPr="000079BF">
        <w:rPr>
          <w:rFonts w:ascii="Times New Roman" w:hAnsi="Times New Roman" w:cs="Times New Roman"/>
          <w:szCs w:val="21"/>
        </w:rPr>
        <w:t xml:space="preserve">network based on single natural image training (generated directly from noise as input); (2) using unconditional GAN, without modifying the model, directly applied to multiple image tasks. Secondly, the G network and D network in the GAN network have the same model structure and the same receptive field, and add a reconstruction loss to ensure that the GAN can be trained smoothly. Again, a pyramid-type GAN network of </w:t>
      </w:r>
      <w:proofErr w:type="spellStart"/>
      <w:r w:rsidRPr="000079BF">
        <w:rPr>
          <w:rFonts w:ascii="Times New Roman" w:hAnsi="Times New Roman" w:cs="Times New Roman"/>
          <w:szCs w:val="21"/>
        </w:rPr>
        <w:t>couse</w:t>
      </w:r>
      <w:proofErr w:type="spellEnd"/>
      <w:r w:rsidRPr="000079BF">
        <w:rPr>
          <w:rFonts w:ascii="Times New Roman" w:hAnsi="Times New Roman" w:cs="Times New Roman"/>
          <w:szCs w:val="21"/>
        </w:rPr>
        <w:t>-to-fine is designed, and each layer learns the missing details of the previous layer.</w:t>
      </w:r>
    </w:p>
    <w:p w14:paraId="7033DB93" w14:textId="7971CEFC" w:rsidR="00413894" w:rsidRPr="000079BF" w:rsidRDefault="00413894"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On the other hand, the generated image is interpreted from a new perspective. In the past, GANs usually provided many images of a certain class as the training set, and then the generator learned the distribution of the same features in these samples. For example, human faces have eyes and mouths. Then use the human face as the training set. During the test, input noise, and the network can output a human face with facial features. However,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started from a new perspective, instead of learning the common features of "faces", instead learning the data distribution of a single face image, so that the network can not only generate this person's face, but also may have this from different perspectives. Human face. In other words, ordinary GAN can generate faces of different people, while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specializes the generation ability and can generate different states of a face.</w:t>
      </w:r>
    </w:p>
    <w:p w14:paraId="59DC19FC" w14:textId="13F9F9A3" w:rsidR="009709DB" w:rsidRPr="000079BF" w:rsidRDefault="00413894" w:rsidP="000079BF">
      <w:pPr>
        <w:spacing w:line="320" w:lineRule="exact"/>
        <w:ind w:firstLineChars="200" w:firstLine="420"/>
        <w:rPr>
          <w:rFonts w:ascii="Times New Roman" w:hAnsi="Times New Roman" w:cs="Times New Roman"/>
          <w:szCs w:val="21"/>
        </w:rPr>
      </w:pPr>
      <w:r w:rsidRPr="000079BF">
        <w:rPr>
          <w:rFonts w:ascii="Times New Roman" w:hAnsi="Times New Roman" w:cs="Times New Roman"/>
          <w:szCs w:val="21"/>
        </w:rPr>
        <w:t xml:space="preserve">However, </w:t>
      </w:r>
      <w:proofErr w:type="spellStart"/>
      <w:r w:rsidR="001E06AD" w:rsidRPr="000079BF">
        <w:rPr>
          <w:rFonts w:ascii="Times New Roman" w:hAnsi="Times New Roman" w:cs="Times New Roman"/>
          <w:szCs w:val="21"/>
        </w:rPr>
        <w:t>SinGAN</w:t>
      </w:r>
      <w:proofErr w:type="spellEnd"/>
      <w:r w:rsidR="001E06AD" w:rsidRPr="000079BF">
        <w:rPr>
          <w:rFonts w:ascii="Times New Roman" w:hAnsi="Times New Roman" w:cs="Times New Roman"/>
          <w:szCs w:val="21"/>
        </w:rPr>
        <w:t xml:space="preserve"> </w:t>
      </w:r>
      <w:r w:rsidRPr="000079BF">
        <w:rPr>
          <w:rFonts w:ascii="Times New Roman" w:hAnsi="Times New Roman" w:cs="Times New Roman"/>
          <w:szCs w:val="21"/>
        </w:rPr>
        <w:t xml:space="preserve">also has shortcomings: it takes a long time to train </w:t>
      </w:r>
      <w:proofErr w:type="spellStart"/>
      <w:r w:rsidR="001E06AD"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and a trained model can only process one picture, and its usability is poor. Therefore, it is very critical and urgent to study how to accelerate the </w:t>
      </w:r>
      <w:proofErr w:type="spellStart"/>
      <w:r w:rsidR="001E06AD"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training, which is very important and significant for computer graphics and image processing and even the field of artificial intelligence.</w:t>
      </w:r>
    </w:p>
    <w:p w14:paraId="32E073D6" w14:textId="116DBFAC" w:rsidR="009709DB" w:rsidRDefault="009709DB" w:rsidP="00EB096C">
      <w:pPr>
        <w:pStyle w:val="2"/>
        <w:spacing w:line="400" w:lineRule="exact"/>
        <w:rPr>
          <w:rFonts w:ascii="Times New Roman" w:hAnsi="Times New Roman" w:cs="Times New Roman"/>
          <w:sz w:val="28"/>
          <w:szCs w:val="28"/>
        </w:rPr>
      </w:pPr>
      <w:r w:rsidRPr="009709DB">
        <w:rPr>
          <w:rFonts w:ascii="Times New Roman" w:hAnsi="Times New Roman" w:cs="Times New Roman"/>
          <w:sz w:val="28"/>
          <w:szCs w:val="28"/>
        </w:rPr>
        <w:lastRenderedPageBreak/>
        <w:t>6 References</w:t>
      </w:r>
    </w:p>
    <w:p w14:paraId="00B6413E" w14:textId="6B14DB20" w:rsidR="009709DB" w:rsidRPr="000079BF" w:rsidRDefault="009709DB" w:rsidP="000079BF">
      <w:pPr>
        <w:pStyle w:val="a3"/>
        <w:numPr>
          <w:ilvl w:val="0"/>
          <w:numId w:val="3"/>
        </w:numPr>
        <w:spacing w:line="340" w:lineRule="exact"/>
        <w:ind w:firstLineChars="0"/>
        <w:rPr>
          <w:rFonts w:ascii="Times New Roman" w:hAnsi="Times New Roman" w:cs="Times New Roman"/>
          <w:szCs w:val="21"/>
        </w:rPr>
      </w:pPr>
      <w:proofErr w:type="spellStart"/>
      <w:r w:rsidRPr="000079BF">
        <w:rPr>
          <w:rFonts w:ascii="Times New Roman" w:hAnsi="Times New Roman" w:cs="Times New Roman"/>
          <w:szCs w:val="21"/>
        </w:rPr>
        <w:t>Mantziaris</w:t>
      </w:r>
      <w:proofErr w:type="spellEnd"/>
      <w:r w:rsidRPr="000079BF">
        <w:rPr>
          <w:rFonts w:ascii="Times New Roman" w:hAnsi="Times New Roman" w:cs="Times New Roman"/>
          <w:szCs w:val="21"/>
        </w:rPr>
        <w:t xml:space="preserve">, </w:t>
      </w:r>
      <w:proofErr w:type="spellStart"/>
      <w:r w:rsidRPr="000079BF">
        <w:rPr>
          <w:rFonts w:ascii="Times New Roman" w:hAnsi="Times New Roman" w:cs="Times New Roman"/>
          <w:szCs w:val="21"/>
        </w:rPr>
        <w:t>Charalampos</w:t>
      </w:r>
      <w:proofErr w:type="spellEnd"/>
      <w:r w:rsidRPr="000079BF">
        <w:rPr>
          <w:rFonts w:ascii="Times New Roman" w:hAnsi="Times New Roman" w:cs="Times New Roman"/>
          <w:szCs w:val="21"/>
        </w:rPr>
        <w:t>, et al. "Intra-and intersegmental influences among central pattern generating networks in the walking system of the stick insect." Journal of neurophysiology 118.4 (2017): 2296-2310.</w:t>
      </w:r>
    </w:p>
    <w:p w14:paraId="1A275882" w14:textId="78F26609" w:rsidR="009709DB" w:rsidRPr="000079BF" w:rsidRDefault="009709DB" w:rsidP="000079BF">
      <w:pPr>
        <w:pStyle w:val="a3"/>
        <w:numPr>
          <w:ilvl w:val="0"/>
          <w:numId w:val="3"/>
        </w:numPr>
        <w:spacing w:line="340" w:lineRule="exact"/>
        <w:ind w:firstLineChars="0"/>
        <w:rPr>
          <w:rFonts w:ascii="Times New Roman" w:hAnsi="Times New Roman" w:cs="Times New Roman"/>
          <w:szCs w:val="21"/>
        </w:rPr>
      </w:pPr>
      <w:r w:rsidRPr="000079BF">
        <w:rPr>
          <w:rFonts w:ascii="Times New Roman" w:hAnsi="Times New Roman" w:cs="Times New Roman"/>
          <w:szCs w:val="21"/>
        </w:rPr>
        <w:t xml:space="preserve">Hinton, Geoffrey E., Simon </w:t>
      </w:r>
      <w:proofErr w:type="spellStart"/>
      <w:r w:rsidRPr="000079BF">
        <w:rPr>
          <w:rFonts w:ascii="Times New Roman" w:hAnsi="Times New Roman" w:cs="Times New Roman"/>
          <w:szCs w:val="21"/>
        </w:rPr>
        <w:t>Osindero</w:t>
      </w:r>
      <w:proofErr w:type="spellEnd"/>
      <w:r w:rsidRPr="000079BF">
        <w:rPr>
          <w:rFonts w:ascii="Times New Roman" w:hAnsi="Times New Roman" w:cs="Times New Roman"/>
          <w:szCs w:val="21"/>
        </w:rPr>
        <w:t>, and Yee-</w:t>
      </w:r>
      <w:proofErr w:type="spellStart"/>
      <w:r w:rsidRPr="000079BF">
        <w:rPr>
          <w:rFonts w:ascii="Times New Roman" w:hAnsi="Times New Roman" w:cs="Times New Roman"/>
          <w:szCs w:val="21"/>
        </w:rPr>
        <w:t>Whye</w:t>
      </w:r>
      <w:proofErr w:type="spellEnd"/>
      <w:r w:rsidRPr="000079BF">
        <w:rPr>
          <w:rFonts w:ascii="Times New Roman" w:hAnsi="Times New Roman" w:cs="Times New Roman"/>
          <w:szCs w:val="21"/>
        </w:rPr>
        <w:t xml:space="preserve"> </w:t>
      </w:r>
      <w:proofErr w:type="spellStart"/>
      <w:r w:rsidRPr="000079BF">
        <w:rPr>
          <w:rFonts w:ascii="Times New Roman" w:hAnsi="Times New Roman" w:cs="Times New Roman"/>
          <w:szCs w:val="21"/>
        </w:rPr>
        <w:t>Teh</w:t>
      </w:r>
      <w:proofErr w:type="spellEnd"/>
      <w:r w:rsidRPr="000079BF">
        <w:rPr>
          <w:rFonts w:ascii="Times New Roman" w:hAnsi="Times New Roman" w:cs="Times New Roman"/>
          <w:szCs w:val="21"/>
        </w:rPr>
        <w:t>. "A fast learning algorithm for deep belief nets." Neural computation 18.7 (2006): 1527-1554.</w:t>
      </w:r>
    </w:p>
    <w:p w14:paraId="06415D96" w14:textId="080CF7E4" w:rsidR="009709DB" w:rsidRPr="000079BF" w:rsidRDefault="000753C9" w:rsidP="000079BF">
      <w:pPr>
        <w:pStyle w:val="a3"/>
        <w:numPr>
          <w:ilvl w:val="0"/>
          <w:numId w:val="3"/>
        </w:numPr>
        <w:spacing w:line="340" w:lineRule="exact"/>
        <w:ind w:firstLineChars="0"/>
        <w:rPr>
          <w:rFonts w:ascii="Times New Roman" w:hAnsi="Times New Roman" w:cs="Times New Roman"/>
          <w:szCs w:val="21"/>
        </w:rPr>
      </w:pPr>
      <w:r w:rsidRPr="000079BF">
        <w:rPr>
          <w:rFonts w:ascii="Times New Roman" w:hAnsi="Times New Roman" w:cs="Times New Roman"/>
          <w:szCs w:val="21"/>
        </w:rPr>
        <w:t>Goodfellow, Ian, et al. "Generative adversarial nets." Advances in neural information processing systems. 2014.</w:t>
      </w:r>
    </w:p>
    <w:p w14:paraId="748E94A8" w14:textId="408E25C1" w:rsidR="000753C9" w:rsidRPr="000079BF" w:rsidRDefault="000753C9" w:rsidP="000079BF">
      <w:pPr>
        <w:pStyle w:val="a3"/>
        <w:numPr>
          <w:ilvl w:val="0"/>
          <w:numId w:val="3"/>
        </w:numPr>
        <w:spacing w:line="340" w:lineRule="exact"/>
        <w:ind w:firstLineChars="0"/>
        <w:rPr>
          <w:rFonts w:ascii="Times New Roman" w:hAnsi="Times New Roman" w:cs="Times New Roman"/>
          <w:szCs w:val="21"/>
        </w:rPr>
      </w:pPr>
      <w:r w:rsidRPr="000079BF">
        <w:rPr>
          <w:rFonts w:ascii="Times New Roman" w:hAnsi="Times New Roman" w:cs="Times New Roman"/>
          <w:szCs w:val="21"/>
        </w:rPr>
        <w:t xml:space="preserve">Mo, </w:t>
      </w:r>
      <w:proofErr w:type="spellStart"/>
      <w:r w:rsidRPr="000079BF">
        <w:rPr>
          <w:rFonts w:ascii="Times New Roman" w:hAnsi="Times New Roman" w:cs="Times New Roman"/>
          <w:szCs w:val="21"/>
        </w:rPr>
        <w:t>Jeonghoon</w:t>
      </w:r>
      <w:proofErr w:type="spellEnd"/>
      <w:r w:rsidRPr="000079BF">
        <w:rPr>
          <w:rFonts w:ascii="Times New Roman" w:hAnsi="Times New Roman" w:cs="Times New Roman"/>
          <w:szCs w:val="21"/>
        </w:rPr>
        <w:t xml:space="preserve">, and Jean </w:t>
      </w:r>
      <w:proofErr w:type="spellStart"/>
      <w:r w:rsidRPr="000079BF">
        <w:rPr>
          <w:rFonts w:ascii="Times New Roman" w:hAnsi="Times New Roman" w:cs="Times New Roman"/>
          <w:szCs w:val="21"/>
        </w:rPr>
        <w:t>Walrand</w:t>
      </w:r>
      <w:proofErr w:type="spellEnd"/>
      <w:r w:rsidRPr="000079BF">
        <w:rPr>
          <w:rFonts w:ascii="Times New Roman" w:hAnsi="Times New Roman" w:cs="Times New Roman"/>
          <w:szCs w:val="21"/>
        </w:rPr>
        <w:t>. "Fair end-to-end window-based congestion control." IEEE/ACM Transactions on networking 8.5 (2000): 556-567.</w:t>
      </w:r>
    </w:p>
    <w:p w14:paraId="284B3CB9" w14:textId="3A153867" w:rsidR="000753C9" w:rsidRPr="000079BF" w:rsidRDefault="000753C9" w:rsidP="000079BF">
      <w:pPr>
        <w:pStyle w:val="a3"/>
        <w:numPr>
          <w:ilvl w:val="0"/>
          <w:numId w:val="3"/>
        </w:numPr>
        <w:spacing w:line="340" w:lineRule="exact"/>
        <w:ind w:firstLineChars="0"/>
        <w:rPr>
          <w:rFonts w:ascii="Times New Roman" w:hAnsi="Times New Roman" w:cs="Times New Roman"/>
          <w:szCs w:val="21"/>
        </w:rPr>
      </w:pPr>
      <w:proofErr w:type="spellStart"/>
      <w:r w:rsidRPr="000079BF">
        <w:rPr>
          <w:rFonts w:ascii="Times New Roman" w:hAnsi="Times New Roman" w:cs="Times New Roman"/>
          <w:szCs w:val="21"/>
        </w:rPr>
        <w:t>Yoo</w:t>
      </w:r>
      <w:proofErr w:type="spellEnd"/>
      <w:r w:rsidRPr="000079BF">
        <w:rPr>
          <w:rFonts w:ascii="Times New Roman" w:hAnsi="Times New Roman" w:cs="Times New Roman"/>
          <w:szCs w:val="21"/>
        </w:rPr>
        <w:t xml:space="preserve">, </w:t>
      </w:r>
      <w:proofErr w:type="spellStart"/>
      <w:r w:rsidRPr="000079BF">
        <w:rPr>
          <w:rFonts w:ascii="Times New Roman" w:hAnsi="Times New Roman" w:cs="Times New Roman"/>
          <w:szCs w:val="21"/>
        </w:rPr>
        <w:t>Donggeun</w:t>
      </w:r>
      <w:proofErr w:type="spellEnd"/>
      <w:r w:rsidRPr="000079BF">
        <w:rPr>
          <w:rFonts w:ascii="Times New Roman" w:hAnsi="Times New Roman" w:cs="Times New Roman"/>
          <w:szCs w:val="21"/>
        </w:rPr>
        <w:t>, et al. "Pixel-level domain transfer." European Conference on Computer Vision. Springer, Cham, 2016.</w:t>
      </w:r>
    </w:p>
    <w:p w14:paraId="5B21A753" w14:textId="4AA1903A" w:rsidR="000753C9" w:rsidRPr="000079BF" w:rsidRDefault="000753C9" w:rsidP="000079BF">
      <w:pPr>
        <w:pStyle w:val="a3"/>
        <w:numPr>
          <w:ilvl w:val="0"/>
          <w:numId w:val="3"/>
        </w:numPr>
        <w:spacing w:line="340" w:lineRule="exact"/>
        <w:ind w:firstLineChars="0"/>
        <w:rPr>
          <w:rFonts w:ascii="Times New Roman" w:hAnsi="Times New Roman" w:cs="Times New Roman"/>
          <w:szCs w:val="21"/>
        </w:rPr>
      </w:pPr>
      <w:r w:rsidRPr="000079BF">
        <w:rPr>
          <w:rFonts w:ascii="Times New Roman" w:hAnsi="Times New Roman" w:cs="Times New Roman"/>
          <w:szCs w:val="21"/>
        </w:rPr>
        <w:t xml:space="preserve">Li, </w:t>
      </w:r>
      <w:proofErr w:type="spellStart"/>
      <w:r w:rsidRPr="000079BF">
        <w:rPr>
          <w:rFonts w:ascii="Times New Roman" w:hAnsi="Times New Roman" w:cs="Times New Roman"/>
          <w:szCs w:val="21"/>
        </w:rPr>
        <w:t>Chuan</w:t>
      </w:r>
      <w:proofErr w:type="spellEnd"/>
      <w:r w:rsidRPr="000079BF">
        <w:rPr>
          <w:rFonts w:ascii="Times New Roman" w:hAnsi="Times New Roman" w:cs="Times New Roman"/>
          <w:szCs w:val="21"/>
        </w:rPr>
        <w:t xml:space="preserve">, and Michael Wand. "Precomputed real-time texture synthesis with </w:t>
      </w:r>
      <w:proofErr w:type="spellStart"/>
      <w:r w:rsidRPr="000079BF">
        <w:rPr>
          <w:rFonts w:ascii="Times New Roman" w:hAnsi="Times New Roman" w:cs="Times New Roman"/>
          <w:szCs w:val="21"/>
        </w:rPr>
        <w:t>markovian</w:t>
      </w:r>
      <w:proofErr w:type="spellEnd"/>
      <w:r w:rsidRPr="000079BF">
        <w:rPr>
          <w:rFonts w:ascii="Times New Roman" w:hAnsi="Times New Roman" w:cs="Times New Roman"/>
          <w:szCs w:val="21"/>
        </w:rPr>
        <w:t xml:space="preserve"> generative adversarial networks." European conference on computer vision. Springer, Cham, 2016.</w:t>
      </w:r>
    </w:p>
    <w:p w14:paraId="17D71C8D" w14:textId="61F386F2" w:rsidR="000753C9" w:rsidRPr="000079BF" w:rsidRDefault="000753C9" w:rsidP="000079BF">
      <w:pPr>
        <w:pStyle w:val="a3"/>
        <w:numPr>
          <w:ilvl w:val="0"/>
          <w:numId w:val="3"/>
        </w:numPr>
        <w:spacing w:line="340" w:lineRule="exact"/>
        <w:ind w:firstLineChars="0"/>
        <w:rPr>
          <w:rFonts w:ascii="Times New Roman" w:hAnsi="Times New Roman" w:cs="Times New Roman"/>
          <w:szCs w:val="21"/>
        </w:rPr>
      </w:pPr>
      <w:r w:rsidRPr="000079BF">
        <w:rPr>
          <w:rFonts w:ascii="Times New Roman" w:hAnsi="Times New Roman" w:cs="Times New Roman"/>
          <w:szCs w:val="21"/>
        </w:rPr>
        <w:t>Pathak, Deepak, et al. "Context encoders: Feature learning by inpainting." Proceedings of the IEEE conference on computer vision and pattern recognition. 2016.</w:t>
      </w:r>
    </w:p>
    <w:p w14:paraId="4962016E" w14:textId="46469C24" w:rsidR="000753C9" w:rsidRPr="000079BF" w:rsidRDefault="000753C9" w:rsidP="000079BF">
      <w:pPr>
        <w:pStyle w:val="a3"/>
        <w:numPr>
          <w:ilvl w:val="0"/>
          <w:numId w:val="3"/>
        </w:numPr>
        <w:spacing w:line="340" w:lineRule="exact"/>
        <w:ind w:firstLineChars="0"/>
        <w:rPr>
          <w:rFonts w:ascii="Times New Roman" w:eastAsia="宋体" w:hAnsi="Times New Roman" w:cs="Times New Roman"/>
          <w:szCs w:val="21"/>
        </w:rPr>
      </w:pPr>
      <w:proofErr w:type="gramStart"/>
      <w:r w:rsidRPr="000079BF">
        <w:rPr>
          <w:rFonts w:ascii="Times New Roman" w:eastAsia="宋体" w:hAnsi="Times New Roman" w:cs="Times New Roman"/>
          <w:szCs w:val="21"/>
        </w:rPr>
        <w:t>王坤峰</w:t>
      </w:r>
      <w:proofErr w:type="gramEnd"/>
      <w:r w:rsidRPr="000079BF">
        <w:rPr>
          <w:rFonts w:ascii="Times New Roman" w:eastAsia="宋体" w:hAnsi="Times New Roman" w:cs="Times New Roman"/>
          <w:szCs w:val="21"/>
        </w:rPr>
        <w:t>,</w:t>
      </w:r>
      <w:r w:rsidRPr="000079BF">
        <w:rPr>
          <w:rFonts w:ascii="Times New Roman" w:eastAsia="宋体" w:hAnsi="Times New Roman" w:cs="Times New Roman"/>
          <w:szCs w:val="21"/>
        </w:rPr>
        <w:t>苟超</w:t>
      </w:r>
      <w:r w:rsidRPr="000079BF">
        <w:rPr>
          <w:rFonts w:ascii="Times New Roman" w:eastAsia="宋体" w:hAnsi="Times New Roman" w:cs="Times New Roman"/>
          <w:szCs w:val="21"/>
        </w:rPr>
        <w:t>,</w:t>
      </w:r>
      <w:r w:rsidRPr="000079BF">
        <w:rPr>
          <w:rFonts w:ascii="Times New Roman" w:eastAsia="宋体" w:hAnsi="Times New Roman" w:cs="Times New Roman"/>
          <w:szCs w:val="21"/>
        </w:rPr>
        <w:t>段艳杰</w:t>
      </w:r>
      <w:r w:rsidRPr="000079BF">
        <w:rPr>
          <w:rFonts w:ascii="Times New Roman" w:eastAsia="宋体" w:hAnsi="Times New Roman" w:cs="Times New Roman"/>
          <w:szCs w:val="21"/>
        </w:rPr>
        <w:t>,</w:t>
      </w:r>
      <w:r w:rsidRPr="000079BF">
        <w:rPr>
          <w:rFonts w:ascii="Times New Roman" w:eastAsia="宋体" w:hAnsi="Times New Roman" w:cs="Times New Roman"/>
          <w:szCs w:val="21"/>
        </w:rPr>
        <w:t>林懿伦</w:t>
      </w:r>
      <w:r w:rsidRPr="000079BF">
        <w:rPr>
          <w:rFonts w:ascii="Times New Roman" w:eastAsia="宋体" w:hAnsi="Times New Roman" w:cs="Times New Roman"/>
          <w:szCs w:val="21"/>
        </w:rPr>
        <w:t>,</w:t>
      </w:r>
      <w:r w:rsidRPr="000079BF">
        <w:rPr>
          <w:rFonts w:ascii="Times New Roman" w:eastAsia="宋体" w:hAnsi="Times New Roman" w:cs="Times New Roman"/>
          <w:szCs w:val="21"/>
        </w:rPr>
        <w:t>郑心湖</w:t>
      </w:r>
      <w:r w:rsidRPr="000079BF">
        <w:rPr>
          <w:rFonts w:ascii="Times New Roman" w:eastAsia="宋体" w:hAnsi="Times New Roman" w:cs="Times New Roman"/>
          <w:szCs w:val="21"/>
        </w:rPr>
        <w:t>,</w:t>
      </w:r>
      <w:r w:rsidRPr="000079BF">
        <w:rPr>
          <w:rFonts w:ascii="Times New Roman" w:eastAsia="宋体" w:hAnsi="Times New Roman" w:cs="Times New Roman"/>
          <w:szCs w:val="21"/>
        </w:rPr>
        <w:t>王飞跃</w:t>
      </w:r>
      <w:r w:rsidRPr="000079BF">
        <w:rPr>
          <w:rFonts w:ascii="Times New Roman" w:eastAsia="宋体" w:hAnsi="Times New Roman" w:cs="Times New Roman"/>
          <w:szCs w:val="21"/>
        </w:rPr>
        <w:t>.</w:t>
      </w:r>
      <w:r w:rsidRPr="000079BF">
        <w:rPr>
          <w:rFonts w:ascii="Times New Roman" w:eastAsia="宋体" w:hAnsi="Times New Roman" w:cs="Times New Roman"/>
          <w:szCs w:val="21"/>
        </w:rPr>
        <w:t>生成式对抗网络</w:t>
      </w:r>
      <w:r w:rsidRPr="000079BF">
        <w:rPr>
          <w:rFonts w:ascii="Times New Roman" w:eastAsia="宋体" w:hAnsi="Times New Roman" w:cs="Times New Roman"/>
          <w:szCs w:val="21"/>
        </w:rPr>
        <w:t>GAN</w:t>
      </w:r>
      <w:r w:rsidRPr="000079BF">
        <w:rPr>
          <w:rFonts w:ascii="Times New Roman" w:eastAsia="宋体" w:hAnsi="Times New Roman" w:cs="Times New Roman"/>
          <w:szCs w:val="21"/>
        </w:rPr>
        <w:t>的研究进展与展望</w:t>
      </w:r>
      <w:r w:rsidRPr="000079BF">
        <w:rPr>
          <w:rFonts w:ascii="Times New Roman" w:eastAsia="宋体" w:hAnsi="Times New Roman" w:cs="Times New Roman"/>
          <w:szCs w:val="21"/>
        </w:rPr>
        <w:t>[J].</w:t>
      </w:r>
      <w:r w:rsidRPr="000079BF">
        <w:rPr>
          <w:rFonts w:ascii="Times New Roman" w:eastAsia="宋体" w:hAnsi="Times New Roman" w:cs="Times New Roman"/>
          <w:szCs w:val="21"/>
        </w:rPr>
        <w:t>自动化学报</w:t>
      </w:r>
      <w:r w:rsidRPr="000079BF">
        <w:rPr>
          <w:rFonts w:ascii="Times New Roman" w:eastAsia="宋体" w:hAnsi="Times New Roman" w:cs="Times New Roman"/>
          <w:szCs w:val="21"/>
        </w:rPr>
        <w:t>,2017,43(03):321-332.</w:t>
      </w:r>
    </w:p>
    <w:p w14:paraId="1DE0F689" w14:textId="2139BFC0" w:rsidR="000753C9" w:rsidRPr="000079BF" w:rsidRDefault="000753C9" w:rsidP="000079BF">
      <w:pPr>
        <w:pStyle w:val="a3"/>
        <w:numPr>
          <w:ilvl w:val="0"/>
          <w:numId w:val="3"/>
        </w:numPr>
        <w:spacing w:line="340" w:lineRule="exact"/>
        <w:ind w:firstLineChars="0"/>
        <w:rPr>
          <w:rFonts w:ascii="Times New Roman" w:eastAsia="宋体" w:hAnsi="Times New Roman" w:cs="Times New Roman"/>
          <w:szCs w:val="21"/>
        </w:rPr>
      </w:pPr>
      <w:r w:rsidRPr="000079BF">
        <w:rPr>
          <w:rFonts w:ascii="Times New Roman" w:eastAsia="宋体" w:hAnsi="Times New Roman" w:cs="Times New Roman"/>
          <w:szCs w:val="21"/>
        </w:rPr>
        <w:t>王格格</w:t>
      </w:r>
      <w:r w:rsidRPr="000079BF">
        <w:rPr>
          <w:rFonts w:ascii="Times New Roman" w:eastAsia="宋体" w:hAnsi="Times New Roman" w:cs="Times New Roman"/>
          <w:szCs w:val="21"/>
        </w:rPr>
        <w:t>,</w:t>
      </w:r>
      <w:r w:rsidRPr="000079BF">
        <w:rPr>
          <w:rFonts w:ascii="Times New Roman" w:eastAsia="宋体" w:hAnsi="Times New Roman" w:cs="Times New Roman"/>
          <w:szCs w:val="21"/>
        </w:rPr>
        <w:t>郭涛</w:t>
      </w:r>
      <w:r w:rsidRPr="000079BF">
        <w:rPr>
          <w:rFonts w:ascii="Times New Roman" w:eastAsia="宋体" w:hAnsi="Times New Roman" w:cs="Times New Roman"/>
          <w:szCs w:val="21"/>
        </w:rPr>
        <w:t>,</w:t>
      </w:r>
      <w:proofErr w:type="gramStart"/>
      <w:r w:rsidRPr="000079BF">
        <w:rPr>
          <w:rFonts w:ascii="Times New Roman" w:eastAsia="宋体" w:hAnsi="Times New Roman" w:cs="Times New Roman"/>
          <w:szCs w:val="21"/>
        </w:rPr>
        <w:t>李贵洋</w:t>
      </w:r>
      <w:proofErr w:type="gramEnd"/>
      <w:r w:rsidRPr="000079BF">
        <w:rPr>
          <w:rFonts w:ascii="Times New Roman" w:eastAsia="宋体" w:hAnsi="Times New Roman" w:cs="Times New Roman"/>
          <w:szCs w:val="21"/>
        </w:rPr>
        <w:t>.</w:t>
      </w:r>
      <w:r w:rsidRPr="000079BF">
        <w:rPr>
          <w:rFonts w:ascii="Times New Roman" w:eastAsia="宋体" w:hAnsi="Times New Roman" w:cs="Times New Roman"/>
          <w:szCs w:val="21"/>
        </w:rPr>
        <w:t>多层感知器深度卷积生成对抗网络</w:t>
      </w:r>
      <w:r w:rsidRPr="000079BF">
        <w:rPr>
          <w:rFonts w:ascii="Times New Roman" w:eastAsia="宋体" w:hAnsi="Times New Roman" w:cs="Times New Roman"/>
          <w:szCs w:val="21"/>
        </w:rPr>
        <w:t>[J].</w:t>
      </w:r>
      <w:r w:rsidRPr="000079BF">
        <w:rPr>
          <w:rFonts w:ascii="Times New Roman" w:eastAsia="宋体" w:hAnsi="Times New Roman" w:cs="Times New Roman"/>
          <w:szCs w:val="21"/>
        </w:rPr>
        <w:t>计算机科学</w:t>
      </w:r>
      <w:r w:rsidRPr="000079BF">
        <w:rPr>
          <w:rFonts w:ascii="Times New Roman" w:eastAsia="宋体" w:hAnsi="Times New Roman" w:cs="Times New Roman"/>
          <w:szCs w:val="21"/>
        </w:rPr>
        <w:t>,2019,46(09):243-249.</w:t>
      </w:r>
    </w:p>
    <w:p w14:paraId="3F7DEA76" w14:textId="4E2D8791" w:rsidR="000753C9" w:rsidRPr="000079BF" w:rsidRDefault="000753C9" w:rsidP="000079BF">
      <w:pPr>
        <w:pStyle w:val="a3"/>
        <w:numPr>
          <w:ilvl w:val="0"/>
          <w:numId w:val="3"/>
        </w:numPr>
        <w:spacing w:line="340" w:lineRule="exact"/>
        <w:ind w:firstLineChars="0"/>
        <w:rPr>
          <w:rFonts w:ascii="Times New Roman" w:eastAsia="宋体" w:hAnsi="Times New Roman" w:cs="Times New Roman"/>
          <w:szCs w:val="21"/>
        </w:rPr>
      </w:pPr>
      <w:proofErr w:type="gramStart"/>
      <w:r w:rsidRPr="000079BF">
        <w:rPr>
          <w:rFonts w:ascii="Times New Roman" w:eastAsia="宋体" w:hAnsi="Times New Roman" w:cs="Times New Roman"/>
          <w:szCs w:val="21"/>
        </w:rPr>
        <w:t>朱秀昌</w:t>
      </w:r>
      <w:proofErr w:type="gramEnd"/>
      <w:r w:rsidRPr="000079BF">
        <w:rPr>
          <w:rFonts w:ascii="Times New Roman" w:eastAsia="宋体" w:hAnsi="Times New Roman" w:cs="Times New Roman"/>
          <w:szCs w:val="21"/>
        </w:rPr>
        <w:t>,</w:t>
      </w:r>
      <w:proofErr w:type="gramStart"/>
      <w:r w:rsidRPr="000079BF">
        <w:rPr>
          <w:rFonts w:ascii="Times New Roman" w:eastAsia="宋体" w:hAnsi="Times New Roman" w:cs="Times New Roman"/>
          <w:szCs w:val="21"/>
        </w:rPr>
        <w:t>唐贵进</w:t>
      </w:r>
      <w:proofErr w:type="gramEnd"/>
      <w:r w:rsidRPr="000079BF">
        <w:rPr>
          <w:rFonts w:ascii="Times New Roman" w:eastAsia="宋体" w:hAnsi="Times New Roman" w:cs="Times New Roman"/>
          <w:szCs w:val="21"/>
        </w:rPr>
        <w:t>.</w:t>
      </w:r>
      <w:r w:rsidRPr="000079BF">
        <w:rPr>
          <w:rFonts w:ascii="Times New Roman" w:eastAsia="宋体" w:hAnsi="Times New Roman" w:cs="Times New Roman"/>
          <w:szCs w:val="21"/>
        </w:rPr>
        <w:t>生成对抗网络图像处理综述</w:t>
      </w:r>
      <w:r w:rsidRPr="000079BF">
        <w:rPr>
          <w:rFonts w:ascii="Times New Roman" w:eastAsia="宋体" w:hAnsi="Times New Roman" w:cs="Times New Roman"/>
          <w:szCs w:val="21"/>
        </w:rPr>
        <w:t>[J].</w:t>
      </w:r>
      <w:r w:rsidRPr="000079BF">
        <w:rPr>
          <w:rFonts w:ascii="Times New Roman" w:eastAsia="宋体" w:hAnsi="Times New Roman" w:cs="Times New Roman"/>
          <w:szCs w:val="21"/>
        </w:rPr>
        <w:t>南京邮电大学学报</w:t>
      </w:r>
      <w:r w:rsidRPr="000079BF">
        <w:rPr>
          <w:rFonts w:ascii="Times New Roman" w:eastAsia="宋体" w:hAnsi="Times New Roman" w:cs="Times New Roman"/>
          <w:szCs w:val="21"/>
        </w:rPr>
        <w:t>(</w:t>
      </w:r>
      <w:r w:rsidRPr="000079BF">
        <w:rPr>
          <w:rFonts w:ascii="Times New Roman" w:eastAsia="宋体" w:hAnsi="Times New Roman" w:cs="Times New Roman"/>
          <w:szCs w:val="21"/>
        </w:rPr>
        <w:t>自然科学版</w:t>
      </w:r>
      <w:r w:rsidRPr="000079BF">
        <w:rPr>
          <w:rFonts w:ascii="Times New Roman" w:eastAsia="宋体" w:hAnsi="Times New Roman" w:cs="Times New Roman"/>
          <w:szCs w:val="21"/>
        </w:rPr>
        <w:t>),2019,39(03):1-12.</w:t>
      </w:r>
    </w:p>
    <w:p w14:paraId="43B69C85" w14:textId="2E6F48C5" w:rsidR="000753C9" w:rsidRPr="000079BF" w:rsidRDefault="000753C9" w:rsidP="000079BF">
      <w:pPr>
        <w:pStyle w:val="a3"/>
        <w:numPr>
          <w:ilvl w:val="0"/>
          <w:numId w:val="3"/>
        </w:numPr>
        <w:spacing w:line="340" w:lineRule="exact"/>
        <w:ind w:firstLineChars="0"/>
        <w:rPr>
          <w:rFonts w:ascii="Times New Roman" w:hAnsi="Times New Roman" w:cs="Times New Roman"/>
          <w:szCs w:val="21"/>
        </w:rPr>
      </w:pPr>
      <w:proofErr w:type="spellStart"/>
      <w:r w:rsidRPr="000079BF">
        <w:rPr>
          <w:rFonts w:ascii="Times New Roman" w:hAnsi="Times New Roman" w:cs="Times New Roman"/>
          <w:szCs w:val="21"/>
        </w:rPr>
        <w:t>Shaham</w:t>
      </w:r>
      <w:proofErr w:type="spellEnd"/>
      <w:r w:rsidRPr="000079BF">
        <w:rPr>
          <w:rFonts w:ascii="Times New Roman" w:hAnsi="Times New Roman" w:cs="Times New Roman"/>
          <w:szCs w:val="21"/>
        </w:rPr>
        <w:t xml:space="preserve">, Tamar </w:t>
      </w:r>
      <w:proofErr w:type="spellStart"/>
      <w:r w:rsidRPr="000079BF">
        <w:rPr>
          <w:rFonts w:ascii="Times New Roman" w:hAnsi="Times New Roman" w:cs="Times New Roman"/>
          <w:szCs w:val="21"/>
        </w:rPr>
        <w:t>Rott</w:t>
      </w:r>
      <w:proofErr w:type="spellEnd"/>
      <w:r w:rsidRPr="000079BF">
        <w:rPr>
          <w:rFonts w:ascii="Times New Roman" w:hAnsi="Times New Roman" w:cs="Times New Roman"/>
          <w:szCs w:val="21"/>
        </w:rPr>
        <w:t xml:space="preserve">, </w:t>
      </w:r>
      <w:proofErr w:type="spellStart"/>
      <w:r w:rsidRPr="000079BF">
        <w:rPr>
          <w:rFonts w:ascii="Times New Roman" w:hAnsi="Times New Roman" w:cs="Times New Roman"/>
          <w:szCs w:val="21"/>
        </w:rPr>
        <w:t>Tali</w:t>
      </w:r>
      <w:proofErr w:type="spellEnd"/>
      <w:r w:rsidRPr="000079BF">
        <w:rPr>
          <w:rFonts w:ascii="Times New Roman" w:hAnsi="Times New Roman" w:cs="Times New Roman"/>
          <w:szCs w:val="21"/>
        </w:rPr>
        <w:t xml:space="preserve"> </w:t>
      </w:r>
      <w:proofErr w:type="spellStart"/>
      <w:r w:rsidRPr="000079BF">
        <w:rPr>
          <w:rFonts w:ascii="Times New Roman" w:hAnsi="Times New Roman" w:cs="Times New Roman"/>
          <w:szCs w:val="21"/>
        </w:rPr>
        <w:t>Dekel</w:t>
      </w:r>
      <w:proofErr w:type="spellEnd"/>
      <w:r w:rsidRPr="000079BF">
        <w:rPr>
          <w:rFonts w:ascii="Times New Roman" w:hAnsi="Times New Roman" w:cs="Times New Roman"/>
          <w:szCs w:val="21"/>
        </w:rPr>
        <w:t xml:space="preserve">, and Tomer </w:t>
      </w:r>
      <w:proofErr w:type="spellStart"/>
      <w:r w:rsidRPr="000079BF">
        <w:rPr>
          <w:rFonts w:ascii="Times New Roman" w:hAnsi="Times New Roman" w:cs="Times New Roman"/>
          <w:szCs w:val="21"/>
        </w:rPr>
        <w:t>Michaeli</w:t>
      </w:r>
      <w:proofErr w:type="spellEnd"/>
      <w:r w:rsidRPr="000079BF">
        <w:rPr>
          <w:rFonts w:ascii="Times New Roman" w:hAnsi="Times New Roman" w:cs="Times New Roman"/>
          <w:szCs w:val="21"/>
        </w:rPr>
        <w:t>. "</w:t>
      </w:r>
      <w:proofErr w:type="spellStart"/>
      <w:r w:rsidRPr="000079BF">
        <w:rPr>
          <w:rFonts w:ascii="Times New Roman" w:hAnsi="Times New Roman" w:cs="Times New Roman"/>
          <w:szCs w:val="21"/>
        </w:rPr>
        <w:t>Singan</w:t>
      </w:r>
      <w:proofErr w:type="spellEnd"/>
      <w:r w:rsidRPr="000079BF">
        <w:rPr>
          <w:rFonts w:ascii="Times New Roman" w:hAnsi="Times New Roman" w:cs="Times New Roman"/>
          <w:szCs w:val="21"/>
        </w:rPr>
        <w:t xml:space="preserve">: Learning a generative model from a single natural image." Proceedings of the IEEE International Conference on Computer </w:t>
      </w:r>
      <w:r w:rsidRPr="000079BF">
        <w:rPr>
          <w:rFonts w:ascii="Times New Roman" w:hAnsi="Times New Roman" w:cs="Times New Roman"/>
          <w:szCs w:val="21"/>
        </w:rPr>
        <w:t>Vision. 2019.</w:t>
      </w:r>
    </w:p>
    <w:sectPr w:rsidR="000753C9" w:rsidRPr="000079BF" w:rsidSect="000D5E16">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664BE" w14:textId="77777777" w:rsidR="00606D74" w:rsidRDefault="00606D74" w:rsidP="0037574D">
      <w:r>
        <w:separator/>
      </w:r>
    </w:p>
  </w:endnote>
  <w:endnote w:type="continuationSeparator" w:id="0">
    <w:p w14:paraId="1FF8C5B8" w14:textId="77777777" w:rsidR="00606D74" w:rsidRDefault="00606D74" w:rsidP="0037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97538"/>
      <w:docPartObj>
        <w:docPartGallery w:val="Page Numbers (Bottom of Page)"/>
        <w:docPartUnique/>
      </w:docPartObj>
    </w:sdtPr>
    <w:sdtContent>
      <w:p w14:paraId="2B7BAC4E" w14:textId="4A6CC712" w:rsidR="0037574D" w:rsidRDefault="0037574D" w:rsidP="0037574D">
        <w:pPr>
          <w:pStyle w:val="a7"/>
          <w:jc w:val="center"/>
          <w:rPr>
            <w:rFonts w:hint="eastAsia"/>
          </w:rPr>
        </w:pPr>
        <w:r w:rsidRPr="0037574D">
          <w:rPr>
            <w:rFonts w:ascii="Times New Roman" w:hAnsi="Times New Roman" w:cs="Times New Roman"/>
          </w:rPr>
          <w:fldChar w:fldCharType="begin"/>
        </w:r>
        <w:r w:rsidRPr="0037574D">
          <w:rPr>
            <w:rFonts w:ascii="Times New Roman" w:hAnsi="Times New Roman" w:cs="Times New Roman"/>
          </w:rPr>
          <w:instrText>PAGE   \* MERGEFORMAT</w:instrText>
        </w:r>
        <w:r w:rsidRPr="0037574D">
          <w:rPr>
            <w:rFonts w:ascii="Times New Roman" w:hAnsi="Times New Roman" w:cs="Times New Roman"/>
          </w:rPr>
          <w:fldChar w:fldCharType="separate"/>
        </w:r>
        <w:r w:rsidRPr="0037574D">
          <w:rPr>
            <w:rFonts w:ascii="Times New Roman" w:hAnsi="Times New Roman" w:cs="Times New Roman"/>
            <w:lang w:val="zh-CN"/>
          </w:rPr>
          <w:t>2</w:t>
        </w:r>
        <w:r w:rsidRPr="0037574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0026D" w14:textId="77777777" w:rsidR="00606D74" w:rsidRDefault="00606D74" w:rsidP="0037574D">
      <w:r>
        <w:separator/>
      </w:r>
    </w:p>
  </w:footnote>
  <w:footnote w:type="continuationSeparator" w:id="0">
    <w:p w14:paraId="617D2ECE" w14:textId="77777777" w:rsidR="00606D74" w:rsidRDefault="00606D74" w:rsidP="00375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142"/>
    <w:multiLevelType w:val="hybridMultilevel"/>
    <w:tmpl w:val="47249E3C"/>
    <w:lvl w:ilvl="0" w:tplc="E1AE6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693BE4"/>
    <w:multiLevelType w:val="hybridMultilevel"/>
    <w:tmpl w:val="4CF6F3D2"/>
    <w:lvl w:ilvl="0" w:tplc="9C8C4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7BDF"/>
    <w:multiLevelType w:val="hybridMultilevel"/>
    <w:tmpl w:val="BBF0639A"/>
    <w:lvl w:ilvl="0" w:tplc="39140F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01E1D"/>
    <w:multiLevelType w:val="hybridMultilevel"/>
    <w:tmpl w:val="37D2F86E"/>
    <w:lvl w:ilvl="0" w:tplc="F7E24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4D54F1"/>
    <w:multiLevelType w:val="hybridMultilevel"/>
    <w:tmpl w:val="5BC4EBFE"/>
    <w:lvl w:ilvl="0" w:tplc="38C09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3B68C1"/>
    <w:multiLevelType w:val="hybridMultilevel"/>
    <w:tmpl w:val="67D86B60"/>
    <w:lvl w:ilvl="0" w:tplc="5E6E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B0B"/>
    <w:multiLevelType w:val="hybridMultilevel"/>
    <w:tmpl w:val="88EE8802"/>
    <w:lvl w:ilvl="0" w:tplc="F9167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55"/>
    <w:rsid w:val="000079BF"/>
    <w:rsid w:val="000753C9"/>
    <w:rsid w:val="000D5E16"/>
    <w:rsid w:val="001E06AD"/>
    <w:rsid w:val="001E0C3E"/>
    <w:rsid w:val="002E7402"/>
    <w:rsid w:val="00334E92"/>
    <w:rsid w:val="00366B84"/>
    <w:rsid w:val="0037418E"/>
    <w:rsid w:val="0037574D"/>
    <w:rsid w:val="00413894"/>
    <w:rsid w:val="00451FD7"/>
    <w:rsid w:val="00474937"/>
    <w:rsid w:val="004D41AA"/>
    <w:rsid w:val="00606D74"/>
    <w:rsid w:val="006102ED"/>
    <w:rsid w:val="00675C99"/>
    <w:rsid w:val="00682303"/>
    <w:rsid w:val="00753A7A"/>
    <w:rsid w:val="007E760F"/>
    <w:rsid w:val="00816D87"/>
    <w:rsid w:val="00843F8E"/>
    <w:rsid w:val="008924B8"/>
    <w:rsid w:val="00933FCC"/>
    <w:rsid w:val="009709DB"/>
    <w:rsid w:val="009B3DF8"/>
    <w:rsid w:val="00B76E51"/>
    <w:rsid w:val="00C0765D"/>
    <w:rsid w:val="00C66F2F"/>
    <w:rsid w:val="00CC271C"/>
    <w:rsid w:val="00D4740A"/>
    <w:rsid w:val="00E82E81"/>
    <w:rsid w:val="00EB096C"/>
    <w:rsid w:val="00EE533B"/>
    <w:rsid w:val="00F322D3"/>
    <w:rsid w:val="00F737F5"/>
    <w:rsid w:val="00F84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5A84"/>
  <w15:chartTrackingRefBased/>
  <w15:docId w15:val="{678F17A8-7CF4-4E72-BBF9-CF335730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23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3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3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303"/>
    <w:rPr>
      <w:b/>
      <w:bCs/>
      <w:kern w:val="44"/>
      <w:sz w:val="44"/>
      <w:szCs w:val="44"/>
    </w:rPr>
  </w:style>
  <w:style w:type="paragraph" w:styleId="a3">
    <w:name w:val="List Paragraph"/>
    <w:basedOn w:val="a"/>
    <w:uiPriority w:val="34"/>
    <w:qFormat/>
    <w:rsid w:val="00682303"/>
    <w:pPr>
      <w:ind w:firstLineChars="200" w:firstLine="420"/>
    </w:pPr>
  </w:style>
  <w:style w:type="character" w:customStyle="1" w:styleId="20">
    <w:name w:val="标题 2 字符"/>
    <w:basedOn w:val="a0"/>
    <w:link w:val="2"/>
    <w:uiPriority w:val="9"/>
    <w:rsid w:val="006823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2303"/>
    <w:rPr>
      <w:b/>
      <w:bCs/>
      <w:sz w:val="32"/>
      <w:szCs w:val="32"/>
    </w:rPr>
  </w:style>
  <w:style w:type="paragraph" w:styleId="a4">
    <w:name w:val="caption"/>
    <w:basedOn w:val="a"/>
    <w:next w:val="a"/>
    <w:uiPriority w:val="35"/>
    <w:semiHidden/>
    <w:unhideWhenUsed/>
    <w:qFormat/>
    <w:rsid w:val="002E7402"/>
    <w:rPr>
      <w:rFonts w:asciiTheme="majorHAnsi" w:eastAsia="黑体" w:hAnsiTheme="majorHAnsi" w:cstheme="majorBidi"/>
      <w:sz w:val="20"/>
      <w:szCs w:val="20"/>
    </w:rPr>
  </w:style>
  <w:style w:type="paragraph" w:styleId="a5">
    <w:name w:val="header"/>
    <w:basedOn w:val="a"/>
    <w:link w:val="a6"/>
    <w:uiPriority w:val="99"/>
    <w:unhideWhenUsed/>
    <w:rsid w:val="003757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574D"/>
    <w:rPr>
      <w:sz w:val="18"/>
      <w:szCs w:val="18"/>
    </w:rPr>
  </w:style>
  <w:style w:type="paragraph" w:styleId="a7">
    <w:name w:val="footer"/>
    <w:basedOn w:val="a"/>
    <w:link w:val="a8"/>
    <w:uiPriority w:val="99"/>
    <w:unhideWhenUsed/>
    <w:rsid w:val="0037574D"/>
    <w:pPr>
      <w:tabs>
        <w:tab w:val="center" w:pos="4153"/>
        <w:tab w:val="right" w:pos="8306"/>
      </w:tabs>
      <w:snapToGrid w:val="0"/>
      <w:jc w:val="left"/>
    </w:pPr>
    <w:rPr>
      <w:sz w:val="18"/>
      <w:szCs w:val="18"/>
    </w:rPr>
  </w:style>
  <w:style w:type="character" w:customStyle="1" w:styleId="a8">
    <w:name w:val="页脚 字符"/>
    <w:basedOn w:val="a0"/>
    <w:link w:val="a7"/>
    <w:uiPriority w:val="99"/>
    <w:rsid w:val="003757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C8FF-B1E6-4B6B-88F2-F6CDE5D4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2625</Words>
  <Characters>14968</Characters>
  <Application>Microsoft Office Word</Application>
  <DocSecurity>0</DocSecurity>
  <Lines>124</Lines>
  <Paragraphs>35</Paragraphs>
  <ScaleCrop>false</ScaleCrop>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Fisheep</dc:creator>
  <cp:keywords/>
  <dc:description/>
  <cp:lastModifiedBy>Fisheep</cp:lastModifiedBy>
  <cp:revision>39</cp:revision>
  <dcterms:created xsi:type="dcterms:W3CDTF">2020-04-28T06:55:00Z</dcterms:created>
  <dcterms:modified xsi:type="dcterms:W3CDTF">2020-04-30T11:35:00Z</dcterms:modified>
</cp:coreProperties>
</file>