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FB4B3" w14:textId="505F9983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F40F53">
        <w:rPr>
          <w:b/>
        </w:rPr>
        <w:t>10</w:t>
      </w:r>
      <w:r w:rsidRPr="00120414">
        <w:rPr>
          <w:b/>
        </w:rPr>
        <w:t>%</w:t>
      </w:r>
    </w:p>
    <w:p w14:paraId="03919E19" w14:textId="5585FC56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E67D54">
        <w:rPr>
          <w:b/>
          <w:bCs/>
        </w:rPr>
        <w:t>6</w:t>
      </w:r>
      <w:r w:rsidR="00C9628E">
        <w:rPr>
          <w:b/>
          <w:bCs/>
        </w:rPr>
        <w:t>0</w:t>
      </w:r>
    </w:p>
    <w:p w14:paraId="5E0312FD" w14:textId="701F5B46" w:rsidR="00A77E18" w:rsidRPr="008D3D2E" w:rsidRDefault="00A77E18" w:rsidP="00D9730C">
      <w:pPr>
        <w:pStyle w:val="Heading1"/>
      </w:pPr>
      <w:r>
        <w:t>Assignment</w:t>
      </w:r>
      <w:r w:rsidR="008D3D2E">
        <w:t xml:space="preserve">: </w:t>
      </w:r>
      <w:r w:rsidR="00C83961">
        <w:t>Database CRUD</w:t>
      </w:r>
    </w:p>
    <w:p w14:paraId="036B8D3F" w14:textId="25671F72" w:rsidR="003139C0" w:rsidRDefault="003139C0" w:rsidP="00D9730C">
      <w:pPr>
        <w:pStyle w:val="Heading2"/>
      </w:pPr>
      <w:r>
        <w:t>Introduction</w:t>
      </w:r>
    </w:p>
    <w:p w14:paraId="04AA178D" w14:textId="2E2B2D3B" w:rsidR="003139C0" w:rsidRPr="003139C0" w:rsidRDefault="00C83961" w:rsidP="003139C0">
      <w:r>
        <w:t xml:space="preserve">In this assignment, you will make a database in </w:t>
      </w:r>
      <w:proofErr w:type="spellStart"/>
      <w:r>
        <w:t>Supabase</w:t>
      </w:r>
      <w:proofErr w:type="spellEnd"/>
      <w:r>
        <w:t xml:space="preserve"> that talks to an expo application. The application will have all the CRUD (Create, Read, Update and Delete) operations with a table in that database. You will demonstrate this functionality in class. </w:t>
      </w:r>
    </w:p>
    <w:p w14:paraId="65524BBF" w14:textId="3E41F547" w:rsidR="00A77E18" w:rsidRPr="008D3D2E" w:rsidRDefault="00A77E18" w:rsidP="00D9730C">
      <w:pPr>
        <w:pStyle w:val="Heading2"/>
      </w:pPr>
      <w:r w:rsidRPr="008D3D2E">
        <w:t>Instructions</w:t>
      </w:r>
    </w:p>
    <w:p w14:paraId="5059BB58" w14:textId="77777777" w:rsidR="00FD61E3" w:rsidRPr="00FD61E3" w:rsidRDefault="00FD61E3" w:rsidP="00FD61E3">
      <w:pPr>
        <w:pStyle w:val="Heading2"/>
        <w:numPr>
          <w:ilvl w:val="0"/>
          <w:numId w:val="10"/>
        </w:numPr>
        <w:rPr>
          <w:bCs/>
          <w:sz w:val="24"/>
          <w:szCs w:val="24"/>
        </w:rPr>
      </w:pPr>
      <w:proofErr w:type="spellStart"/>
      <w:r w:rsidRPr="00FD61E3">
        <w:rPr>
          <w:bCs/>
          <w:sz w:val="24"/>
          <w:szCs w:val="24"/>
        </w:rPr>
        <w:t>Supabase</w:t>
      </w:r>
      <w:proofErr w:type="spellEnd"/>
      <w:r w:rsidRPr="00FD61E3">
        <w:rPr>
          <w:bCs/>
          <w:sz w:val="24"/>
          <w:szCs w:val="24"/>
        </w:rPr>
        <w:t xml:space="preserve"> Account Setup</w:t>
      </w:r>
    </w:p>
    <w:p w14:paraId="1D74FE0E" w14:textId="77777777" w:rsidR="00FD61E3" w:rsidRPr="00FD61E3" w:rsidRDefault="00FD61E3" w:rsidP="00FD61E3">
      <w:pPr>
        <w:pStyle w:val="Heading2"/>
        <w:numPr>
          <w:ilvl w:val="1"/>
          <w:numId w:val="10"/>
        </w:numPr>
        <w:spacing w:before="0" w:after="0"/>
        <w:rPr>
          <w:b w:val="0"/>
          <w:sz w:val="24"/>
          <w:szCs w:val="24"/>
        </w:rPr>
      </w:pPr>
      <w:r w:rsidRPr="00FD61E3">
        <w:rPr>
          <w:b w:val="0"/>
          <w:sz w:val="24"/>
          <w:szCs w:val="24"/>
        </w:rPr>
        <w:t xml:space="preserve">Create a </w:t>
      </w:r>
      <w:proofErr w:type="spellStart"/>
      <w:r w:rsidRPr="00FD61E3">
        <w:rPr>
          <w:b w:val="0"/>
          <w:sz w:val="24"/>
          <w:szCs w:val="24"/>
        </w:rPr>
        <w:t>Supabase</w:t>
      </w:r>
      <w:proofErr w:type="spellEnd"/>
      <w:r w:rsidRPr="00FD61E3">
        <w:rPr>
          <w:b w:val="0"/>
          <w:sz w:val="24"/>
          <w:szCs w:val="24"/>
        </w:rPr>
        <w:t xml:space="preserve"> account if you don’t already have one (refer to Lab 6: Data Fetching for steps).</w:t>
      </w:r>
    </w:p>
    <w:p w14:paraId="2C4325D2" w14:textId="77777777" w:rsidR="00FD61E3" w:rsidRPr="00FD61E3" w:rsidRDefault="00FD61E3" w:rsidP="00FD61E3">
      <w:pPr>
        <w:pStyle w:val="Heading2"/>
        <w:numPr>
          <w:ilvl w:val="1"/>
          <w:numId w:val="10"/>
        </w:numPr>
        <w:spacing w:before="0" w:after="0"/>
        <w:rPr>
          <w:b w:val="0"/>
          <w:sz w:val="24"/>
          <w:szCs w:val="24"/>
        </w:rPr>
      </w:pPr>
      <w:r w:rsidRPr="00FD61E3">
        <w:rPr>
          <w:b w:val="0"/>
          <w:sz w:val="24"/>
          <w:szCs w:val="24"/>
        </w:rPr>
        <w:t xml:space="preserve">Set up a table in </w:t>
      </w:r>
      <w:proofErr w:type="spellStart"/>
      <w:r w:rsidRPr="00FD61E3">
        <w:rPr>
          <w:b w:val="0"/>
          <w:sz w:val="24"/>
          <w:szCs w:val="24"/>
        </w:rPr>
        <w:t>Supabase</w:t>
      </w:r>
      <w:proofErr w:type="spellEnd"/>
      <w:r w:rsidRPr="00FD61E3">
        <w:rPr>
          <w:b w:val="0"/>
          <w:sz w:val="24"/>
          <w:szCs w:val="24"/>
        </w:rPr>
        <w:t xml:space="preserve"> called </w:t>
      </w:r>
      <w:proofErr w:type="spellStart"/>
      <w:r w:rsidRPr="00FD61E3">
        <w:rPr>
          <w:b w:val="0"/>
          <w:sz w:val="24"/>
          <w:szCs w:val="24"/>
        </w:rPr>
        <w:t>user_details</w:t>
      </w:r>
      <w:proofErr w:type="spellEnd"/>
      <w:r w:rsidRPr="00FD61E3">
        <w:rPr>
          <w:b w:val="0"/>
          <w:sz w:val="24"/>
          <w:szCs w:val="24"/>
        </w:rPr>
        <w:t> with the following columns:</w:t>
      </w:r>
    </w:p>
    <w:p w14:paraId="270EAEC0" w14:textId="77777777" w:rsidR="00FD61E3" w:rsidRPr="00FD61E3" w:rsidRDefault="00FD61E3" w:rsidP="00FD61E3">
      <w:pPr>
        <w:pStyle w:val="Heading2"/>
        <w:numPr>
          <w:ilvl w:val="2"/>
          <w:numId w:val="10"/>
        </w:numPr>
        <w:spacing w:before="0" w:after="0"/>
        <w:rPr>
          <w:b w:val="0"/>
          <w:sz w:val="24"/>
          <w:szCs w:val="24"/>
        </w:rPr>
      </w:pPr>
      <w:r w:rsidRPr="00FD61E3">
        <w:rPr>
          <w:b w:val="0"/>
          <w:sz w:val="24"/>
          <w:szCs w:val="24"/>
        </w:rPr>
        <w:t>UUID: </w:t>
      </w:r>
      <w:proofErr w:type="spellStart"/>
      <w:r w:rsidRPr="00FD61E3">
        <w:rPr>
          <w:b w:val="0"/>
          <w:sz w:val="24"/>
          <w:szCs w:val="24"/>
        </w:rPr>
        <w:t>uuid</w:t>
      </w:r>
      <w:proofErr w:type="spellEnd"/>
      <w:r w:rsidRPr="00FD61E3">
        <w:rPr>
          <w:b w:val="0"/>
          <w:sz w:val="24"/>
          <w:szCs w:val="24"/>
        </w:rPr>
        <w:t> (Primary Key)</w:t>
      </w:r>
    </w:p>
    <w:p w14:paraId="7952BDD5" w14:textId="08E9FC20" w:rsidR="00FD61E3" w:rsidRPr="00FD61E3" w:rsidRDefault="00FD61E3" w:rsidP="00FD61E3">
      <w:pPr>
        <w:pStyle w:val="Heading2"/>
        <w:numPr>
          <w:ilvl w:val="2"/>
          <w:numId w:val="10"/>
        </w:numPr>
        <w:spacing w:before="0" w:after="0"/>
        <w:rPr>
          <w:b w:val="0"/>
          <w:sz w:val="24"/>
          <w:szCs w:val="24"/>
        </w:rPr>
      </w:pPr>
      <w:r w:rsidRPr="00FD61E3">
        <w:rPr>
          <w:b w:val="0"/>
          <w:sz w:val="24"/>
          <w:szCs w:val="24"/>
        </w:rPr>
        <w:t>First Name: String (</w:t>
      </w:r>
      <w:r w:rsidR="00A24DC4">
        <w:rPr>
          <w:b w:val="0"/>
          <w:sz w:val="24"/>
          <w:szCs w:val="24"/>
        </w:rPr>
        <w:t xml:space="preserve">cannot be </w:t>
      </w:r>
      <w:r w:rsidRPr="00FD61E3">
        <w:rPr>
          <w:b w:val="0"/>
          <w:sz w:val="24"/>
          <w:szCs w:val="24"/>
        </w:rPr>
        <w:t>nul</w:t>
      </w:r>
      <w:r w:rsidR="00A24DC4">
        <w:rPr>
          <w:b w:val="0"/>
          <w:sz w:val="24"/>
          <w:szCs w:val="24"/>
        </w:rPr>
        <w:t>l</w:t>
      </w:r>
      <w:r w:rsidRPr="00FD61E3">
        <w:rPr>
          <w:b w:val="0"/>
          <w:sz w:val="24"/>
          <w:szCs w:val="24"/>
        </w:rPr>
        <w:t>)</w:t>
      </w:r>
    </w:p>
    <w:p w14:paraId="76499C85" w14:textId="32CEE99F" w:rsidR="00FD61E3" w:rsidRPr="00FD61E3" w:rsidRDefault="00FD61E3" w:rsidP="00FD61E3">
      <w:pPr>
        <w:pStyle w:val="Heading2"/>
        <w:numPr>
          <w:ilvl w:val="2"/>
          <w:numId w:val="10"/>
        </w:numPr>
        <w:spacing w:before="0" w:after="0"/>
        <w:rPr>
          <w:b w:val="0"/>
          <w:sz w:val="24"/>
          <w:szCs w:val="24"/>
        </w:rPr>
      </w:pPr>
      <w:r w:rsidRPr="00FD61E3">
        <w:rPr>
          <w:b w:val="0"/>
          <w:sz w:val="24"/>
          <w:szCs w:val="24"/>
        </w:rPr>
        <w:t>Last Name: String (</w:t>
      </w:r>
      <w:r w:rsidR="00A24DC4">
        <w:rPr>
          <w:b w:val="0"/>
          <w:sz w:val="24"/>
          <w:szCs w:val="24"/>
        </w:rPr>
        <w:t xml:space="preserve">cannot be </w:t>
      </w:r>
      <w:r w:rsidRPr="00FD61E3">
        <w:rPr>
          <w:b w:val="0"/>
          <w:sz w:val="24"/>
          <w:szCs w:val="24"/>
        </w:rPr>
        <w:t>null)</w:t>
      </w:r>
    </w:p>
    <w:p w14:paraId="01069C2C" w14:textId="77777777" w:rsidR="00FD61E3" w:rsidRPr="00FD61E3" w:rsidRDefault="00FD61E3" w:rsidP="00FD61E3">
      <w:pPr>
        <w:pStyle w:val="Heading2"/>
        <w:numPr>
          <w:ilvl w:val="2"/>
          <w:numId w:val="10"/>
        </w:numPr>
        <w:spacing w:before="0" w:after="0"/>
        <w:rPr>
          <w:b w:val="0"/>
          <w:sz w:val="24"/>
          <w:szCs w:val="24"/>
        </w:rPr>
      </w:pPr>
      <w:r w:rsidRPr="00FD61E3">
        <w:rPr>
          <w:b w:val="0"/>
          <w:sz w:val="24"/>
          <w:szCs w:val="24"/>
        </w:rPr>
        <w:t>Email: String (cannot be null)</w:t>
      </w:r>
    </w:p>
    <w:p w14:paraId="75A1EF37" w14:textId="77777777" w:rsidR="00FD61E3" w:rsidRPr="00FD61E3" w:rsidRDefault="00FD61E3" w:rsidP="00FD61E3">
      <w:pPr>
        <w:pStyle w:val="Heading2"/>
        <w:numPr>
          <w:ilvl w:val="0"/>
          <w:numId w:val="10"/>
        </w:numPr>
        <w:rPr>
          <w:b w:val="0"/>
          <w:sz w:val="24"/>
          <w:szCs w:val="24"/>
        </w:rPr>
      </w:pPr>
      <w:r w:rsidRPr="00FD61E3">
        <w:rPr>
          <w:bCs/>
          <w:sz w:val="24"/>
          <w:szCs w:val="24"/>
        </w:rPr>
        <w:t>Modify Assignment 2 (Sign-in and Landing Pages)</w:t>
      </w:r>
      <w:r w:rsidRPr="00FD61E3">
        <w:rPr>
          <w:b w:val="0"/>
          <w:sz w:val="24"/>
          <w:szCs w:val="24"/>
        </w:rPr>
        <w:br/>
        <w:t xml:space="preserve">Update your existing project to integrate </w:t>
      </w:r>
      <w:proofErr w:type="spellStart"/>
      <w:r w:rsidRPr="00FD61E3">
        <w:rPr>
          <w:b w:val="0"/>
          <w:sz w:val="24"/>
          <w:szCs w:val="24"/>
        </w:rPr>
        <w:t>Supabase</w:t>
      </w:r>
      <w:proofErr w:type="spellEnd"/>
      <w:r w:rsidRPr="00FD61E3">
        <w:rPr>
          <w:b w:val="0"/>
          <w:sz w:val="24"/>
          <w:szCs w:val="24"/>
        </w:rPr>
        <w:t xml:space="preserve"> authentication with the following features:</w:t>
      </w:r>
    </w:p>
    <w:p w14:paraId="606309C4" w14:textId="77777777" w:rsidR="00FD61E3" w:rsidRPr="00FD61E3" w:rsidRDefault="00FD61E3" w:rsidP="00FD61E3">
      <w:pPr>
        <w:pStyle w:val="Heading2"/>
        <w:numPr>
          <w:ilvl w:val="1"/>
          <w:numId w:val="10"/>
        </w:numPr>
        <w:spacing w:before="0" w:after="0"/>
        <w:rPr>
          <w:b w:val="0"/>
          <w:sz w:val="24"/>
          <w:szCs w:val="24"/>
        </w:rPr>
      </w:pPr>
      <w:r w:rsidRPr="00FD61E3">
        <w:rPr>
          <w:b w:val="0"/>
          <w:sz w:val="24"/>
          <w:szCs w:val="24"/>
        </w:rPr>
        <w:t>Sign-in Page:</w:t>
      </w:r>
    </w:p>
    <w:p w14:paraId="527A8216" w14:textId="77777777" w:rsidR="00FD61E3" w:rsidRPr="00FD61E3" w:rsidRDefault="00FD61E3" w:rsidP="00FD61E3">
      <w:pPr>
        <w:pStyle w:val="Heading2"/>
        <w:numPr>
          <w:ilvl w:val="2"/>
          <w:numId w:val="10"/>
        </w:numPr>
        <w:spacing w:before="0" w:after="0"/>
        <w:rPr>
          <w:b w:val="0"/>
          <w:sz w:val="24"/>
          <w:szCs w:val="24"/>
        </w:rPr>
      </w:pPr>
      <w:r w:rsidRPr="00FD61E3">
        <w:rPr>
          <w:b w:val="0"/>
          <w:sz w:val="24"/>
          <w:szCs w:val="24"/>
        </w:rPr>
        <w:t>Automatically display if the user is not signed in (e.g., on project restart).</w:t>
      </w:r>
    </w:p>
    <w:p w14:paraId="40DD76AF" w14:textId="77777777" w:rsidR="00FD61E3" w:rsidRPr="00FD61E3" w:rsidRDefault="00FD61E3" w:rsidP="00FD61E3">
      <w:pPr>
        <w:pStyle w:val="Heading2"/>
        <w:numPr>
          <w:ilvl w:val="2"/>
          <w:numId w:val="10"/>
        </w:numPr>
        <w:spacing w:before="0" w:after="0"/>
        <w:rPr>
          <w:b w:val="0"/>
          <w:sz w:val="24"/>
          <w:szCs w:val="24"/>
        </w:rPr>
      </w:pPr>
      <w:r w:rsidRPr="00FD61E3">
        <w:rPr>
          <w:b w:val="0"/>
          <w:sz w:val="24"/>
          <w:szCs w:val="24"/>
        </w:rPr>
        <w:t>Allow users to sign in using email and password.</w:t>
      </w:r>
    </w:p>
    <w:p w14:paraId="0B1EF89C" w14:textId="77777777" w:rsidR="00FD61E3" w:rsidRPr="00FD61E3" w:rsidRDefault="00FD61E3" w:rsidP="00FD61E3">
      <w:pPr>
        <w:pStyle w:val="Heading2"/>
        <w:numPr>
          <w:ilvl w:val="2"/>
          <w:numId w:val="10"/>
        </w:numPr>
        <w:spacing w:before="0" w:after="0"/>
        <w:rPr>
          <w:b w:val="0"/>
          <w:sz w:val="24"/>
          <w:szCs w:val="24"/>
        </w:rPr>
      </w:pPr>
      <w:r w:rsidRPr="00FD61E3">
        <w:rPr>
          <w:b w:val="0"/>
          <w:sz w:val="24"/>
          <w:szCs w:val="24"/>
        </w:rPr>
        <w:t>Include a button to navigate to the sign-up page.</w:t>
      </w:r>
    </w:p>
    <w:p w14:paraId="3E3434C4" w14:textId="77777777" w:rsidR="00FD61E3" w:rsidRPr="00FD61E3" w:rsidRDefault="00FD61E3" w:rsidP="00FD61E3">
      <w:pPr>
        <w:pStyle w:val="Heading2"/>
        <w:numPr>
          <w:ilvl w:val="1"/>
          <w:numId w:val="10"/>
        </w:numPr>
        <w:spacing w:before="0" w:after="0"/>
        <w:rPr>
          <w:b w:val="0"/>
          <w:sz w:val="24"/>
          <w:szCs w:val="24"/>
        </w:rPr>
      </w:pPr>
      <w:r w:rsidRPr="00FD61E3">
        <w:rPr>
          <w:b w:val="0"/>
          <w:sz w:val="24"/>
          <w:szCs w:val="24"/>
        </w:rPr>
        <w:t>Sign-up Page:</w:t>
      </w:r>
    </w:p>
    <w:p w14:paraId="73D9109A" w14:textId="77777777" w:rsidR="00FD61E3" w:rsidRPr="00FD61E3" w:rsidRDefault="00FD61E3" w:rsidP="00FD61E3">
      <w:pPr>
        <w:pStyle w:val="Heading2"/>
        <w:numPr>
          <w:ilvl w:val="2"/>
          <w:numId w:val="10"/>
        </w:numPr>
        <w:spacing w:before="0" w:after="0"/>
        <w:rPr>
          <w:b w:val="0"/>
          <w:sz w:val="24"/>
          <w:szCs w:val="24"/>
        </w:rPr>
      </w:pPr>
      <w:r w:rsidRPr="00FD61E3">
        <w:rPr>
          <w:b w:val="0"/>
          <w:sz w:val="24"/>
          <w:szCs w:val="24"/>
        </w:rPr>
        <w:t>Allow new users to sign up by entering their first name, last name, email, and password.</w:t>
      </w:r>
    </w:p>
    <w:p w14:paraId="695ED622" w14:textId="77777777" w:rsidR="00FD61E3" w:rsidRDefault="00FD61E3" w:rsidP="00FD61E3">
      <w:pPr>
        <w:pStyle w:val="Heading2"/>
        <w:numPr>
          <w:ilvl w:val="2"/>
          <w:numId w:val="10"/>
        </w:numPr>
        <w:spacing w:before="0" w:after="0"/>
        <w:rPr>
          <w:b w:val="0"/>
          <w:sz w:val="24"/>
          <w:szCs w:val="24"/>
        </w:rPr>
      </w:pPr>
      <w:r w:rsidRPr="00FD61E3">
        <w:rPr>
          <w:b w:val="0"/>
          <w:sz w:val="24"/>
          <w:szCs w:val="24"/>
        </w:rPr>
        <w:t>Store user details (including UUID) in the </w:t>
      </w:r>
      <w:proofErr w:type="spellStart"/>
      <w:r w:rsidRPr="00FD61E3">
        <w:rPr>
          <w:b w:val="0"/>
          <w:sz w:val="24"/>
          <w:szCs w:val="24"/>
        </w:rPr>
        <w:t>user_details</w:t>
      </w:r>
      <w:proofErr w:type="spellEnd"/>
      <w:r w:rsidRPr="00FD61E3">
        <w:rPr>
          <w:b w:val="0"/>
          <w:sz w:val="24"/>
          <w:szCs w:val="24"/>
        </w:rPr>
        <w:t> table.</w:t>
      </w:r>
    </w:p>
    <w:p w14:paraId="27788EC9" w14:textId="27C9D5D5" w:rsidR="00F5231A" w:rsidRPr="00FD61E3" w:rsidRDefault="00F5231A" w:rsidP="00F5231A">
      <w:pPr>
        <w:pStyle w:val="ListParagraph"/>
        <w:numPr>
          <w:ilvl w:val="2"/>
          <w:numId w:val="10"/>
        </w:numPr>
      </w:pPr>
      <w:r>
        <w:t xml:space="preserve">RLS (Row level security) must be on for all CRUD operations with this table in </w:t>
      </w:r>
      <w:proofErr w:type="spellStart"/>
      <w:r>
        <w:t>supabase</w:t>
      </w:r>
      <w:proofErr w:type="spellEnd"/>
      <w:r>
        <w:t xml:space="preserve">. You should security enabled in </w:t>
      </w:r>
      <w:proofErr w:type="spellStart"/>
      <w:r>
        <w:t>supabase</w:t>
      </w:r>
      <w:proofErr w:type="spellEnd"/>
      <w:r>
        <w:t xml:space="preserve"> and auth code in your repository that enables this functionality.</w:t>
      </w:r>
    </w:p>
    <w:p w14:paraId="7649CFA8" w14:textId="77777777" w:rsidR="00FD61E3" w:rsidRPr="00FD61E3" w:rsidRDefault="00FD61E3" w:rsidP="00FD61E3">
      <w:pPr>
        <w:pStyle w:val="Heading2"/>
        <w:numPr>
          <w:ilvl w:val="1"/>
          <w:numId w:val="10"/>
        </w:numPr>
        <w:spacing w:before="0" w:after="0"/>
        <w:rPr>
          <w:b w:val="0"/>
          <w:sz w:val="24"/>
          <w:szCs w:val="24"/>
        </w:rPr>
      </w:pPr>
      <w:r w:rsidRPr="00FD61E3">
        <w:rPr>
          <w:b w:val="0"/>
          <w:sz w:val="24"/>
          <w:szCs w:val="24"/>
        </w:rPr>
        <w:t>Landing Page:</w:t>
      </w:r>
    </w:p>
    <w:p w14:paraId="08B06329" w14:textId="5B1AB640" w:rsidR="00FD61E3" w:rsidRPr="00FD61E3" w:rsidRDefault="00FD61E3" w:rsidP="00FD61E3">
      <w:pPr>
        <w:pStyle w:val="Heading2"/>
        <w:numPr>
          <w:ilvl w:val="2"/>
          <w:numId w:val="10"/>
        </w:numPr>
        <w:spacing w:before="0" w:after="0"/>
        <w:rPr>
          <w:b w:val="0"/>
          <w:sz w:val="24"/>
          <w:szCs w:val="24"/>
        </w:rPr>
      </w:pPr>
      <w:r w:rsidRPr="00FD61E3">
        <w:rPr>
          <w:b w:val="0"/>
          <w:sz w:val="24"/>
          <w:szCs w:val="24"/>
        </w:rPr>
        <w:t>Redirect users to this page after successful sign-in.</w:t>
      </w:r>
      <w:r w:rsidR="00BE154A">
        <w:rPr>
          <w:b w:val="0"/>
          <w:sz w:val="24"/>
          <w:szCs w:val="24"/>
        </w:rPr>
        <w:t xml:space="preserve"> This workflow should work by checking for a valid user object.</w:t>
      </w:r>
    </w:p>
    <w:p w14:paraId="71D8CA6C" w14:textId="77777777" w:rsidR="00FD61E3" w:rsidRDefault="00FD61E3" w:rsidP="00FD61E3">
      <w:pPr>
        <w:pStyle w:val="Heading2"/>
        <w:numPr>
          <w:ilvl w:val="2"/>
          <w:numId w:val="10"/>
        </w:numPr>
        <w:spacing w:before="0" w:after="0"/>
        <w:rPr>
          <w:b w:val="0"/>
          <w:sz w:val="24"/>
          <w:szCs w:val="24"/>
        </w:rPr>
      </w:pPr>
      <w:r w:rsidRPr="00FD61E3">
        <w:rPr>
          <w:b w:val="0"/>
          <w:sz w:val="24"/>
          <w:szCs w:val="24"/>
        </w:rPr>
        <w:lastRenderedPageBreak/>
        <w:t>Display a welcome message with the user’s full name.</w:t>
      </w:r>
    </w:p>
    <w:p w14:paraId="367AD8B7" w14:textId="2466FBE1" w:rsidR="00BE154A" w:rsidRPr="00BE154A" w:rsidRDefault="00BE154A" w:rsidP="00BE154A">
      <w:pPr>
        <w:pStyle w:val="ListParagraph"/>
        <w:numPr>
          <w:ilvl w:val="2"/>
          <w:numId w:val="10"/>
        </w:numPr>
      </w:pPr>
      <w:r>
        <w:t xml:space="preserve">Have a working logout button this page that signs the user out and routes them to the sign-in page. </w:t>
      </w:r>
    </w:p>
    <w:p w14:paraId="656BBE92" w14:textId="77777777" w:rsidR="00BE154A" w:rsidRPr="00FD61E3" w:rsidRDefault="00BE154A" w:rsidP="00BE154A"/>
    <w:p w14:paraId="24DA89B9" w14:textId="77777777" w:rsidR="00FD61E3" w:rsidRPr="00FD61E3" w:rsidRDefault="00FD61E3" w:rsidP="00FD61E3">
      <w:pPr>
        <w:pStyle w:val="Heading2"/>
        <w:numPr>
          <w:ilvl w:val="0"/>
          <w:numId w:val="10"/>
        </w:numPr>
        <w:rPr>
          <w:bCs/>
          <w:sz w:val="24"/>
          <w:szCs w:val="24"/>
        </w:rPr>
      </w:pPr>
      <w:r w:rsidRPr="00FD61E3">
        <w:rPr>
          <w:bCs/>
          <w:sz w:val="24"/>
          <w:szCs w:val="24"/>
        </w:rPr>
        <w:t>Implementation Notes</w:t>
      </w:r>
    </w:p>
    <w:p w14:paraId="6EE234AD" w14:textId="77777777" w:rsidR="00FD61E3" w:rsidRDefault="00FD61E3" w:rsidP="00FD61E3">
      <w:pPr>
        <w:pStyle w:val="Heading2"/>
        <w:numPr>
          <w:ilvl w:val="1"/>
          <w:numId w:val="10"/>
        </w:numPr>
        <w:spacing w:before="0" w:after="0"/>
        <w:rPr>
          <w:b w:val="0"/>
          <w:sz w:val="24"/>
          <w:szCs w:val="24"/>
        </w:rPr>
      </w:pPr>
      <w:r w:rsidRPr="00FD61E3">
        <w:rPr>
          <w:b w:val="0"/>
          <w:sz w:val="24"/>
          <w:szCs w:val="24"/>
        </w:rPr>
        <w:t>If this authentication workflow is already part of your project, demonstrate it in class instead of creating a new repository for Assignment 4.</w:t>
      </w:r>
    </w:p>
    <w:p w14:paraId="4A5B837F" w14:textId="52EA31FA" w:rsidR="00F5231A" w:rsidRPr="00FD61E3" w:rsidRDefault="00F5231A" w:rsidP="00F5231A">
      <w:pPr>
        <w:pStyle w:val="ListParagraph"/>
        <w:numPr>
          <w:ilvl w:val="1"/>
          <w:numId w:val="10"/>
        </w:numPr>
      </w:pPr>
      <w:r>
        <w:t xml:space="preserve">If you feel more comfortable using firebase for authentication, you can implement all these same features using firebase instead of </w:t>
      </w:r>
      <w:proofErr w:type="spellStart"/>
      <w:r>
        <w:t>supabase</w:t>
      </w:r>
      <w:proofErr w:type="spellEnd"/>
      <w:r>
        <w:t xml:space="preserve">. </w:t>
      </w:r>
    </w:p>
    <w:p w14:paraId="6BD78482" w14:textId="27F5797E" w:rsidR="00A77E18" w:rsidRDefault="00A77E18" w:rsidP="00D9730C">
      <w:pPr>
        <w:pStyle w:val="Heading2"/>
      </w:pPr>
      <w:proofErr w:type="spellStart"/>
      <w:r w:rsidRPr="009627CE">
        <w:t>Marki</w:t>
      </w:r>
      <w:proofErr w:type="spellEnd"/>
      <w:r w:rsidRPr="009627CE">
        <w:t>ng Criteria</w:t>
      </w:r>
    </w:p>
    <w:tbl>
      <w:tblPr>
        <w:tblStyle w:val="TableGrid"/>
        <w:tblpPr w:leftFromText="180" w:rightFromText="180" w:vertAnchor="text" w:tblpX="-714" w:tblpY="452"/>
        <w:tblW w:w="10915" w:type="dxa"/>
        <w:tblLook w:val="04A0" w:firstRow="1" w:lastRow="0" w:firstColumn="1" w:lastColumn="0" w:noHBand="0" w:noVBand="1"/>
      </w:tblPr>
      <w:tblGrid>
        <w:gridCol w:w="1628"/>
        <w:gridCol w:w="2682"/>
        <w:gridCol w:w="2683"/>
        <w:gridCol w:w="2683"/>
        <w:gridCol w:w="1239"/>
      </w:tblGrid>
      <w:tr w:rsidR="00441847" w:rsidRPr="00A464D9" w14:paraId="4730523C" w14:textId="77777777" w:rsidTr="009C5BBC">
        <w:trPr>
          <w:trHeight w:val="575"/>
        </w:trPr>
        <w:tc>
          <w:tcPr>
            <w:tcW w:w="1628" w:type="dxa"/>
            <w:shd w:val="clear" w:color="auto" w:fill="BDD6EE" w:themeFill="accent1" w:themeFillTint="66"/>
            <w:vAlign w:val="center"/>
          </w:tcPr>
          <w:p w14:paraId="10FAFF03" w14:textId="77777777" w:rsidR="00441847" w:rsidRPr="00A464D9" w:rsidRDefault="00441847" w:rsidP="009C5BBC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682" w:type="dxa"/>
            <w:shd w:val="clear" w:color="auto" w:fill="BDD6EE" w:themeFill="accent1" w:themeFillTint="66"/>
            <w:vAlign w:val="center"/>
          </w:tcPr>
          <w:p w14:paraId="0815D735" w14:textId="77777777" w:rsidR="00441847" w:rsidRPr="00A464D9" w:rsidRDefault="00441847" w:rsidP="009C5B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A464D9">
              <w:rPr>
                <w:b/>
                <w:sz w:val="20"/>
                <w:szCs w:val="20"/>
              </w:rPr>
              <w:t>Needs Improvement</w:t>
            </w:r>
          </w:p>
        </w:tc>
        <w:tc>
          <w:tcPr>
            <w:tcW w:w="2683" w:type="dxa"/>
            <w:shd w:val="clear" w:color="auto" w:fill="BDD6EE" w:themeFill="accent1" w:themeFillTint="66"/>
            <w:vAlign w:val="center"/>
          </w:tcPr>
          <w:p w14:paraId="48EDB9CF" w14:textId="77777777" w:rsidR="00441847" w:rsidRPr="00A464D9" w:rsidRDefault="00441847" w:rsidP="009C5BBC">
            <w:pPr>
              <w:spacing w:before="120" w:after="120"/>
              <w:ind w:left="-136"/>
              <w:jc w:val="center"/>
              <w:rPr>
                <w:b/>
                <w:sz w:val="20"/>
                <w:szCs w:val="20"/>
              </w:rPr>
            </w:pPr>
            <w:r w:rsidRPr="00A464D9">
              <w:rPr>
                <w:b/>
                <w:sz w:val="20"/>
                <w:szCs w:val="20"/>
              </w:rPr>
              <w:t>Good</w:t>
            </w:r>
          </w:p>
        </w:tc>
        <w:tc>
          <w:tcPr>
            <w:tcW w:w="2683" w:type="dxa"/>
            <w:shd w:val="clear" w:color="auto" w:fill="BDD6EE" w:themeFill="accent1" w:themeFillTint="66"/>
            <w:vAlign w:val="center"/>
          </w:tcPr>
          <w:p w14:paraId="62FE24D2" w14:textId="77777777" w:rsidR="00441847" w:rsidRPr="0041095E" w:rsidRDefault="00441847" w:rsidP="009C5BBC">
            <w:pPr>
              <w:spacing w:before="120" w:after="120"/>
              <w:ind w:left="-87"/>
              <w:jc w:val="center"/>
              <w:rPr>
                <w:b/>
                <w:sz w:val="20"/>
                <w:szCs w:val="20"/>
              </w:rPr>
            </w:pPr>
            <w:r w:rsidRPr="00A464D9">
              <w:rPr>
                <w:b/>
                <w:sz w:val="20"/>
                <w:szCs w:val="20"/>
              </w:rPr>
              <w:t>Excellent</w:t>
            </w:r>
          </w:p>
        </w:tc>
        <w:tc>
          <w:tcPr>
            <w:tcW w:w="1239" w:type="dxa"/>
            <w:shd w:val="clear" w:color="auto" w:fill="BDD6EE" w:themeFill="accent1" w:themeFillTint="66"/>
            <w:vAlign w:val="center"/>
          </w:tcPr>
          <w:p w14:paraId="4AD77856" w14:textId="77777777" w:rsidR="00441847" w:rsidRPr="00A464D9" w:rsidRDefault="00441847" w:rsidP="009C5B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A464D9">
              <w:rPr>
                <w:b/>
                <w:sz w:val="20"/>
                <w:szCs w:val="20"/>
              </w:rPr>
              <w:t>Marks</w:t>
            </w:r>
          </w:p>
        </w:tc>
      </w:tr>
      <w:tr w:rsidR="00441847" w:rsidRPr="00A464D9" w14:paraId="6C0DB535" w14:textId="77777777" w:rsidTr="009C5BBC">
        <w:trPr>
          <w:trHeight w:val="964"/>
        </w:trPr>
        <w:tc>
          <w:tcPr>
            <w:tcW w:w="1628" w:type="dxa"/>
            <w:shd w:val="clear" w:color="auto" w:fill="auto"/>
            <w:vAlign w:val="center"/>
          </w:tcPr>
          <w:p w14:paraId="23CF9D38" w14:textId="529EB02B" w:rsidR="00441847" w:rsidRPr="00A464D9" w:rsidRDefault="00FD61E3" w:rsidP="009C5BBC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Sign-up page</w:t>
            </w:r>
          </w:p>
        </w:tc>
        <w:tc>
          <w:tcPr>
            <w:tcW w:w="2682" w:type="dxa"/>
          </w:tcPr>
          <w:p w14:paraId="6ECF2384" w14:textId="22B23EA6" w:rsidR="00441847" w:rsidRPr="00A464D9" w:rsidRDefault="00BE154A" w:rsidP="009C5BBC">
            <w:pPr>
              <w:spacing w:before="6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is no sign-up </w:t>
            </w:r>
            <w:proofErr w:type="gramStart"/>
            <w:r>
              <w:rPr>
                <w:sz w:val="20"/>
                <w:szCs w:val="20"/>
              </w:rPr>
              <w:t>page</w:t>
            </w:r>
            <w:proofErr w:type="gramEnd"/>
            <w:r>
              <w:rPr>
                <w:sz w:val="20"/>
                <w:szCs w:val="20"/>
              </w:rPr>
              <w:t xml:space="preserve"> or it is missing most features (0 marks)</w:t>
            </w:r>
          </w:p>
        </w:tc>
        <w:tc>
          <w:tcPr>
            <w:tcW w:w="2683" w:type="dxa"/>
          </w:tcPr>
          <w:p w14:paraId="1B92654F" w14:textId="1305872F" w:rsidR="00441847" w:rsidRPr="00A464D9" w:rsidRDefault="00BE154A" w:rsidP="009C5BBC">
            <w:pPr>
              <w:spacing w:before="6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a sign-up page, but it lacks some key features.</w:t>
            </w:r>
            <w:r w:rsidR="00441847">
              <w:rPr>
                <w:sz w:val="20"/>
                <w:szCs w:val="20"/>
              </w:rPr>
              <w:t xml:space="preserve"> </w:t>
            </w:r>
            <w:r w:rsidR="00441847">
              <w:rPr>
                <w:sz w:val="20"/>
                <w:szCs w:val="20"/>
              </w:rPr>
              <w:br/>
              <w:t>(</w:t>
            </w:r>
            <w:r>
              <w:rPr>
                <w:sz w:val="20"/>
                <w:szCs w:val="20"/>
              </w:rPr>
              <w:t>10</w:t>
            </w:r>
            <w:r w:rsidR="00441847">
              <w:rPr>
                <w:sz w:val="20"/>
                <w:szCs w:val="20"/>
              </w:rPr>
              <w:t xml:space="preserve"> marks)</w:t>
            </w:r>
          </w:p>
        </w:tc>
        <w:tc>
          <w:tcPr>
            <w:tcW w:w="2683" w:type="dxa"/>
          </w:tcPr>
          <w:p w14:paraId="5A453FF8" w14:textId="0956A4F2" w:rsidR="00441847" w:rsidRPr="00A464D9" w:rsidRDefault="00BE154A" w:rsidP="009C5BBC">
            <w:pPr>
              <w:spacing w:before="6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Sign-up page </w:t>
            </w:r>
            <w:proofErr w:type="gramStart"/>
            <w:r>
              <w:rPr>
                <w:sz w:val="20"/>
                <w:szCs w:val="20"/>
              </w:rPr>
              <w:t>exists, and</w:t>
            </w:r>
            <w:proofErr w:type="gramEnd"/>
            <w:r>
              <w:rPr>
                <w:sz w:val="20"/>
                <w:szCs w:val="20"/>
              </w:rPr>
              <w:t xml:space="preserve"> works as intended. </w:t>
            </w:r>
            <w:r w:rsidR="0074170D">
              <w:rPr>
                <w:sz w:val="20"/>
                <w:szCs w:val="20"/>
              </w:rPr>
              <w:t xml:space="preserve"> </w:t>
            </w:r>
            <w:r w:rsidR="00441847">
              <w:rPr>
                <w:sz w:val="20"/>
                <w:szCs w:val="20"/>
              </w:rPr>
              <w:br/>
              <w:t>(</w:t>
            </w:r>
            <w:r>
              <w:rPr>
                <w:sz w:val="20"/>
                <w:szCs w:val="20"/>
              </w:rPr>
              <w:t>10</w:t>
            </w:r>
            <w:r w:rsidR="00441847">
              <w:rPr>
                <w:sz w:val="20"/>
                <w:szCs w:val="20"/>
              </w:rPr>
              <w:t xml:space="preserve"> marks)</w:t>
            </w:r>
          </w:p>
        </w:tc>
        <w:tc>
          <w:tcPr>
            <w:tcW w:w="1239" w:type="dxa"/>
            <w:vAlign w:val="center"/>
          </w:tcPr>
          <w:p w14:paraId="2DB3F6BE" w14:textId="683FB84B" w:rsidR="00441847" w:rsidRPr="00A464D9" w:rsidRDefault="00441847" w:rsidP="009C5BB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BE154A">
              <w:rPr>
                <w:b/>
                <w:sz w:val="20"/>
                <w:szCs w:val="20"/>
              </w:rPr>
              <w:t>20</w:t>
            </w:r>
          </w:p>
        </w:tc>
      </w:tr>
      <w:tr w:rsidR="00441847" w:rsidRPr="00A464D9" w14:paraId="3A6166C9" w14:textId="77777777" w:rsidTr="009C5BBC">
        <w:trPr>
          <w:trHeight w:val="964"/>
        </w:trPr>
        <w:tc>
          <w:tcPr>
            <w:tcW w:w="1628" w:type="dxa"/>
            <w:shd w:val="clear" w:color="auto" w:fill="auto"/>
            <w:vAlign w:val="center"/>
          </w:tcPr>
          <w:p w14:paraId="64ED9874" w14:textId="45A47BAA" w:rsidR="00441847" w:rsidRDefault="00FD61E3" w:rsidP="009C5BBC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Sign-up page</w:t>
            </w:r>
          </w:p>
        </w:tc>
        <w:tc>
          <w:tcPr>
            <w:tcW w:w="2682" w:type="dxa"/>
          </w:tcPr>
          <w:p w14:paraId="09FE910E" w14:textId="4F46CCC6" w:rsidR="00373FCC" w:rsidRPr="000B70AC" w:rsidRDefault="00BE154A" w:rsidP="009C5BBC">
            <w:pPr>
              <w:spacing w:before="6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sign-</w:t>
            </w:r>
            <w:r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page</w:t>
            </w:r>
            <w:proofErr w:type="gramEnd"/>
            <w:r>
              <w:rPr>
                <w:sz w:val="20"/>
                <w:szCs w:val="20"/>
              </w:rPr>
              <w:t xml:space="preserve"> or it is missing most features (0 marks)</w:t>
            </w:r>
          </w:p>
        </w:tc>
        <w:tc>
          <w:tcPr>
            <w:tcW w:w="2683" w:type="dxa"/>
          </w:tcPr>
          <w:p w14:paraId="060F83AE" w14:textId="6325CE12" w:rsidR="00821521" w:rsidRPr="000B70AC" w:rsidRDefault="00BE154A" w:rsidP="009C5BBC">
            <w:pPr>
              <w:spacing w:before="6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a sign-</w:t>
            </w:r>
            <w:r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page, but it lacks some key features. </w:t>
            </w:r>
            <w:r>
              <w:rPr>
                <w:sz w:val="20"/>
                <w:szCs w:val="20"/>
              </w:rPr>
              <w:br/>
              <w:t>(10 marks)</w:t>
            </w:r>
          </w:p>
        </w:tc>
        <w:tc>
          <w:tcPr>
            <w:tcW w:w="2683" w:type="dxa"/>
          </w:tcPr>
          <w:p w14:paraId="1C3B6987" w14:textId="61CC684D" w:rsidR="00650310" w:rsidRPr="00FF20E0" w:rsidRDefault="00BE154A" w:rsidP="009C5BBC">
            <w:pPr>
              <w:spacing w:before="6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Sign-</w:t>
            </w:r>
            <w:r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page </w:t>
            </w:r>
            <w:r>
              <w:rPr>
                <w:sz w:val="20"/>
                <w:szCs w:val="20"/>
              </w:rPr>
              <w:t>exists and</w:t>
            </w:r>
            <w:r>
              <w:rPr>
                <w:sz w:val="20"/>
                <w:szCs w:val="20"/>
              </w:rPr>
              <w:t xml:space="preserve"> works as intended.  </w:t>
            </w:r>
            <w:r>
              <w:rPr>
                <w:sz w:val="20"/>
                <w:szCs w:val="20"/>
              </w:rPr>
              <w:br/>
              <w:t>(</w:t>
            </w: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 xml:space="preserve"> marks)</w:t>
            </w:r>
          </w:p>
        </w:tc>
        <w:tc>
          <w:tcPr>
            <w:tcW w:w="1239" w:type="dxa"/>
            <w:vAlign w:val="center"/>
          </w:tcPr>
          <w:p w14:paraId="2E4C262D" w14:textId="1068E4BF" w:rsidR="00441847" w:rsidRPr="00A464D9" w:rsidRDefault="00441847" w:rsidP="009C5BB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BE154A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0</w:t>
            </w:r>
          </w:p>
        </w:tc>
      </w:tr>
      <w:tr w:rsidR="00FD61E3" w:rsidRPr="00A464D9" w14:paraId="795EB46D" w14:textId="77777777" w:rsidTr="009C5BBC">
        <w:trPr>
          <w:trHeight w:val="964"/>
        </w:trPr>
        <w:tc>
          <w:tcPr>
            <w:tcW w:w="1628" w:type="dxa"/>
            <w:shd w:val="clear" w:color="auto" w:fill="auto"/>
            <w:vAlign w:val="center"/>
          </w:tcPr>
          <w:p w14:paraId="4642BBBB" w14:textId="11883266" w:rsidR="00FD61E3" w:rsidRDefault="00BE154A" w:rsidP="009C5BBC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Landing page</w:t>
            </w:r>
          </w:p>
        </w:tc>
        <w:tc>
          <w:tcPr>
            <w:tcW w:w="2682" w:type="dxa"/>
          </w:tcPr>
          <w:p w14:paraId="0928CF3A" w14:textId="098B4C89" w:rsidR="00FD61E3" w:rsidRDefault="00BE154A" w:rsidP="009C5BBC">
            <w:pPr>
              <w:spacing w:before="6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is no landing </w:t>
            </w:r>
            <w:proofErr w:type="gramStart"/>
            <w:r>
              <w:rPr>
                <w:sz w:val="20"/>
                <w:szCs w:val="20"/>
              </w:rPr>
              <w:t>page</w:t>
            </w:r>
            <w:proofErr w:type="gramEnd"/>
            <w:r>
              <w:rPr>
                <w:sz w:val="20"/>
                <w:szCs w:val="20"/>
              </w:rPr>
              <w:t xml:space="preserve"> or it is missing most features (0 marks)</w:t>
            </w:r>
          </w:p>
        </w:tc>
        <w:tc>
          <w:tcPr>
            <w:tcW w:w="2683" w:type="dxa"/>
          </w:tcPr>
          <w:p w14:paraId="7DA292D2" w14:textId="28F7FFBD" w:rsidR="00FD61E3" w:rsidRDefault="00BE154A" w:rsidP="009C5BBC">
            <w:pPr>
              <w:spacing w:before="6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a landing page, but there is no logout or other stated features. (10 marks)</w:t>
            </w:r>
          </w:p>
        </w:tc>
        <w:tc>
          <w:tcPr>
            <w:tcW w:w="2683" w:type="dxa"/>
          </w:tcPr>
          <w:p w14:paraId="284410FD" w14:textId="77777777" w:rsidR="00FD61E3" w:rsidRDefault="00BE154A" w:rsidP="009C5BBC">
            <w:pPr>
              <w:spacing w:before="6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is a landing </w:t>
            </w:r>
            <w:proofErr w:type="gramStart"/>
            <w:r>
              <w:rPr>
                <w:sz w:val="20"/>
                <w:szCs w:val="20"/>
              </w:rPr>
              <w:t>page</w:t>
            </w:r>
            <w:proofErr w:type="gramEnd"/>
            <w:r>
              <w:rPr>
                <w:sz w:val="20"/>
                <w:szCs w:val="20"/>
              </w:rPr>
              <w:t xml:space="preserve"> and it does all the things required. </w:t>
            </w:r>
          </w:p>
          <w:p w14:paraId="60E78FAD" w14:textId="3CEE42A8" w:rsidR="00BE154A" w:rsidRDefault="00BE154A" w:rsidP="009C5BBC">
            <w:pPr>
              <w:spacing w:before="6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 marks)</w:t>
            </w:r>
          </w:p>
        </w:tc>
        <w:tc>
          <w:tcPr>
            <w:tcW w:w="1239" w:type="dxa"/>
            <w:vAlign w:val="center"/>
          </w:tcPr>
          <w:p w14:paraId="2E7FD6C3" w14:textId="36394263" w:rsidR="00FD61E3" w:rsidRDefault="00F5231A" w:rsidP="009C5BB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/20</w:t>
            </w:r>
          </w:p>
        </w:tc>
      </w:tr>
      <w:tr w:rsidR="009C5BBC" w:rsidRPr="00A464D9" w14:paraId="4E8FA396" w14:textId="77777777" w:rsidTr="009C5BBC">
        <w:trPr>
          <w:trHeight w:val="454"/>
        </w:trPr>
        <w:tc>
          <w:tcPr>
            <w:tcW w:w="9676" w:type="dxa"/>
            <w:gridSpan w:val="4"/>
            <w:shd w:val="clear" w:color="auto" w:fill="auto"/>
            <w:vAlign w:val="center"/>
          </w:tcPr>
          <w:p w14:paraId="3BCA6C59" w14:textId="1D7E9A19" w:rsidR="009C5BBC" w:rsidRDefault="009C5BBC" w:rsidP="009C5BBC">
            <w:pPr>
              <w:spacing w:before="6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239" w:type="dxa"/>
            <w:vAlign w:val="center"/>
          </w:tcPr>
          <w:p w14:paraId="5FAB6D5E" w14:textId="5DB319E6" w:rsidR="009C5BBC" w:rsidRDefault="009C5BBC" w:rsidP="009C5BBC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E67D54"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0</w:t>
            </w:r>
          </w:p>
        </w:tc>
      </w:tr>
    </w:tbl>
    <w:p w14:paraId="077790CF" w14:textId="77777777" w:rsidR="00441847" w:rsidRPr="00441847" w:rsidRDefault="00441847" w:rsidP="00441847"/>
    <w:sectPr w:rsidR="00441847" w:rsidRPr="00441847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DE8F0" w14:textId="77777777" w:rsidR="003A695D" w:rsidRDefault="003A695D" w:rsidP="00C76089">
      <w:r>
        <w:separator/>
      </w:r>
    </w:p>
  </w:endnote>
  <w:endnote w:type="continuationSeparator" w:id="0">
    <w:p w14:paraId="2C2ECFDF" w14:textId="77777777" w:rsidR="003A695D" w:rsidRDefault="003A695D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EF9EC" w14:textId="64563987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5C3CDC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AFBA3" w14:textId="77777777" w:rsidR="003A695D" w:rsidRDefault="003A695D" w:rsidP="00C76089">
      <w:r>
        <w:separator/>
      </w:r>
    </w:p>
  </w:footnote>
  <w:footnote w:type="continuationSeparator" w:id="0">
    <w:p w14:paraId="19EFC08A" w14:textId="77777777" w:rsidR="003A695D" w:rsidRDefault="003A695D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66713"/>
    <w:multiLevelType w:val="hybridMultilevel"/>
    <w:tmpl w:val="1F485E36"/>
    <w:lvl w:ilvl="0" w:tplc="C17C68FE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b w:val="0"/>
        <w:bCs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0D76C6"/>
    <w:multiLevelType w:val="multilevel"/>
    <w:tmpl w:val="C304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11202">
    <w:abstractNumId w:val="3"/>
  </w:num>
  <w:num w:numId="2" w16cid:durableId="715199928">
    <w:abstractNumId w:val="4"/>
  </w:num>
  <w:num w:numId="3" w16cid:durableId="154303625">
    <w:abstractNumId w:val="5"/>
  </w:num>
  <w:num w:numId="4" w16cid:durableId="329410046">
    <w:abstractNumId w:val="6"/>
  </w:num>
  <w:num w:numId="5" w16cid:durableId="1582913801">
    <w:abstractNumId w:val="0"/>
  </w:num>
  <w:num w:numId="6" w16cid:durableId="1792354679">
    <w:abstractNumId w:val="7"/>
  </w:num>
  <w:num w:numId="7" w16cid:durableId="983244340">
    <w:abstractNumId w:val="1"/>
  </w:num>
  <w:num w:numId="8" w16cid:durableId="774250463">
    <w:abstractNumId w:val="0"/>
    <w:lvlOverride w:ilvl="0">
      <w:startOverride w:val="1"/>
    </w:lvlOverride>
  </w:num>
  <w:num w:numId="9" w16cid:durableId="1915814335">
    <w:abstractNumId w:val="5"/>
    <w:lvlOverride w:ilvl="0">
      <w:startOverride w:val="1"/>
    </w:lvlOverride>
  </w:num>
  <w:num w:numId="10" w16cid:durableId="216090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16FE"/>
    <w:rsid w:val="00016032"/>
    <w:rsid w:val="00051F6C"/>
    <w:rsid w:val="0005547A"/>
    <w:rsid w:val="00092A45"/>
    <w:rsid w:val="000B6AEB"/>
    <w:rsid w:val="000C6559"/>
    <w:rsid w:val="000C6EEF"/>
    <w:rsid w:val="001016EB"/>
    <w:rsid w:val="001022AE"/>
    <w:rsid w:val="00120414"/>
    <w:rsid w:val="0013387B"/>
    <w:rsid w:val="00133D88"/>
    <w:rsid w:val="00141B02"/>
    <w:rsid w:val="00181654"/>
    <w:rsid w:val="00197545"/>
    <w:rsid w:val="001A43BC"/>
    <w:rsid w:val="001B78B4"/>
    <w:rsid w:val="001D19E1"/>
    <w:rsid w:val="001D565C"/>
    <w:rsid w:val="001F56E8"/>
    <w:rsid w:val="00203D89"/>
    <w:rsid w:val="00226BEB"/>
    <w:rsid w:val="00237CCA"/>
    <w:rsid w:val="00240A53"/>
    <w:rsid w:val="00256B45"/>
    <w:rsid w:val="00270557"/>
    <w:rsid w:val="002829BA"/>
    <w:rsid w:val="002D4EBD"/>
    <w:rsid w:val="002E37C4"/>
    <w:rsid w:val="002F4117"/>
    <w:rsid w:val="003139C0"/>
    <w:rsid w:val="00322AC2"/>
    <w:rsid w:val="003605FA"/>
    <w:rsid w:val="00373FCC"/>
    <w:rsid w:val="00392A62"/>
    <w:rsid w:val="003A30D0"/>
    <w:rsid w:val="003A521F"/>
    <w:rsid w:val="003A695D"/>
    <w:rsid w:val="003B503F"/>
    <w:rsid w:val="003E0BD7"/>
    <w:rsid w:val="003F4008"/>
    <w:rsid w:val="00403C7E"/>
    <w:rsid w:val="00410522"/>
    <w:rsid w:val="004268E2"/>
    <w:rsid w:val="00441847"/>
    <w:rsid w:val="004540CF"/>
    <w:rsid w:val="00461618"/>
    <w:rsid w:val="00484260"/>
    <w:rsid w:val="004A048A"/>
    <w:rsid w:val="004B396E"/>
    <w:rsid w:val="004B51E6"/>
    <w:rsid w:val="004C1246"/>
    <w:rsid w:val="004D625C"/>
    <w:rsid w:val="004F375D"/>
    <w:rsid w:val="005035B2"/>
    <w:rsid w:val="00515DBA"/>
    <w:rsid w:val="00517651"/>
    <w:rsid w:val="00534279"/>
    <w:rsid w:val="00537E21"/>
    <w:rsid w:val="00563A27"/>
    <w:rsid w:val="00574B84"/>
    <w:rsid w:val="005B2A65"/>
    <w:rsid w:val="005C3CDC"/>
    <w:rsid w:val="005C7C52"/>
    <w:rsid w:val="006056C6"/>
    <w:rsid w:val="00617161"/>
    <w:rsid w:val="00636986"/>
    <w:rsid w:val="0064258F"/>
    <w:rsid w:val="00643EEB"/>
    <w:rsid w:val="00650310"/>
    <w:rsid w:val="00670007"/>
    <w:rsid w:val="006807E7"/>
    <w:rsid w:val="006A2D72"/>
    <w:rsid w:val="006B1B0B"/>
    <w:rsid w:val="006D0F15"/>
    <w:rsid w:val="006F391E"/>
    <w:rsid w:val="00701864"/>
    <w:rsid w:val="00702F09"/>
    <w:rsid w:val="007204FD"/>
    <w:rsid w:val="007377C6"/>
    <w:rsid w:val="0074170D"/>
    <w:rsid w:val="00774DB2"/>
    <w:rsid w:val="007751F0"/>
    <w:rsid w:val="007814BA"/>
    <w:rsid w:val="00791F0F"/>
    <w:rsid w:val="00795664"/>
    <w:rsid w:val="0079750C"/>
    <w:rsid w:val="00821521"/>
    <w:rsid w:val="0082599B"/>
    <w:rsid w:val="0088320C"/>
    <w:rsid w:val="008A0E5D"/>
    <w:rsid w:val="008B181E"/>
    <w:rsid w:val="008C2205"/>
    <w:rsid w:val="008D3D2E"/>
    <w:rsid w:val="008E4B3F"/>
    <w:rsid w:val="0093212C"/>
    <w:rsid w:val="009464CA"/>
    <w:rsid w:val="009659EB"/>
    <w:rsid w:val="009735CC"/>
    <w:rsid w:val="00980B7F"/>
    <w:rsid w:val="009836F7"/>
    <w:rsid w:val="009A52C4"/>
    <w:rsid w:val="009C5BBC"/>
    <w:rsid w:val="009E252F"/>
    <w:rsid w:val="009E51D5"/>
    <w:rsid w:val="009E6D2C"/>
    <w:rsid w:val="00A01EA3"/>
    <w:rsid w:val="00A10329"/>
    <w:rsid w:val="00A14E63"/>
    <w:rsid w:val="00A17EA1"/>
    <w:rsid w:val="00A24B3D"/>
    <w:rsid w:val="00A24DC4"/>
    <w:rsid w:val="00A37301"/>
    <w:rsid w:val="00A4623E"/>
    <w:rsid w:val="00A77E18"/>
    <w:rsid w:val="00A85961"/>
    <w:rsid w:val="00A876A6"/>
    <w:rsid w:val="00AC056D"/>
    <w:rsid w:val="00AF0584"/>
    <w:rsid w:val="00B07B76"/>
    <w:rsid w:val="00B10BEF"/>
    <w:rsid w:val="00B23FCE"/>
    <w:rsid w:val="00B34E9A"/>
    <w:rsid w:val="00B475E5"/>
    <w:rsid w:val="00B65A37"/>
    <w:rsid w:val="00B65E48"/>
    <w:rsid w:val="00BA4C62"/>
    <w:rsid w:val="00BB4ECE"/>
    <w:rsid w:val="00BC4F43"/>
    <w:rsid w:val="00BE154A"/>
    <w:rsid w:val="00BE3562"/>
    <w:rsid w:val="00BE732A"/>
    <w:rsid w:val="00C106F2"/>
    <w:rsid w:val="00C11B09"/>
    <w:rsid w:val="00C11E8D"/>
    <w:rsid w:val="00C21DA0"/>
    <w:rsid w:val="00C35EE5"/>
    <w:rsid w:val="00C76089"/>
    <w:rsid w:val="00C81390"/>
    <w:rsid w:val="00C83961"/>
    <w:rsid w:val="00C85644"/>
    <w:rsid w:val="00C9628E"/>
    <w:rsid w:val="00CA2062"/>
    <w:rsid w:val="00CB1CA1"/>
    <w:rsid w:val="00CC12A5"/>
    <w:rsid w:val="00CC4493"/>
    <w:rsid w:val="00CD11CE"/>
    <w:rsid w:val="00CE329F"/>
    <w:rsid w:val="00D01021"/>
    <w:rsid w:val="00D045AB"/>
    <w:rsid w:val="00D07D22"/>
    <w:rsid w:val="00D13693"/>
    <w:rsid w:val="00D66546"/>
    <w:rsid w:val="00D82E3C"/>
    <w:rsid w:val="00D9730C"/>
    <w:rsid w:val="00DA0AD2"/>
    <w:rsid w:val="00DA5E5A"/>
    <w:rsid w:val="00DC48F4"/>
    <w:rsid w:val="00DF1780"/>
    <w:rsid w:val="00E539FB"/>
    <w:rsid w:val="00E601E3"/>
    <w:rsid w:val="00E67D54"/>
    <w:rsid w:val="00E82FEC"/>
    <w:rsid w:val="00EB58E5"/>
    <w:rsid w:val="00F32359"/>
    <w:rsid w:val="00F33877"/>
    <w:rsid w:val="00F40F53"/>
    <w:rsid w:val="00F432A4"/>
    <w:rsid w:val="00F44291"/>
    <w:rsid w:val="00F5231A"/>
    <w:rsid w:val="00F553F5"/>
    <w:rsid w:val="00F60FEA"/>
    <w:rsid w:val="00F810F2"/>
    <w:rsid w:val="00FC3800"/>
    <w:rsid w:val="00FC62B9"/>
    <w:rsid w:val="00FC6C35"/>
    <w:rsid w:val="00FD61E3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B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BEB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2" ma:contentTypeDescription="Create a new document." ma:contentTypeScope="" ma:versionID="941c28f08e4f475654879ac6572f127e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d4f0be684055783a38d2d6898953b5b4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BC7173-1A00-48F0-A23A-E10407F79E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5C24A-769F-4B5C-B6B8-38D33F37B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Olusola Akinbode</cp:lastModifiedBy>
  <cp:revision>2</cp:revision>
  <cp:lastPrinted>2017-10-27T20:49:00Z</cp:lastPrinted>
  <dcterms:created xsi:type="dcterms:W3CDTF">2025-03-19T14:22:00Z</dcterms:created>
  <dcterms:modified xsi:type="dcterms:W3CDTF">2025-03-19T14:22:00Z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</Properties>
</file>