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ED22A" w14:textId="77777777" w:rsidR="002C79E6" w:rsidRPr="00FA39BB" w:rsidRDefault="002C79E6" w:rsidP="00FA39BB">
      <w:pPr>
        <w:rPr>
          <w:rFonts w:ascii="Times New Roman" w:hAnsi="Times New Roman" w:cs="Times New Roman"/>
          <w:sz w:val="24"/>
        </w:rPr>
      </w:pPr>
    </w:p>
    <w:p w14:paraId="6CB17683" w14:textId="77777777" w:rsidR="002C79E6" w:rsidRPr="00FA39BB" w:rsidRDefault="002C79E6" w:rsidP="00FA39BB">
      <w:pPr>
        <w:rPr>
          <w:rFonts w:ascii="Times New Roman" w:hAnsi="Times New Roman" w:cs="Times New Roman"/>
          <w:sz w:val="24"/>
        </w:rPr>
      </w:pPr>
    </w:p>
    <w:p w14:paraId="6F1C76F3" w14:textId="77777777" w:rsidR="002C79E6" w:rsidRPr="00FA39BB" w:rsidRDefault="002C79E6" w:rsidP="00FA39BB">
      <w:pPr>
        <w:rPr>
          <w:rFonts w:ascii="Times New Roman" w:hAnsi="Times New Roman" w:cs="Times New Roman"/>
          <w:sz w:val="24"/>
        </w:rPr>
      </w:pPr>
    </w:p>
    <w:p w14:paraId="320C2FC1" w14:textId="77777777" w:rsidR="002C79E6" w:rsidRPr="00FA39BB" w:rsidRDefault="002C79E6" w:rsidP="00FA39BB">
      <w:pPr>
        <w:rPr>
          <w:rFonts w:ascii="Times New Roman" w:hAnsi="Times New Roman" w:cs="Times New Roman"/>
          <w:sz w:val="24"/>
        </w:rPr>
      </w:pPr>
    </w:p>
    <w:p w14:paraId="1890D31C" w14:textId="77777777" w:rsidR="002C79E6" w:rsidRPr="00FA39BB" w:rsidRDefault="002C79E6" w:rsidP="00FA39BB">
      <w:pPr>
        <w:rPr>
          <w:rFonts w:ascii="Times New Roman" w:hAnsi="Times New Roman" w:cs="Times New Roman"/>
          <w:sz w:val="24"/>
        </w:rPr>
      </w:pPr>
    </w:p>
    <w:p w14:paraId="06FFA467" w14:textId="58E7C520" w:rsidR="6A36C4BF" w:rsidRPr="00FA39BB" w:rsidRDefault="009D0453" w:rsidP="00FA39BB">
      <w:pPr>
        <w:pStyle w:val="Title"/>
        <w:rPr>
          <w:rFonts w:ascii="Times New Roman" w:hAnsi="Times New Roman" w:cs="Times New Roman"/>
          <w:sz w:val="24"/>
        </w:rPr>
      </w:pPr>
      <w:r w:rsidRPr="00FA39BB">
        <w:rPr>
          <w:rFonts w:ascii="Times New Roman" w:hAnsi="Times New Roman" w:cs="Times New Roman"/>
          <w:sz w:val="24"/>
        </w:rPr>
        <w:t>Journal Entry – ePortfolio.</w:t>
      </w:r>
    </w:p>
    <w:p w14:paraId="1852C4FC" w14:textId="3CC73E12" w:rsidR="201D26C8" w:rsidRPr="00FA39BB" w:rsidRDefault="201D26C8" w:rsidP="00FA39BB">
      <w:pPr>
        <w:pStyle w:val="Subtitle"/>
        <w:rPr>
          <w:rFonts w:ascii="Times New Roman" w:hAnsi="Times New Roman" w:cs="Times New Roman"/>
          <w:sz w:val="24"/>
          <w:szCs w:val="24"/>
        </w:rPr>
      </w:pPr>
    </w:p>
    <w:p w14:paraId="42A4FC6D" w14:textId="77777777" w:rsidR="009D0453" w:rsidRPr="00FA39BB" w:rsidRDefault="009D0453" w:rsidP="00FA39BB">
      <w:pPr>
        <w:pStyle w:val="Subtitle"/>
        <w:rPr>
          <w:rFonts w:ascii="Times New Roman" w:hAnsi="Times New Roman" w:cs="Times New Roman"/>
          <w:sz w:val="24"/>
          <w:szCs w:val="24"/>
        </w:rPr>
      </w:pPr>
      <w:r w:rsidRPr="00FA39BB">
        <w:rPr>
          <w:rFonts w:ascii="Times New Roman" w:hAnsi="Times New Roman" w:cs="Times New Roman"/>
          <w:sz w:val="24"/>
          <w:szCs w:val="24"/>
        </w:rPr>
        <w:t>Noah Khomer</w:t>
      </w:r>
    </w:p>
    <w:p w14:paraId="4E74AACD" w14:textId="77777777" w:rsidR="009D0453" w:rsidRPr="00FA39BB" w:rsidRDefault="009D0453" w:rsidP="00FA39BB">
      <w:pPr>
        <w:pStyle w:val="Subtitle"/>
        <w:rPr>
          <w:rFonts w:ascii="Times New Roman" w:hAnsi="Times New Roman" w:cs="Times New Roman"/>
          <w:sz w:val="24"/>
          <w:szCs w:val="24"/>
        </w:rPr>
      </w:pPr>
      <w:r w:rsidRPr="00FA39BB">
        <w:rPr>
          <w:rFonts w:ascii="Times New Roman" w:hAnsi="Times New Roman" w:cs="Times New Roman"/>
          <w:sz w:val="24"/>
          <w:szCs w:val="24"/>
        </w:rPr>
        <w:t>Southern New Hampshire University</w:t>
      </w:r>
    </w:p>
    <w:p w14:paraId="6CC96611" w14:textId="77777777" w:rsidR="009D0453" w:rsidRPr="00FA39BB" w:rsidRDefault="009D0453" w:rsidP="00FA39BB">
      <w:pPr>
        <w:pStyle w:val="Subtitle"/>
        <w:rPr>
          <w:rFonts w:ascii="Times New Roman" w:hAnsi="Times New Roman" w:cs="Times New Roman"/>
          <w:sz w:val="24"/>
          <w:szCs w:val="24"/>
        </w:rPr>
      </w:pPr>
      <w:r w:rsidRPr="00FA39BB">
        <w:rPr>
          <w:rFonts w:ascii="Times New Roman" w:hAnsi="Times New Roman" w:cs="Times New Roman"/>
          <w:sz w:val="24"/>
          <w:szCs w:val="24"/>
        </w:rPr>
        <w:t>CS 499 – Capstone Project</w:t>
      </w:r>
    </w:p>
    <w:p w14:paraId="055D9417" w14:textId="77777777" w:rsidR="009D0453" w:rsidRPr="00FA39BB" w:rsidRDefault="009D0453" w:rsidP="00FA39BB">
      <w:pPr>
        <w:pStyle w:val="Subtitle"/>
        <w:rPr>
          <w:rFonts w:ascii="Times New Roman" w:hAnsi="Times New Roman" w:cs="Times New Roman"/>
          <w:sz w:val="24"/>
          <w:szCs w:val="24"/>
        </w:rPr>
      </w:pPr>
      <w:r w:rsidRPr="00FA39BB">
        <w:rPr>
          <w:rFonts w:ascii="Times New Roman" w:hAnsi="Times New Roman" w:cs="Times New Roman"/>
          <w:sz w:val="24"/>
          <w:szCs w:val="24"/>
        </w:rPr>
        <w:t>9/21/2025</w:t>
      </w:r>
    </w:p>
    <w:p w14:paraId="24B711A6" w14:textId="77777777" w:rsidR="201D26C8" w:rsidRPr="00FA39BB" w:rsidRDefault="201D26C8" w:rsidP="00FA39BB">
      <w:pPr>
        <w:pStyle w:val="Title2"/>
        <w:rPr>
          <w:rFonts w:ascii="Times New Roman" w:eastAsia="Calibri" w:hAnsi="Times New Roman" w:cs="Times New Roman"/>
          <w:sz w:val="24"/>
        </w:rPr>
      </w:pPr>
    </w:p>
    <w:p w14:paraId="1E2CD6BD" w14:textId="77777777" w:rsidR="201D26C8" w:rsidRPr="00FA39BB" w:rsidRDefault="201D26C8" w:rsidP="00FA39BB">
      <w:pPr>
        <w:pStyle w:val="Title2"/>
        <w:rPr>
          <w:rFonts w:ascii="Times New Roman" w:eastAsia="Calibri" w:hAnsi="Times New Roman" w:cs="Times New Roman"/>
          <w:sz w:val="24"/>
        </w:rPr>
      </w:pPr>
    </w:p>
    <w:p w14:paraId="3936C470" w14:textId="77777777" w:rsidR="201D26C8" w:rsidRPr="00FA39BB" w:rsidRDefault="201D26C8" w:rsidP="00FA39BB">
      <w:pPr>
        <w:pStyle w:val="Title2"/>
        <w:rPr>
          <w:rFonts w:ascii="Times New Roman" w:eastAsia="Calibri" w:hAnsi="Times New Roman" w:cs="Times New Roman"/>
          <w:sz w:val="24"/>
        </w:rPr>
      </w:pPr>
    </w:p>
    <w:p w14:paraId="051AC3E0" w14:textId="77777777" w:rsidR="201D26C8" w:rsidRPr="00FA39BB" w:rsidRDefault="201D26C8" w:rsidP="00FA39BB">
      <w:pPr>
        <w:pStyle w:val="Title2"/>
        <w:rPr>
          <w:rFonts w:ascii="Times New Roman" w:eastAsia="Calibri" w:hAnsi="Times New Roman" w:cs="Times New Roman"/>
          <w:sz w:val="24"/>
        </w:rPr>
      </w:pPr>
    </w:p>
    <w:p w14:paraId="6ED90AEA" w14:textId="77777777" w:rsidR="201D26C8" w:rsidRPr="00FA39BB" w:rsidRDefault="201D26C8" w:rsidP="00FA39BB">
      <w:pPr>
        <w:pStyle w:val="Title2"/>
        <w:rPr>
          <w:rFonts w:ascii="Times New Roman" w:eastAsia="Calibri" w:hAnsi="Times New Roman" w:cs="Times New Roman"/>
          <w:sz w:val="24"/>
        </w:rPr>
      </w:pPr>
    </w:p>
    <w:p w14:paraId="1784A919" w14:textId="77777777" w:rsidR="201D26C8" w:rsidRPr="00FA39BB" w:rsidRDefault="201D26C8" w:rsidP="00FA39BB">
      <w:pPr>
        <w:pStyle w:val="Title2"/>
        <w:rPr>
          <w:rFonts w:ascii="Times New Roman" w:eastAsia="Calibri" w:hAnsi="Times New Roman" w:cs="Times New Roman"/>
          <w:sz w:val="24"/>
        </w:rPr>
      </w:pPr>
    </w:p>
    <w:p w14:paraId="5757E1BF" w14:textId="77777777" w:rsidR="201D26C8" w:rsidRPr="00FA39BB" w:rsidRDefault="201D26C8" w:rsidP="00FA39BB">
      <w:pPr>
        <w:pStyle w:val="Title2"/>
        <w:rPr>
          <w:rFonts w:ascii="Times New Roman" w:eastAsia="Calibri" w:hAnsi="Times New Roman" w:cs="Times New Roman"/>
          <w:sz w:val="24"/>
        </w:rPr>
      </w:pPr>
    </w:p>
    <w:p w14:paraId="617C4908" w14:textId="77777777" w:rsidR="000D4642" w:rsidRPr="00FA39BB" w:rsidRDefault="000D4642" w:rsidP="00FA39BB">
      <w:pPr>
        <w:rPr>
          <w:rFonts w:ascii="Times New Roman" w:eastAsia="Calibri" w:hAnsi="Times New Roman" w:cs="Times New Roman"/>
          <w:sz w:val="24"/>
        </w:rPr>
      </w:pPr>
      <w:r w:rsidRPr="00FA39BB">
        <w:rPr>
          <w:rFonts w:ascii="Times New Roman" w:eastAsia="Calibri" w:hAnsi="Times New Roman" w:cs="Times New Roman"/>
          <w:sz w:val="24"/>
        </w:rPr>
        <w:br w:type="page"/>
      </w:r>
    </w:p>
    <w:p w14:paraId="780AA047" w14:textId="6A90FCBF" w:rsidR="00A417C1" w:rsidRPr="00FA39BB" w:rsidRDefault="009D0453" w:rsidP="00FA39BB">
      <w:pPr>
        <w:pStyle w:val="SectionTitle"/>
        <w:rPr>
          <w:rFonts w:ascii="Times New Roman" w:hAnsi="Times New Roman" w:cs="Times New Roman"/>
          <w:sz w:val="24"/>
        </w:rPr>
      </w:pPr>
      <w:r w:rsidRPr="00FA39BB">
        <w:rPr>
          <w:rFonts w:ascii="Times New Roman" w:hAnsi="Times New Roman" w:cs="Times New Roman"/>
          <w:sz w:val="24"/>
        </w:rPr>
        <w:lastRenderedPageBreak/>
        <w:t>Journal Entry - ePortfolio.</w:t>
      </w:r>
    </w:p>
    <w:p w14:paraId="4AB3C4F8" w14:textId="489A7437" w:rsidR="00A417C1" w:rsidRPr="00FA39BB" w:rsidRDefault="009D0453" w:rsidP="00FA39BB">
      <w:pPr>
        <w:rPr>
          <w:rFonts w:ascii="Times New Roman" w:hAnsi="Times New Roman" w:cs="Times New Roman"/>
          <w:sz w:val="24"/>
        </w:rPr>
      </w:pPr>
      <w:r w:rsidRPr="00FA39BB">
        <w:rPr>
          <w:rFonts w:ascii="Times New Roman" w:hAnsi="Times New Roman" w:cs="Times New Roman"/>
          <w:sz w:val="24"/>
        </w:rPr>
        <w:t>Having a portfolio allows me to display all my technical expertise from completed projects and even academic achievements in one professional space. Therefore, what I can do is I can present all my strongest artifacts such as full stack applications, reinforcement learning projects and even database projects to potential employers. In this manner I can highlight both my technical ability and even my ability to communicate my project goals to non-technical teams. For example, during an interview process, I can direct the hiring manager towards My Portfolio as a living record of my progress and proof of my abilities.</w:t>
      </w:r>
    </w:p>
    <w:p w14:paraId="3F91569F" w14:textId="14C67117" w:rsidR="009D0453" w:rsidRPr="00FA39BB" w:rsidRDefault="009D0453" w:rsidP="00FA39BB">
      <w:pPr>
        <w:rPr>
          <w:rFonts w:ascii="Times New Roman" w:hAnsi="Times New Roman" w:cs="Times New Roman"/>
          <w:sz w:val="24"/>
        </w:rPr>
      </w:pPr>
      <w:r w:rsidRPr="00FA39BB">
        <w:rPr>
          <w:rFonts w:ascii="Times New Roman" w:hAnsi="Times New Roman" w:cs="Times New Roman"/>
          <w:sz w:val="24"/>
        </w:rPr>
        <w:t>To maximize the marketing potential, I will present my work in a clean, professional format with clear project description, outcome, and even technical details. One of the ways to achieve this is by establishing a lot of GitHub repositories and making sure they are organized with correct naming schemes. At the same time, I can mitigate risk by carefully reviewing each artifact for sensitive information, making sure that none of my personal data, proprietary code, and even unlicensed materials are exposed. Wherever needed, I can post, sanitize, and even simplify versions of my projects that can highlight my skills without releasing intellectual property involved.</w:t>
      </w:r>
    </w:p>
    <w:p w14:paraId="690263F7" w14:textId="3C25D42A" w:rsidR="009D0453" w:rsidRPr="00FA39BB" w:rsidRDefault="009D0453" w:rsidP="00FA39BB">
      <w:pPr>
        <w:rPr>
          <w:rFonts w:ascii="Times New Roman" w:hAnsi="Times New Roman" w:cs="Times New Roman"/>
          <w:sz w:val="24"/>
        </w:rPr>
      </w:pPr>
      <w:r w:rsidRPr="00FA39BB">
        <w:rPr>
          <w:rFonts w:ascii="Times New Roman" w:hAnsi="Times New Roman" w:cs="Times New Roman"/>
          <w:sz w:val="24"/>
        </w:rPr>
        <w:t>One of the biggest risks in posting intellectual property publicly. For example, sharing the complete source code of a complex artifact is that anybody else can copy it without attribution. Another risk is like there are security vulnerabilities, for example if the code was not carefully reviewed. To reduce this risk, I can include the GitHub repositories. And then establish some sort of access where people can. See that document. But what partial information can they establish? They can work on the full demonstration with functionality with detailed explanations and screenshots, rather than the full database.</w:t>
      </w:r>
    </w:p>
    <w:p w14:paraId="7CF734C3" w14:textId="60F8F2B1" w:rsidR="009D0453" w:rsidRPr="00FA39BB" w:rsidRDefault="009D0453" w:rsidP="00FA39BB">
      <w:pPr>
        <w:rPr>
          <w:rFonts w:ascii="Times New Roman" w:hAnsi="Times New Roman" w:cs="Times New Roman"/>
          <w:sz w:val="24"/>
        </w:rPr>
      </w:pPr>
      <w:r w:rsidRPr="00FA39BB">
        <w:rPr>
          <w:rFonts w:ascii="Times New Roman" w:hAnsi="Times New Roman" w:cs="Times New Roman"/>
          <w:sz w:val="24"/>
        </w:rPr>
        <w:lastRenderedPageBreak/>
        <w:t>I have already completed my software design and engineering. Course outcomes by making strong progress by refactoring my pirate agent into modular component with documentation and testing. And in the upcoming weeks I am going to focus on the algorithm and data structures and my planning enhancements. I did a Lego data set analysis project. With indexing and efficient searching. For the databases, I have already started integrating MongoDB into my Luminary Todo project. While I have made considerable progress towards software design and engineering, I have not made any progress towards database and algorithm data structures. Therefore, I am going to focus on violating those enhancements so I can Polish. Artifacts and upload them in my electronic portfolio. While making sure all of it fully aligns with the course outcomes.</w:t>
      </w:r>
    </w:p>
    <w:p w14:paraId="191A6C5F" w14:textId="77777777" w:rsidR="009D0453" w:rsidRPr="00FA39BB" w:rsidRDefault="009D0453" w:rsidP="00FA39BB">
      <w:pPr>
        <w:rPr>
          <w:rFonts w:ascii="Times New Roman" w:hAnsi="Times New Roman" w:cs="Times New Roman"/>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2699"/>
        <w:gridCol w:w="2320"/>
        <w:gridCol w:w="2577"/>
      </w:tblGrid>
      <w:tr w:rsidR="009D0453" w:rsidRPr="009D0453" w14:paraId="31524418" w14:textId="77777777" w:rsidTr="009D0453">
        <w:trPr>
          <w:tblHeader/>
          <w:tblCellSpacing w:w="15" w:type="dxa"/>
        </w:trPr>
        <w:tc>
          <w:tcPr>
            <w:tcW w:w="0" w:type="auto"/>
            <w:vAlign w:val="center"/>
            <w:hideMark/>
          </w:tcPr>
          <w:p w14:paraId="44A78028" w14:textId="77777777" w:rsidR="009D0453" w:rsidRPr="009D0453" w:rsidRDefault="009D0453" w:rsidP="00FA39BB">
            <w:pPr>
              <w:ind w:firstLine="0"/>
              <w:rPr>
                <w:rFonts w:ascii="Times New Roman" w:hAnsi="Times New Roman" w:cs="Times New Roman"/>
                <w:b/>
                <w:bCs/>
                <w:sz w:val="24"/>
              </w:rPr>
            </w:pPr>
            <w:r w:rsidRPr="009D0453">
              <w:rPr>
                <w:rFonts w:ascii="Times New Roman" w:hAnsi="Times New Roman" w:cs="Times New Roman"/>
                <w:sz w:val="24"/>
              </w:rPr>
              <w:pict w14:anchorId="3635AFD6"/>
            </w:r>
            <w:r w:rsidRPr="009D0453">
              <w:rPr>
                <w:rFonts w:ascii="Times New Roman" w:hAnsi="Times New Roman" w:cs="Times New Roman"/>
                <w:b/>
                <w:bCs/>
                <w:sz w:val="24"/>
              </w:rPr>
              <w:t>Checkpoint</w:t>
            </w:r>
          </w:p>
        </w:tc>
        <w:tc>
          <w:tcPr>
            <w:tcW w:w="0" w:type="auto"/>
            <w:vAlign w:val="center"/>
            <w:hideMark/>
          </w:tcPr>
          <w:p w14:paraId="68EC4915" w14:textId="77777777" w:rsidR="009D0453" w:rsidRPr="009D0453" w:rsidRDefault="009D0453" w:rsidP="00FA39BB">
            <w:pPr>
              <w:ind w:firstLine="0"/>
              <w:rPr>
                <w:rFonts w:ascii="Times New Roman" w:hAnsi="Times New Roman" w:cs="Times New Roman"/>
                <w:b/>
                <w:bCs/>
                <w:sz w:val="24"/>
              </w:rPr>
            </w:pPr>
            <w:r w:rsidRPr="009D0453">
              <w:rPr>
                <w:rFonts w:ascii="Times New Roman" w:hAnsi="Times New Roman" w:cs="Times New Roman"/>
                <w:b/>
                <w:bCs/>
                <w:sz w:val="24"/>
              </w:rPr>
              <w:t>Software Design and Engineering</w:t>
            </w:r>
          </w:p>
        </w:tc>
        <w:tc>
          <w:tcPr>
            <w:tcW w:w="0" w:type="auto"/>
            <w:vAlign w:val="center"/>
            <w:hideMark/>
          </w:tcPr>
          <w:p w14:paraId="4BBCA091" w14:textId="77777777" w:rsidR="009D0453" w:rsidRPr="009D0453" w:rsidRDefault="009D0453" w:rsidP="00FA39BB">
            <w:pPr>
              <w:ind w:firstLine="0"/>
              <w:rPr>
                <w:rFonts w:ascii="Times New Roman" w:hAnsi="Times New Roman" w:cs="Times New Roman"/>
                <w:b/>
                <w:bCs/>
                <w:sz w:val="24"/>
              </w:rPr>
            </w:pPr>
            <w:r w:rsidRPr="009D0453">
              <w:rPr>
                <w:rFonts w:ascii="Times New Roman" w:hAnsi="Times New Roman" w:cs="Times New Roman"/>
                <w:b/>
                <w:bCs/>
                <w:sz w:val="24"/>
              </w:rPr>
              <w:t>Algorithms and Data Structures</w:t>
            </w:r>
          </w:p>
        </w:tc>
        <w:tc>
          <w:tcPr>
            <w:tcW w:w="0" w:type="auto"/>
            <w:vAlign w:val="center"/>
            <w:hideMark/>
          </w:tcPr>
          <w:p w14:paraId="1E68B0C5" w14:textId="77777777" w:rsidR="009D0453" w:rsidRPr="009D0453" w:rsidRDefault="009D0453" w:rsidP="00FA39BB">
            <w:pPr>
              <w:ind w:firstLine="0"/>
              <w:rPr>
                <w:rFonts w:ascii="Times New Roman" w:hAnsi="Times New Roman" w:cs="Times New Roman"/>
                <w:b/>
                <w:bCs/>
                <w:sz w:val="24"/>
              </w:rPr>
            </w:pPr>
            <w:r w:rsidRPr="009D0453">
              <w:rPr>
                <w:rFonts w:ascii="Times New Roman" w:hAnsi="Times New Roman" w:cs="Times New Roman"/>
                <w:b/>
                <w:bCs/>
                <w:sz w:val="24"/>
              </w:rPr>
              <w:t>Databases</w:t>
            </w:r>
          </w:p>
        </w:tc>
      </w:tr>
      <w:tr w:rsidR="009D0453" w:rsidRPr="009D0453" w14:paraId="253E616A" w14:textId="77777777" w:rsidTr="009D0453">
        <w:trPr>
          <w:tblCellSpacing w:w="15" w:type="dxa"/>
        </w:trPr>
        <w:tc>
          <w:tcPr>
            <w:tcW w:w="0" w:type="auto"/>
            <w:vAlign w:val="center"/>
            <w:hideMark/>
          </w:tcPr>
          <w:p w14:paraId="3C0B0DFB"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t>Name of Artifact Used</w:t>
            </w:r>
          </w:p>
        </w:tc>
        <w:tc>
          <w:tcPr>
            <w:tcW w:w="0" w:type="auto"/>
            <w:vAlign w:val="center"/>
            <w:hideMark/>
          </w:tcPr>
          <w:p w14:paraId="0F24380B"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Pirate Agent AI (Treasure Hunt Game)</w:t>
            </w:r>
          </w:p>
        </w:tc>
        <w:tc>
          <w:tcPr>
            <w:tcW w:w="0" w:type="auto"/>
            <w:vAlign w:val="center"/>
            <w:hideMark/>
          </w:tcPr>
          <w:p w14:paraId="7B86BA03"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Lego Dataset Dashboard</w:t>
            </w:r>
          </w:p>
        </w:tc>
        <w:tc>
          <w:tcPr>
            <w:tcW w:w="0" w:type="auto"/>
            <w:vAlign w:val="center"/>
            <w:hideMark/>
          </w:tcPr>
          <w:p w14:paraId="7A9AF1E2"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Luminary To-Do App</w:t>
            </w:r>
          </w:p>
        </w:tc>
      </w:tr>
      <w:tr w:rsidR="009D0453" w:rsidRPr="009D0453" w14:paraId="1DDCEBF0" w14:textId="77777777" w:rsidTr="009D0453">
        <w:trPr>
          <w:tblCellSpacing w:w="15" w:type="dxa"/>
        </w:trPr>
        <w:tc>
          <w:tcPr>
            <w:tcW w:w="0" w:type="auto"/>
            <w:vAlign w:val="center"/>
            <w:hideMark/>
          </w:tcPr>
          <w:p w14:paraId="652BF227"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t>Status of Initial Enhancement</w:t>
            </w:r>
          </w:p>
        </w:tc>
        <w:tc>
          <w:tcPr>
            <w:tcW w:w="0" w:type="auto"/>
            <w:vAlign w:val="center"/>
            <w:hideMark/>
          </w:tcPr>
          <w:p w14:paraId="61F5A96B"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Completed – refactored into modular files, added MVC structure, implemented unit testing and visualization</w:t>
            </w:r>
          </w:p>
        </w:tc>
        <w:tc>
          <w:tcPr>
            <w:tcW w:w="0" w:type="auto"/>
            <w:vAlign w:val="center"/>
            <w:hideMark/>
          </w:tcPr>
          <w:p w14:paraId="28715340"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Planned efficient search algorithms and indexing improvements</w:t>
            </w:r>
          </w:p>
        </w:tc>
        <w:tc>
          <w:tcPr>
            <w:tcW w:w="0" w:type="auto"/>
            <w:vAlign w:val="center"/>
            <w:hideMark/>
          </w:tcPr>
          <w:p w14:paraId="1E938EE0"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Planned MongoDB integration, user accounts, and role-based access</w:t>
            </w:r>
          </w:p>
        </w:tc>
      </w:tr>
      <w:tr w:rsidR="009D0453" w:rsidRPr="009D0453" w14:paraId="48CA3F7F" w14:textId="77777777" w:rsidTr="009D0453">
        <w:trPr>
          <w:tblCellSpacing w:w="15" w:type="dxa"/>
        </w:trPr>
        <w:tc>
          <w:tcPr>
            <w:tcW w:w="0" w:type="auto"/>
            <w:vAlign w:val="center"/>
            <w:hideMark/>
          </w:tcPr>
          <w:p w14:paraId="3F541162"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lastRenderedPageBreak/>
              <w:t>Submission Status</w:t>
            </w:r>
          </w:p>
        </w:tc>
        <w:tc>
          <w:tcPr>
            <w:tcW w:w="0" w:type="auto"/>
            <w:vAlign w:val="center"/>
            <w:hideMark/>
          </w:tcPr>
          <w:p w14:paraId="172BA31D"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Submitted – Milestone Two artifact and narrative completed</w:t>
            </w:r>
          </w:p>
        </w:tc>
        <w:tc>
          <w:tcPr>
            <w:tcW w:w="0" w:type="auto"/>
            <w:vAlign w:val="center"/>
            <w:hideMark/>
          </w:tcPr>
          <w:p w14:paraId="001D4018"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Enhancement plan drafted, not yet submitted</w:t>
            </w:r>
          </w:p>
        </w:tc>
        <w:tc>
          <w:tcPr>
            <w:tcW w:w="0" w:type="auto"/>
            <w:vAlign w:val="center"/>
            <w:hideMark/>
          </w:tcPr>
          <w:p w14:paraId="7D3080CD"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Enhancement plan drafted, not yet submitted</w:t>
            </w:r>
          </w:p>
        </w:tc>
      </w:tr>
      <w:tr w:rsidR="009D0453" w:rsidRPr="009D0453" w14:paraId="69C2C8A5" w14:textId="77777777" w:rsidTr="009D0453">
        <w:trPr>
          <w:tblCellSpacing w:w="15" w:type="dxa"/>
        </w:trPr>
        <w:tc>
          <w:tcPr>
            <w:tcW w:w="0" w:type="auto"/>
            <w:vAlign w:val="center"/>
            <w:hideMark/>
          </w:tcPr>
          <w:p w14:paraId="11F2B924"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t>Status of Final Enhancement</w:t>
            </w:r>
          </w:p>
        </w:tc>
        <w:tc>
          <w:tcPr>
            <w:tcW w:w="0" w:type="auto"/>
            <w:vAlign w:val="center"/>
            <w:hideMark/>
          </w:tcPr>
          <w:p w14:paraId="27B550ED"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Completed – advanced features added (epsilon decay, model persistence, GUI polish)</w:t>
            </w:r>
          </w:p>
        </w:tc>
        <w:tc>
          <w:tcPr>
            <w:tcW w:w="0" w:type="auto"/>
            <w:vAlign w:val="center"/>
            <w:hideMark/>
          </w:tcPr>
          <w:p w14:paraId="71EE6C6F"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In progress – working on data indexing, visualization, and efficient queries</w:t>
            </w:r>
          </w:p>
        </w:tc>
        <w:tc>
          <w:tcPr>
            <w:tcW w:w="0" w:type="auto"/>
            <w:vAlign w:val="center"/>
            <w:hideMark/>
          </w:tcPr>
          <w:p w14:paraId="62C2E472"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In progress – implementing MongoDB persistence, aggregation queries, and input validation</w:t>
            </w:r>
          </w:p>
        </w:tc>
      </w:tr>
      <w:tr w:rsidR="009D0453" w:rsidRPr="009D0453" w14:paraId="5045AF56" w14:textId="77777777" w:rsidTr="009D0453">
        <w:trPr>
          <w:tblCellSpacing w:w="15" w:type="dxa"/>
        </w:trPr>
        <w:tc>
          <w:tcPr>
            <w:tcW w:w="0" w:type="auto"/>
            <w:vAlign w:val="center"/>
            <w:hideMark/>
          </w:tcPr>
          <w:p w14:paraId="70985CF9"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t>Uploaded to ePortfolio</w:t>
            </w:r>
          </w:p>
        </w:tc>
        <w:tc>
          <w:tcPr>
            <w:tcW w:w="0" w:type="auto"/>
            <w:vAlign w:val="center"/>
            <w:hideMark/>
          </w:tcPr>
          <w:p w14:paraId="2033A00A"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Yes – uploaded successfully</w:t>
            </w:r>
          </w:p>
        </w:tc>
        <w:tc>
          <w:tcPr>
            <w:tcW w:w="0" w:type="auto"/>
            <w:vAlign w:val="center"/>
            <w:hideMark/>
          </w:tcPr>
          <w:p w14:paraId="778F628A"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Not yet uploaded</w:t>
            </w:r>
          </w:p>
        </w:tc>
        <w:tc>
          <w:tcPr>
            <w:tcW w:w="0" w:type="auto"/>
            <w:vAlign w:val="center"/>
            <w:hideMark/>
          </w:tcPr>
          <w:p w14:paraId="52C45034"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Not yet uploaded</w:t>
            </w:r>
          </w:p>
        </w:tc>
      </w:tr>
      <w:tr w:rsidR="009D0453" w:rsidRPr="009D0453" w14:paraId="53F4C8DC" w14:textId="77777777" w:rsidTr="009D0453">
        <w:trPr>
          <w:tblCellSpacing w:w="15" w:type="dxa"/>
        </w:trPr>
        <w:tc>
          <w:tcPr>
            <w:tcW w:w="0" w:type="auto"/>
            <w:vAlign w:val="center"/>
            <w:hideMark/>
          </w:tcPr>
          <w:p w14:paraId="1C6444EB"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b/>
                <w:bCs/>
                <w:sz w:val="24"/>
              </w:rPr>
              <w:t>Status of Finalized ePortfolio</w:t>
            </w:r>
          </w:p>
        </w:tc>
        <w:tc>
          <w:tcPr>
            <w:tcW w:w="0" w:type="auto"/>
            <w:vAlign w:val="center"/>
            <w:hideMark/>
          </w:tcPr>
          <w:p w14:paraId="4DB4BA92"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Completed – ready for final submission</w:t>
            </w:r>
          </w:p>
        </w:tc>
        <w:tc>
          <w:tcPr>
            <w:tcW w:w="0" w:type="auto"/>
            <w:vAlign w:val="center"/>
            <w:hideMark/>
          </w:tcPr>
          <w:p w14:paraId="29664CA8"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Pending – will finalize after enhancements and instructor feedback</w:t>
            </w:r>
          </w:p>
        </w:tc>
        <w:tc>
          <w:tcPr>
            <w:tcW w:w="0" w:type="auto"/>
            <w:vAlign w:val="center"/>
            <w:hideMark/>
          </w:tcPr>
          <w:p w14:paraId="549785CC" w14:textId="77777777" w:rsidR="009D0453" w:rsidRPr="009D0453" w:rsidRDefault="009D0453" w:rsidP="00FA39BB">
            <w:pPr>
              <w:ind w:firstLine="0"/>
              <w:rPr>
                <w:rFonts w:ascii="Times New Roman" w:hAnsi="Times New Roman" w:cs="Times New Roman"/>
                <w:sz w:val="24"/>
              </w:rPr>
            </w:pPr>
            <w:r w:rsidRPr="009D0453">
              <w:rPr>
                <w:rFonts w:ascii="Times New Roman" w:hAnsi="Times New Roman" w:cs="Times New Roman"/>
                <w:sz w:val="24"/>
              </w:rPr>
              <w:t>Pending – will finalize after enhancements and instructor feedback</w:t>
            </w:r>
          </w:p>
        </w:tc>
      </w:tr>
    </w:tbl>
    <w:p w14:paraId="44A99446" w14:textId="77777777" w:rsidR="009D0453" w:rsidRPr="00FA39BB" w:rsidRDefault="009D0453" w:rsidP="00FA39BB">
      <w:pPr>
        <w:ind w:firstLine="0"/>
        <w:rPr>
          <w:rFonts w:ascii="Times New Roman" w:hAnsi="Times New Roman" w:cs="Times New Roman"/>
          <w:sz w:val="24"/>
        </w:rPr>
      </w:pPr>
    </w:p>
    <w:p w14:paraId="16CF72F6" w14:textId="77777777" w:rsidR="00A417C1" w:rsidRPr="00FA39BB" w:rsidRDefault="00000000" w:rsidP="00FA39BB">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5BCF8547DF514F56B83E1A812DFA2AF3"/>
          </w:placeholder>
          <w:temporary/>
          <w:showingPlcHdr/>
          <w15:appearance w15:val="hidden"/>
        </w:sdtPr>
        <w:sdtContent>
          <w:r w:rsidR="00664C1A" w:rsidRPr="00FA39BB">
            <w:rPr>
              <w:rFonts w:ascii="Times New Roman" w:hAnsi="Times New Roman" w:cs="Times New Roman"/>
              <w:sz w:val="24"/>
            </w:rPr>
            <w:t>References</w:t>
          </w:r>
        </w:sdtContent>
      </w:sdt>
    </w:p>
    <w:p w14:paraId="3B3B492D" w14:textId="7EEFAFE3"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Digication ePortfolio :: ePortfolios at Stony Brook University :: Computer Science. (n.d.). </w:t>
      </w:r>
      <w:hyperlink r:id="rId10" w:history="1">
        <w:r w:rsidRPr="00FA39BB">
          <w:rPr>
            <w:rStyle w:val="Hyperlink"/>
            <w:rFonts w:ascii="Times New Roman" w:hAnsi="Times New Roman" w:cs="Times New Roman"/>
            <w:noProof/>
            <w:sz w:val="24"/>
          </w:rPr>
          <w:t>https://stonybrook.digication.com/stony_brook_eportfolio_showcase/Computer_Science1</w:t>
        </w:r>
      </w:hyperlink>
      <w:r w:rsidRPr="00FA39BB">
        <w:rPr>
          <w:rFonts w:ascii="Times New Roman" w:hAnsi="Times New Roman" w:cs="Times New Roman"/>
          <w:noProof/>
          <w:sz w:val="24"/>
        </w:rPr>
        <w:t xml:space="preserve"> </w:t>
      </w:r>
    </w:p>
    <w:p w14:paraId="6C7316BE" w14:textId="19919505"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Reinforcement learning and deep reinforcement learning. (2021). </w:t>
      </w:r>
      <w:r w:rsidRPr="00FA39BB">
        <w:rPr>
          <w:rFonts w:ascii="Times New Roman" w:hAnsi="Times New Roman" w:cs="Times New Roman"/>
          <w:i/>
          <w:iCs/>
          <w:noProof/>
          <w:sz w:val="24"/>
        </w:rPr>
        <w:t>Deep Learning in Science</w:t>
      </w:r>
      <w:r w:rsidRPr="00FA39BB">
        <w:rPr>
          <w:rFonts w:ascii="Times New Roman" w:hAnsi="Times New Roman" w:cs="Times New Roman"/>
          <w:noProof/>
          <w:sz w:val="24"/>
        </w:rPr>
        <w:t xml:space="preserve">, 282–307. </w:t>
      </w:r>
      <w:hyperlink r:id="rId11" w:history="1">
        <w:r w:rsidRPr="00FA39BB">
          <w:rPr>
            <w:rStyle w:val="Hyperlink"/>
            <w:rFonts w:ascii="Times New Roman" w:hAnsi="Times New Roman" w:cs="Times New Roman"/>
            <w:noProof/>
            <w:sz w:val="24"/>
          </w:rPr>
          <w:t>https://doi.org/10.1017/9781108955652.016</w:t>
        </w:r>
      </w:hyperlink>
      <w:r w:rsidRPr="00FA39BB">
        <w:rPr>
          <w:rFonts w:ascii="Times New Roman" w:hAnsi="Times New Roman" w:cs="Times New Roman"/>
          <w:noProof/>
          <w:sz w:val="24"/>
        </w:rPr>
        <w:t xml:space="preserve"> </w:t>
      </w:r>
    </w:p>
    <w:p w14:paraId="163C573C" w14:textId="7C23796A"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Smythe, R. J. (2021). Realtime data plotting and visualization. </w:t>
      </w:r>
      <w:r w:rsidRPr="00FA39BB">
        <w:rPr>
          <w:rFonts w:ascii="Times New Roman" w:hAnsi="Times New Roman" w:cs="Times New Roman"/>
          <w:i/>
          <w:iCs/>
          <w:noProof/>
          <w:sz w:val="24"/>
        </w:rPr>
        <w:t>Advanced Arduino Techniques in Science</w:t>
      </w:r>
      <w:r w:rsidRPr="00FA39BB">
        <w:rPr>
          <w:rFonts w:ascii="Times New Roman" w:hAnsi="Times New Roman" w:cs="Times New Roman"/>
          <w:noProof/>
          <w:sz w:val="24"/>
        </w:rPr>
        <w:t xml:space="preserve">, 161–171. </w:t>
      </w:r>
      <w:hyperlink r:id="rId12" w:history="1">
        <w:r w:rsidRPr="00FA39BB">
          <w:rPr>
            <w:rStyle w:val="Hyperlink"/>
            <w:rFonts w:ascii="Times New Roman" w:hAnsi="Times New Roman" w:cs="Times New Roman"/>
            <w:noProof/>
            <w:sz w:val="24"/>
          </w:rPr>
          <w:t>https://doi.org/10.1007/978-1-4842-6784-4_5</w:t>
        </w:r>
      </w:hyperlink>
      <w:r w:rsidRPr="00FA39BB">
        <w:rPr>
          <w:rFonts w:ascii="Times New Roman" w:hAnsi="Times New Roman" w:cs="Times New Roman"/>
          <w:noProof/>
          <w:sz w:val="24"/>
        </w:rPr>
        <w:t xml:space="preserve"> </w:t>
      </w:r>
    </w:p>
    <w:p w14:paraId="23EB54F7" w14:textId="3918FD8D"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Software systems engineering. (2011). </w:t>
      </w:r>
      <w:r w:rsidRPr="00FA39BB">
        <w:rPr>
          <w:rFonts w:ascii="Times New Roman" w:hAnsi="Times New Roman" w:cs="Times New Roman"/>
          <w:i/>
          <w:iCs/>
          <w:noProof/>
          <w:sz w:val="24"/>
        </w:rPr>
        <w:t>The Project Manager’s Guide to Software Engineering’s Best Practices</w:t>
      </w:r>
      <w:r w:rsidRPr="00FA39BB">
        <w:rPr>
          <w:rFonts w:ascii="Times New Roman" w:hAnsi="Times New Roman" w:cs="Times New Roman"/>
          <w:noProof/>
          <w:sz w:val="24"/>
        </w:rPr>
        <w:t xml:space="preserve">. </w:t>
      </w:r>
      <w:hyperlink r:id="rId13" w:history="1">
        <w:r w:rsidRPr="00FA39BB">
          <w:rPr>
            <w:rStyle w:val="Hyperlink"/>
            <w:rFonts w:ascii="Times New Roman" w:hAnsi="Times New Roman" w:cs="Times New Roman"/>
            <w:noProof/>
            <w:sz w:val="24"/>
          </w:rPr>
          <w:t>https://doi.org/10.1109/9781118156629.part1</w:t>
        </w:r>
      </w:hyperlink>
      <w:r w:rsidRPr="00FA39BB">
        <w:rPr>
          <w:rFonts w:ascii="Times New Roman" w:hAnsi="Times New Roman" w:cs="Times New Roman"/>
          <w:noProof/>
          <w:sz w:val="24"/>
        </w:rPr>
        <w:t xml:space="preserve"> </w:t>
      </w:r>
    </w:p>
    <w:p w14:paraId="16275C1A" w14:textId="141089FE"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Unit testing. (2008). </w:t>
      </w:r>
      <w:r w:rsidRPr="00FA39BB">
        <w:rPr>
          <w:rFonts w:ascii="Times New Roman" w:hAnsi="Times New Roman" w:cs="Times New Roman"/>
          <w:i/>
          <w:iCs/>
          <w:noProof/>
          <w:sz w:val="24"/>
        </w:rPr>
        <w:t>Software Testing and Quality Assurance</w:t>
      </w:r>
      <w:r w:rsidRPr="00FA39BB">
        <w:rPr>
          <w:rFonts w:ascii="Times New Roman" w:hAnsi="Times New Roman" w:cs="Times New Roman"/>
          <w:noProof/>
          <w:sz w:val="24"/>
        </w:rPr>
        <w:t xml:space="preserve">, 51–87. </w:t>
      </w:r>
      <w:hyperlink r:id="rId14" w:history="1">
        <w:r w:rsidRPr="00FA39BB">
          <w:rPr>
            <w:rStyle w:val="Hyperlink"/>
            <w:rFonts w:ascii="Times New Roman" w:hAnsi="Times New Roman" w:cs="Times New Roman"/>
            <w:noProof/>
            <w:sz w:val="24"/>
          </w:rPr>
          <w:t>https://doi.org/10.1002/9780470382844.ch3</w:t>
        </w:r>
      </w:hyperlink>
      <w:r w:rsidRPr="00FA39BB">
        <w:rPr>
          <w:rFonts w:ascii="Times New Roman" w:hAnsi="Times New Roman" w:cs="Times New Roman"/>
          <w:noProof/>
          <w:sz w:val="24"/>
        </w:rPr>
        <w:t xml:space="preserve"> </w:t>
      </w:r>
    </w:p>
    <w:p w14:paraId="7F051926" w14:textId="6ECCD176" w:rsidR="00FA39BB" w:rsidRPr="00FA39BB" w:rsidRDefault="00FA39BB" w:rsidP="00FA39BB">
      <w:pPr>
        <w:ind w:firstLine="0"/>
        <w:rPr>
          <w:rFonts w:ascii="Times New Roman" w:hAnsi="Times New Roman" w:cs="Times New Roman"/>
          <w:noProof/>
          <w:sz w:val="24"/>
        </w:rPr>
      </w:pPr>
      <w:r w:rsidRPr="00FA39BB">
        <w:rPr>
          <w:rFonts w:ascii="Times New Roman" w:hAnsi="Times New Roman" w:cs="Times New Roman"/>
          <w:noProof/>
          <w:sz w:val="24"/>
        </w:rPr>
        <w:t xml:space="preserve">Zigon, B., &amp; Song, F. (2023). Accelerating experience replay for deep Q-networks with reduced target computation. </w:t>
      </w:r>
      <w:r w:rsidRPr="00FA39BB">
        <w:rPr>
          <w:rFonts w:ascii="Times New Roman" w:hAnsi="Times New Roman" w:cs="Times New Roman"/>
          <w:i/>
          <w:iCs/>
          <w:noProof/>
          <w:sz w:val="24"/>
        </w:rPr>
        <w:t>Computer Science and Machine Learning Trends 2023</w:t>
      </w:r>
      <w:r w:rsidRPr="00FA39BB">
        <w:rPr>
          <w:rFonts w:ascii="Times New Roman" w:hAnsi="Times New Roman" w:cs="Times New Roman"/>
          <w:noProof/>
          <w:sz w:val="24"/>
        </w:rPr>
        <w:t xml:space="preserve">, 01–13. </w:t>
      </w:r>
      <w:hyperlink r:id="rId15" w:history="1">
        <w:r w:rsidRPr="00FA39BB">
          <w:rPr>
            <w:rStyle w:val="Hyperlink"/>
            <w:rFonts w:ascii="Times New Roman" w:hAnsi="Times New Roman" w:cs="Times New Roman"/>
            <w:noProof/>
            <w:sz w:val="24"/>
          </w:rPr>
          <w:t>https://doi.org/10.5121/csit.2023.130101</w:t>
        </w:r>
      </w:hyperlink>
      <w:r w:rsidRPr="00FA39BB">
        <w:rPr>
          <w:rFonts w:ascii="Times New Roman" w:hAnsi="Times New Roman" w:cs="Times New Roman"/>
          <w:noProof/>
          <w:sz w:val="24"/>
        </w:rPr>
        <w:t xml:space="preserve"> </w:t>
      </w:r>
    </w:p>
    <w:p w14:paraId="71CC78EB" w14:textId="77777777" w:rsidR="00A417C1" w:rsidRPr="00FA39BB" w:rsidRDefault="00A417C1" w:rsidP="00FA39BB">
      <w:pPr>
        <w:ind w:firstLine="0"/>
        <w:rPr>
          <w:rFonts w:ascii="Times New Roman" w:hAnsi="Times New Roman" w:cs="Times New Roman"/>
          <w:noProof/>
          <w:sz w:val="24"/>
        </w:rPr>
      </w:pPr>
    </w:p>
    <w:p w14:paraId="21441E78" w14:textId="41F8FA3C" w:rsidR="67AE9998" w:rsidRPr="00FA39BB" w:rsidRDefault="67AE9998" w:rsidP="00FA39BB">
      <w:pPr>
        <w:pStyle w:val="TableFigure"/>
        <w:spacing w:after="160"/>
        <w:rPr>
          <w:rFonts w:ascii="Times New Roman" w:eastAsia="Calibri" w:hAnsi="Times New Roman" w:cs="Times New Roman"/>
          <w:i/>
          <w:iCs/>
          <w:noProof/>
          <w:color w:val="000000" w:themeColor="text2"/>
          <w:sz w:val="24"/>
        </w:rPr>
      </w:pPr>
    </w:p>
    <w:sectPr w:rsidR="67AE9998" w:rsidRPr="00FA39BB" w:rsidSect="00FC7881">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9AB80" w14:textId="77777777" w:rsidR="00E05BF6" w:rsidRDefault="00E05BF6">
      <w:pPr>
        <w:spacing w:line="240" w:lineRule="auto"/>
      </w:pPr>
      <w:r>
        <w:separator/>
      </w:r>
    </w:p>
    <w:p w14:paraId="33252551" w14:textId="77777777" w:rsidR="00E05BF6" w:rsidRDefault="00E05BF6"/>
  </w:endnote>
  <w:endnote w:type="continuationSeparator" w:id="0">
    <w:p w14:paraId="57878022" w14:textId="77777777" w:rsidR="00E05BF6" w:rsidRDefault="00E05BF6">
      <w:pPr>
        <w:spacing w:line="240" w:lineRule="auto"/>
      </w:pPr>
      <w:r>
        <w:continuationSeparator/>
      </w:r>
    </w:p>
    <w:p w14:paraId="044B82D4" w14:textId="77777777" w:rsidR="00E05BF6" w:rsidRDefault="00E05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D7B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E77D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7CE6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E5575" w14:textId="77777777" w:rsidR="00E05BF6" w:rsidRDefault="00E05BF6">
      <w:pPr>
        <w:spacing w:line="240" w:lineRule="auto"/>
      </w:pPr>
      <w:r>
        <w:separator/>
      </w:r>
    </w:p>
    <w:p w14:paraId="626128E4" w14:textId="77777777" w:rsidR="00E05BF6" w:rsidRDefault="00E05BF6"/>
  </w:footnote>
  <w:footnote w:type="continuationSeparator" w:id="0">
    <w:p w14:paraId="4A7A6190" w14:textId="77777777" w:rsidR="00E05BF6" w:rsidRDefault="00E05BF6">
      <w:pPr>
        <w:spacing w:line="240" w:lineRule="auto"/>
      </w:pPr>
      <w:r>
        <w:continuationSeparator/>
      </w:r>
    </w:p>
    <w:p w14:paraId="53FDB4BE" w14:textId="77777777" w:rsidR="00E05BF6" w:rsidRDefault="00E05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4614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52B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3E6E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53"/>
    <w:rsid w:val="00023AFE"/>
    <w:rsid w:val="000A3D9B"/>
    <w:rsid w:val="000D4642"/>
    <w:rsid w:val="000D539D"/>
    <w:rsid w:val="00116273"/>
    <w:rsid w:val="002C79E6"/>
    <w:rsid w:val="002F3AE9"/>
    <w:rsid w:val="003804CC"/>
    <w:rsid w:val="005C199E"/>
    <w:rsid w:val="00664C1A"/>
    <w:rsid w:val="0087407D"/>
    <w:rsid w:val="009A4DF6"/>
    <w:rsid w:val="009D0453"/>
    <w:rsid w:val="00A417C1"/>
    <w:rsid w:val="00B863FB"/>
    <w:rsid w:val="00B86440"/>
    <w:rsid w:val="00BB2D6F"/>
    <w:rsid w:val="00BD6568"/>
    <w:rsid w:val="00C00F8F"/>
    <w:rsid w:val="00C03068"/>
    <w:rsid w:val="00D620FD"/>
    <w:rsid w:val="00D91044"/>
    <w:rsid w:val="00E05BF6"/>
    <w:rsid w:val="00E67454"/>
    <w:rsid w:val="00EF55C5"/>
    <w:rsid w:val="00F6242A"/>
    <w:rsid w:val="00FA39BB"/>
    <w:rsid w:val="00FC7881"/>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0CFD"/>
  <w15:chartTrackingRefBased/>
  <w15:docId w15:val="{F31DC3B9-393B-4DA2-B81B-8987E9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FA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09/9781118156629.part1%2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oi.org/10.1007/978-1-4842-6784-4_5%2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7/9781108955652.016%2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5121/csit.2023.130101%20" TargetMode="External"/><Relationship Id="rId23" Type="http://schemas.openxmlformats.org/officeDocument/2006/relationships/glossaryDocument" Target="glossary/document.xml"/><Relationship Id="rId10" Type="http://schemas.openxmlformats.org/officeDocument/2006/relationships/hyperlink" Target="https://stonybrook.digication.com/stony_brook_eportfolio_showcase/Computer_Science1%2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02/9780470382844.ch3%2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BCF8547DF514F56B83E1A812DFA2AF3"/>
        <w:category>
          <w:name w:val="General"/>
          <w:gallery w:val="placeholder"/>
        </w:category>
        <w:types>
          <w:type w:val="bbPlcHdr"/>
        </w:types>
        <w:behaviors>
          <w:behavior w:val="content"/>
        </w:behaviors>
        <w:guid w:val="{7644CE21-9C13-40CD-9C10-A936F7DFB888}"/>
      </w:docPartPr>
      <w:docPartBody>
        <w:p w:rsidR="00000000" w:rsidRDefault="00000000">
          <w:pPr>
            <w:pStyle w:val="5BCF8547DF514F56B83E1A812DFA2AF3"/>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9"/>
    <w:rsid w:val="00BD6568"/>
    <w:rsid w:val="00D029F9"/>
    <w:rsid w:val="00F8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E1D237FCD4968B8C20A460D6AF882">
    <w:name w:val="017E1D237FCD4968B8C20A460D6AF882"/>
  </w:style>
  <w:style w:type="paragraph" w:customStyle="1" w:styleId="7515A0FCE893495FA25750EF243D6142">
    <w:name w:val="7515A0FCE893495FA25750EF243D6142"/>
  </w:style>
  <w:style w:type="paragraph" w:customStyle="1" w:styleId="C9E4ED9D3AAA433D9D0B804F00BD7BC4">
    <w:name w:val="C9E4ED9D3AAA433D9D0B804F00BD7BC4"/>
  </w:style>
  <w:style w:type="paragraph" w:customStyle="1" w:styleId="677D48C3005B4D079FAAFBD8D462CF03">
    <w:name w:val="677D48C3005B4D079FAAFBD8D462CF03"/>
  </w:style>
  <w:style w:type="paragraph" w:customStyle="1" w:styleId="FE88EAA6132F49AD82FF54841CFC22F3">
    <w:name w:val="FE88EAA6132F49AD82FF54841CFC22F3"/>
  </w:style>
  <w:style w:type="paragraph" w:customStyle="1" w:styleId="00CC80F3C01D4BC9BA37F7E08CEFD452">
    <w:name w:val="00CC80F3C01D4BC9BA37F7E08CEFD452"/>
  </w:style>
  <w:style w:type="paragraph" w:customStyle="1" w:styleId="5EA0952E1F544140A3BD86DE67ED3ED0">
    <w:name w:val="5EA0952E1F544140A3BD86DE67ED3ED0"/>
  </w:style>
  <w:style w:type="paragraph" w:customStyle="1" w:styleId="4274E3DC0A9A4D47A46D59689DEF4A43">
    <w:name w:val="4274E3DC0A9A4D47A46D59689DEF4A43"/>
  </w:style>
  <w:style w:type="paragraph" w:customStyle="1" w:styleId="E8CD08848268435BB603A9AB3835E400">
    <w:name w:val="E8CD08848268435BB603A9AB3835E400"/>
  </w:style>
  <w:style w:type="paragraph" w:customStyle="1" w:styleId="5EE36FBA7B774B3A9915C28A167AFB93">
    <w:name w:val="5EE36FBA7B774B3A9915C28A167AFB93"/>
  </w:style>
  <w:style w:type="paragraph" w:customStyle="1" w:styleId="609A9F8B947544228ED2537057C3BAE5">
    <w:name w:val="609A9F8B947544228ED2537057C3BAE5"/>
  </w:style>
  <w:style w:type="paragraph" w:customStyle="1" w:styleId="F23B123B2E3E4890BEB7226AB2A7F67C">
    <w:name w:val="F23B123B2E3E4890BEB7226AB2A7F67C"/>
  </w:style>
  <w:style w:type="paragraph" w:customStyle="1" w:styleId="9D61BB036F6E4378867594C55DBF8C34">
    <w:name w:val="9D61BB036F6E4378867594C55DBF8C34"/>
  </w:style>
  <w:style w:type="paragraph" w:customStyle="1" w:styleId="8101C628E7F44C7AB202C8C14A9E3CDA">
    <w:name w:val="8101C628E7F44C7AB202C8C14A9E3CDA"/>
  </w:style>
  <w:style w:type="paragraph" w:customStyle="1" w:styleId="2422E1DC93A44FC7A63433EFF9A9D1E0">
    <w:name w:val="2422E1DC93A44FC7A63433EFF9A9D1E0"/>
  </w:style>
  <w:style w:type="paragraph" w:customStyle="1" w:styleId="FAB6E50119844551AC5590D9F7DD04D9">
    <w:name w:val="FAB6E50119844551AC5590D9F7DD04D9"/>
  </w:style>
  <w:style w:type="paragraph" w:customStyle="1" w:styleId="D94B991C863D4EC8BB32C1A1E3469BE0">
    <w:name w:val="D94B991C863D4EC8BB32C1A1E3469BE0"/>
  </w:style>
  <w:style w:type="paragraph" w:customStyle="1" w:styleId="E1D99F96B7E444488569D9802FC79E23">
    <w:name w:val="E1D99F96B7E444488569D9802FC79E23"/>
  </w:style>
  <w:style w:type="paragraph" w:customStyle="1" w:styleId="69C67FACBEC947BA888A355CA0D1B463">
    <w:name w:val="69C67FACBEC947BA888A355CA0D1B463"/>
  </w:style>
  <w:style w:type="paragraph" w:customStyle="1" w:styleId="CBDE0B83749C4C82832BF504EDEE8055">
    <w:name w:val="CBDE0B83749C4C82832BF504EDEE805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DEB14CA362DA4373A58826A6C72F2CE3">
    <w:name w:val="DEB14CA362DA4373A58826A6C72F2CE3"/>
  </w:style>
  <w:style w:type="paragraph" w:customStyle="1" w:styleId="254B0ED78F1043909E7FE6BDAB939E25">
    <w:name w:val="254B0ED78F1043909E7FE6BDAB939E25"/>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02A5DE9BBF1489E8199A86B4AFDB6DB">
    <w:name w:val="602A5DE9BBF1489E8199A86B4AFDB6DB"/>
  </w:style>
  <w:style w:type="paragraph" w:customStyle="1" w:styleId="63D3F602744E4012A69AACDC14E0A497">
    <w:name w:val="63D3F602744E4012A69AACDC14E0A497"/>
  </w:style>
  <w:style w:type="paragraph" w:customStyle="1" w:styleId="5BCF8547DF514F56B83E1A812DFA2AF3">
    <w:name w:val="5BCF8547DF514F56B83E1A812DFA2AF3"/>
  </w:style>
  <w:style w:type="paragraph" w:customStyle="1" w:styleId="82003A8CA1EB4BD4A5D5CB5EC2CCDA2F">
    <w:name w:val="82003A8CA1EB4BD4A5D5CB5EC2CCDA2F"/>
  </w:style>
  <w:style w:type="paragraph" w:customStyle="1" w:styleId="9FA18E97A4C94232B8E6D76150618CB5">
    <w:name w:val="9FA18E97A4C94232B8E6D76150618CB5"/>
  </w:style>
  <w:style w:type="paragraph" w:customStyle="1" w:styleId="6B06A70232344CC8BD1B89C91946C5BB">
    <w:name w:val="6B06A70232344CC8BD1B89C91946C5BB"/>
  </w:style>
  <w:style w:type="paragraph" w:customStyle="1" w:styleId="8B8EFDA7FE864D169E469D707D921C78">
    <w:name w:val="8B8EFDA7FE864D169E469D707D921C78"/>
  </w:style>
  <w:style w:type="paragraph" w:customStyle="1" w:styleId="6CDC68A0EE76443EB5CB175F8592ADC7">
    <w:name w:val="6CDC68A0EE76443EB5CB175F8592ADC7"/>
  </w:style>
  <w:style w:type="character" w:styleId="Hyperlink">
    <w:name w:val="Hyperlink"/>
    <w:basedOn w:val="DefaultParagraphFont"/>
    <w:uiPriority w:val="99"/>
    <w:unhideWhenUsed/>
    <w:rPr>
      <w:color w:val="467886" w:themeColor="hyperlink"/>
      <w:u w:val="single"/>
    </w:rPr>
  </w:style>
  <w:style w:type="paragraph" w:customStyle="1" w:styleId="37A71C0995D24897950A775172BE4AEA">
    <w:name w:val="37A71C0995D24897950A775172BE4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004F16354F1C4DA4127EE4FD1245D0" ma:contentTypeVersion="10" ma:contentTypeDescription="Create a new document." ma:contentTypeScope="" ma:versionID="46309ae27222799b84d83bc0e5298b5d">
  <xsd:schema xmlns:xsd="http://www.w3.org/2001/XMLSchema" xmlns:xs="http://www.w3.org/2001/XMLSchema" xmlns:p="http://schemas.microsoft.com/office/2006/metadata/properties" xmlns:ns3="c42014a9-dece-457e-8e67-8ac159da06a6" targetNamespace="http://schemas.microsoft.com/office/2006/metadata/properties" ma:root="true" ma:fieldsID="77360df576bf9ac667ef0265a356ae2d" ns3:_="">
    <xsd:import namespace="c42014a9-dece-457e-8e67-8ac159da06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014a9-dece-457e-8e67-8ac159da06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0CCA68F6-72BC-4DE7-AA16-AC4534E7E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014a9-dece-457e-8e67-8ac159da06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3</cp:revision>
  <dcterms:created xsi:type="dcterms:W3CDTF">2025-09-21T23:28:00Z</dcterms:created>
  <dcterms:modified xsi:type="dcterms:W3CDTF">2025-09-21T23:29:00Z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0x0101001B004F16354F1C4DA4127EE4FD1245D0</vt:lpwstr>
  </property>
</Properties>
</file>