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6511C" w14:textId="77777777" w:rsidR="002C79E6" w:rsidRPr="00446423" w:rsidRDefault="002C79E6" w:rsidP="002C79E6">
      <w:pPr>
        <w:rPr>
          <w:rFonts w:ascii="Times New Roman" w:hAnsi="Times New Roman" w:cs="Times New Roman"/>
          <w:sz w:val="24"/>
        </w:rPr>
      </w:pPr>
    </w:p>
    <w:p w14:paraId="56227CAE" w14:textId="77777777" w:rsidR="002C79E6" w:rsidRPr="00446423" w:rsidRDefault="002C79E6" w:rsidP="002C79E6">
      <w:pPr>
        <w:rPr>
          <w:rFonts w:ascii="Times New Roman" w:hAnsi="Times New Roman" w:cs="Times New Roman"/>
          <w:sz w:val="24"/>
        </w:rPr>
      </w:pPr>
    </w:p>
    <w:p w14:paraId="0416136E" w14:textId="77777777" w:rsidR="002C79E6" w:rsidRPr="00446423" w:rsidRDefault="002C79E6" w:rsidP="002C79E6">
      <w:pPr>
        <w:rPr>
          <w:rFonts w:ascii="Times New Roman" w:hAnsi="Times New Roman" w:cs="Times New Roman"/>
          <w:sz w:val="24"/>
        </w:rPr>
      </w:pPr>
    </w:p>
    <w:p w14:paraId="5DF40BDF" w14:textId="77777777" w:rsidR="002C79E6" w:rsidRPr="00446423" w:rsidRDefault="002C79E6" w:rsidP="002C79E6">
      <w:pPr>
        <w:rPr>
          <w:rFonts w:ascii="Times New Roman" w:hAnsi="Times New Roman" w:cs="Times New Roman"/>
          <w:sz w:val="24"/>
        </w:rPr>
      </w:pPr>
    </w:p>
    <w:p w14:paraId="76784A97" w14:textId="77777777" w:rsidR="002C79E6" w:rsidRPr="00446423" w:rsidRDefault="002C79E6" w:rsidP="002C79E6">
      <w:pPr>
        <w:rPr>
          <w:rFonts w:ascii="Times New Roman" w:hAnsi="Times New Roman" w:cs="Times New Roman"/>
          <w:sz w:val="24"/>
        </w:rPr>
      </w:pPr>
    </w:p>
    <w:p w14:paraId="7FD28839" w14:textId="4E4E8593" w:rsidR="6A36C4BF" w:rsidRPr="00446423" w:rsidRDefault="00D77B9B" w:rsidP="00B863FB">
      <w:pPr>
        <w:pStyle w:val="Title"/>
        <w:rPr>
          <w:rFonts w:ascii="Times New Roman" w:hAnsi="Times New Roman" w:cs="Times New Roman"/>
          <w:sz w:val="24"/>
        </w:rPr>
      </w:pPr>
      <w:r w:rsidRPr="00446423">
        <w:rPr>
          <w:rFonts w:ascii="Times New Roman" w:hAnsi="Times New Roman" w:cs="Times New Roman"/>
          <w:sz w:val="24"/>
        </w:rPr>
        <w:t>SNHU Capstone Project (Pirate Agent AI)</w:t>
      </w:r>
    </w:p>
    <w:p w14:paraId="4E90A6D4" w14:textId="77777777" w:rsidR="00D77B9B" w:rsidRPr="00446423" w:rsidRDefault="00D77B9B" w:rsidP="00D77B9B">
      <w:pPr>
        <w:rPr>
          <w:rFonts w:ascii="Times New Roman" w:hAnsi="Times New Roman" w:cs="Times New Roman"/>
          <w:sz w:val="24"/>
        </w:rPr>
      </w:pPr>
    </w:p>
    <w:p w14:paraId="690B112E" w14:textId="1BCA5673" w:rsidR="00A417C1" w:rsidRPr="00446423" w:rsidRDefault="00D77B9B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446423">
        <w:rPr>
          <w:rFonts w:ascii="Times New Roman" w:hAnsi="Times New Roman" w:cs="Times New Roman"/>
          <w:sz w:val="24"/>
          <w:szCs w:val="24"/>
        </w:rPr>
        <w:t>Noah Khomer</w:t>
      </w:r>
    </w:p>
    <w:p w14:paraId="689F00C1" w14:textId="78F6EC5E" w:rsidR="002C79E6" w:rsidRPr="00446423" w:rsidRDefault="00D77B9B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446423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6ECCD4C" w14:textId="4C19F96A" w:rsidR="002C79E6" w:rsidRPr="00446423" w:rsidRDefault="00D77B9B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446423">
        <w:rPr>
          <w:rFonts w:ascii="Times New Roman" w:hAnsi="Times New Roman" w:cs="Times New Roman"/>
          <w:sz w:val="24"/>
          <w:szCs w:val="24"/>
        </w:rPr>
        <w:t>CS 499 – Capstone Project</w:t>
      </w:r>
    </w:p>
    <w:p w14:paraId="6FE1A6BC" w14:textId="086AE2A1" w:rsidR="201D26C8" w:rsidRPr="00446423" w:rsidRDefault="00D77B9B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446423">
        <w:rPr>
          <w:rFonts w:ascii="Times New Roman" w:hAnsi="Times New Roman" w:cs="Times New Roman"/>
          <w:sz w:val="24"/>
          <w:szCs w:val="24"/>
        </w:rPr>
        <w:t>9/21/2025</w:t>
      </w:r>
    </w:p>
    <w:p w14:paraId="3EC66D3D" w14:textId="77777777" w:rsidR="201D26C8" w:rsidRPr="00446423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5D598936" w14:textId="77777777" w:rsidR="201D26C8" w:rsidRPr="00446423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4EF1C478" w14:textId="77777777" w:rsidR="201D26C8" w:rsidRPr="00446423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2C0AFFFE" w14:textId="77777777" w:rsidR="201D26C8" w:rsidRPr="00446423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D0B894B" w14:textId="77777777" w:rsidR="201D26C8" w:rsidRPr="00446423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E9EC9CD" w14:textId="77777777" w:rsidR="201D26C8" w:rsidRPr="00446423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2CB0A939" w14:textId="77777777" w:rsidR="201D26C8" w:rsidRPr="00446423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1058AAFB" w14:textId="77777777" w:rsidR="000D4642" w:rsidRPr="00446423" w:rsidRDefault="000D4642">
      <w:pPr>
        <w:rPr>
          <w:rFonts w:ascii="Times New Roman" w:eastAsia="Calibri" w:hAnsi="Times New Roman" w:cs="Times New Roman"/>
          <w:sz w:val="24"/>
        </w:rPr>
      </w:pPr>
      <w:r w:rsidRPr="00446423">
        <w:rPr>
          <w:rFonts w:ascii="Times New Roman" w:eastAsia="Calibri" w:hAnsi="Times New Roman" w:cs="Times New Roman"/>
          <w:sz w:val="24"/>
        </w:rPr>
        <w:br w:type="page"/>
      </w:r>
    </w:p>
    <w:p w14:paraId="34A4064C" w14:textId="5750B577" w:rsidR="00A417C1" w:rsidRPr="00446423" w:rsidRDefault="00D77B9B" w:rsidP="00B863FB">
      <w:pPr>
        <w:pStyle w:val="SectionTitle"/>
        <w:rPr>
          <w:rFonts w:ascii="Times New Roman" w:hAnsi="Times New Roman" w:cs="Times New Roman"/>
          <w:sz w:val="24"/>
        </w:rPr>
      </w:pPr>
      <w:r w:rsidRPr="00446423">
        <w:rPr>
          <w:rFonts w:ascii="Times New Roman" w:hAnsi="Times New Roman" w:cs="Times New Roman"/>
          <w:sz w:val="24"/>
        </w:rPr>
        <w:lastRenderedPageBreak/>
        <w:t>SNHU Capstone Project (Pirate Agent AI)</w:t>
      </w:r>
    </w:p>
    <w:p w14:paraId="13926468" w14:textId="7642903E" w:rsidR="00A417C1" w:rsidRPr="00446423" w:rsidRDefault="00D77B9B" w:rsidP="002C79E6">
      <w:pPr>
        <w:rPr>
          <w:rFonts w:ascii="Times New Roman" w:hAnsi="Times New Roman" w:cs="Times New Roman"/>
          <w:sz w:val="24"/>
        </w:rPr>
      </w:pPr>
      <w:r w:rsidRPr="00446423">
        <w:rPr>
          <w:rFonts w:ascii="Times New Roman" w:hAnsi="Times New Roman" w:cs="Times New Roman"/>
          <w:sz w:val="24"/>
        </w:rPr>
        <w:t>The artifact that I selected for my enhancement project was the pirate agent AI project this was one of the things I developed in my artificial intelligence course the main purpose of this project is that it uses deep queue learning to train an agent to basically navigate through a maze and retrieve treasure</w:t>
      </w:r>
    </w:p>
    <w:p w14:paraId="3910EF72" w14:textId="3658D698" w:rsidR="00A417C1" w:rsidRPr="00446423" w:rsidRDefault="00D77B9B" w:rsidP="00D77B9B">
      <w:pPr>
        <w:rPr>
          <w:rFonts w:ascii="Times New Roman" w:hAnsi="Times New Roman" w:cs="Times New Roman"/>
          <w:sz w:val="24"/>
        </w:rPr>
      </w:pPr>
      <w:r w:rsidRPr="00446423">
        <w:rPr>
          <w:rFonts w:ascii="Times New Roman" w:hAnsi="Times New Roman" w:cs="Times New Roman"/>
          <w:sz w:val="24"/>
        </w:rPr>
        <w:t xml:space="preserve">The first version of this project was implemented in Python as </w:t>
      </w:r>
      <w:r w:rsidR="006B14FA" w:rsidRPr="00446423">
        <w:rPr>
          <w:rFonts w:ascii="Times New Roman" w:hAnsi="Times New Roman" w:cs="Times New Roman"/>
          <w:sz w:val="24"/>
        </w:rPr>
        <w:t>a</w:t>
      </w:r>
      <w:r w:rsidRPr="00446423">
        <w:rPr>
          <w:rFonts w:ascii="Times New Roman" w:hAnsi="Times New Roman" w:cs="Times New Roman"/>
          <w:sz w:val="24"/>
        </w:rPr>
        <w:t xml:space="preserve"> single Jupiter notebook with reinforcement learning logic however one of the things this project really lacked at that time </w:t>
      </w:r>
      <w:r w:rsidR="006B14FA" w:rsidRPr="00446423">
        <w:rPr>
          <w:rFonts w:ascii="Times New Roman" w:hAnsi="Times New Roman" w:cs="Times New Roman"/>
          <w:sz w:val="24"/>
        </w:rPr>
        <w:t>is that this</w:t>
      </w:r>
      <w:r w:rsidRPr="00446423">
        <w:rPr>
          <w:rFonts w:ascii="Times New Roman" w:hAnsi="Times New Roman" w:cs="Times New Roman"/>
          <w:sz w:val="24"/>
        </w:rPr>
        <w:t xml:space="preserve"> professional structure </w:t>
      </w:r>
      <w:r w:rsidR="006B14FA" w:rsidRPr="00446423">
        <w:rPr>
          <w:rFonts w:ascii="Times New Roman" w:hAnsi="Times New Roman" w:cs="Times New Roman"/>
          <w:sz w:val="24"/>
        </w:rPr>
        <w:t>means</w:t>
      </w:r>
      <w:r w:rsidRPr="00446423">
        <w:rPr>
          <w:rFonts w:ascii="Times New Roman" w:hAnsi="Times New Roman" w:cs="Times New Roman"/>
          <w:sz w:val="24"/>
        </w:rPr>
        <w:t xml:space="preserve"> maintainability and lastly visualization.</w:t>
      </w:r>
    </w:p>
    <w:p w14:paraId="38F63F15" w14:textId="23C58EBA" w:rsidR="00D77B9B" w:rsidRPr="00446423" w:rsidRDefault="00D77B9B" w:rsidP="00D77B9B">
      <w:pPr>
        <w:rPr>
          <w:rFonts w:ascii="Times New Roman" w:hAnsi="Times New Roman" w:cs="Times New Roman"/>
          <w:sz w:val="24"/>
        </w:rPr>
      </w:pPr>
      <w:r w:rsidRPr="00446423">
        <w:rPr>
          <w:rFonts w:ascii="Times New Roman" w:hAnsi="Times New Roman" w:cs="Times New Roman"/>
          <w:sz w:val="24"/>
        </w:rPr>
        <w:t xml:space="preserve">Therefore, for this milestone, I made sure that </w:t>
      </w:r>
      <w:r w:rsidR="006B14FA" w:rsidRPr="00446423">
        <w:rPr>
          <w:rFonts w:ascii="Times New Roman" w:hAnsi="Times New Roman" w:cs="Times New Roman"/>
          <w:sz w:val="24"/>
        </w:rPr>
        <w:t>I can</w:t>
      </w:r>
      <w:r w:rsidRPr="00446423">
        <w:rPr>
          <w:rFonts w:ascii="Times New Roman" w:hAnsi="Times New Roman" w:cs="Times New Roman"/>
          <w:sz w:val="24"/>
        </w:rPr>
        <w:t xml:space="preserve"> enhance my </w:t>
      </w:r>
      <w:r w:rsidR="006B14FA" w:rsidRPr="00446423">
        <w:rPr>
          <w:rFonts w:ascii="Times New Roman" w:hAnsi="Times New Roman" w:cs="Times New Roman"/>
          <w:sz w:val="24"/>
        </w:rPr>
        <w:t>artificial skills</w:t>
      </w:r>
      <w:r w:rsidRPr="00446423">
        <w:rPr>
          <w:rFonts w:ascii="Times New Roman" w:hAnsi="Times New Roman" w:cs="Times New Roman"/>
          <w:sz w:val="24"/>
        </w:rPr>
        <w:t xml:space="preserve"> significantly. I turned it into a polished software project that can now demonstrate how advanced software engineering practices are developed with modular design, comprehensive testing, and interactive visualization.</w:t>
      </w:r>
    </w:p>
    <w:p w14:paraId="2CC3C50F" w14:textId="661D7DE9" w:rsidR="00D77B9B" w:rsidRPr="00446423" w:rsidRDefault="00D77B9B" w:rsidP="00D77B9B">
      <w:pPr>
        <w:rPr>
          <w:rFonts w:ascii="Times New Roman" w:hAnsi="Times New Roman" w:cs="Times New Roman"/>
          <w:sz w:val="24"/>
        </w:rPr>
      </w:pPr>
      <w:r w:rsidRPr="00446423">
        <w:rPr>
          <w:rFonts w:ascii="Times New Roman" w:hAnsi="Times New Roman" w:cs="Times New Roman"/>
          <w:sz w:val="24"/>
        </w:rPr>
        <w:t xml:space="preserve">I selected this hardback for my </w:t>
      </w:r>
      <w:r w:rsidR="006B14FA" w:rsidRPr="00446423">
        <w:rPr>
          <w:rFonts w:ascii="Times New Roman" w:hAnsi="Times New Roman" w:cs="Times New Roman"/>
          <w:sz w:val="24"/>
        </w:rPr>
        <w:t>eBook</w:t>
      </w:r>
      <w:r w:rsidRPr="00446423">
        <w:rPr>
          <w:rFonts w:ascii="Times New Roman" w:hAnsi="Times New Roman" w:cs="Times New Roman"/>
          <w:sz w:val="24"/>
        </w:rPr>
        <w:t xml:space="preserve"> Folio because it demonstrates my ability to design and implement different complex software solutions. These solutions are focused on combining algorithmic principles such as software engineering </w:t>
      </w:r>
      <w:r w:rsidR="006B14FA" w:rsidRPr="00446423">
        <w:rPr>
          <w:rFonts w:ascii="Times New Roman" w:hAnsi="Times New Roman" w:cs="Times New Roman"/>
          <w:sz w:val="24"/>
        </w:rPr>
        <w:t>and</w:t>
      </w:r>
      <w:r w:rsidRPr="00446423">
        <w:rPr>
          <w:rFonts w:ascii="Times New Roman" w:hAnsi="Times New Roman" w:cs="Times New Roman"/>
          <w:sz w:val="24"/>
        </w:rPr>
        <w:t xml:space="preserve"> </w:t>
      </w:r>
      <w:r w:rsidR="006B14FA" w:rsidRPr="00446423">
        <w:rPr>
          <w:rFonts w:ascii="Times New Roman" w:hAnsi="Times New Roman" w:cs="Times New Roman"/>
          <w:sz w:val="24"/>
        </w:rPr>
        <w:t>user-facing</w:t>
      </w:r>
      <w:r w:rsidRPr="00446423">
        <w:rPr>
          <w:rFonts w:ascii="Times New Roman" w:hAnsi="Times New Roman" w:cs="Times New Roman"/>
          <w:sz w:val="24"/>
        </w:rPr>
        <w:t xml:space="preserve"> design. The enhancements I made showcase A lot of different good software engineering practices.</w:t>
      </w:r>
    </w:p>
    <w:p w14:paraId="34B4DBF9" w14:textId="18C1B6A2" w:rsidR="00D77B9B" w:rsidRPr="00446423" w:rsidRDefault="00D77B9B" w:rsidP="00D77B9B">
      <w:pPr>
        <w:rPr>
          <w:rFonts w:ascii="Times New Roman" w:hAnsi="Times New Roman" w:cs="Times New Roman"/>
          <w:sz w:val="24"/>
        </w:rPr>
      </w:pPr>
      <w:r w:rsidRPr="00446423">
        <w:rPr>
          <w:rFonts w:ascii="Times New Roman" w:hAnsi="Times New Roman" w:cs="Times New Roman"/>
          <w:sz w:val="24"/>
        </w:rPr>
        <w:t xml:space="preserve">The first thing I did </w:t>
      </w:r>
      <w:r w:rsidR="006B14FA" w:rsidRPr="00446423">
        <w:rPr>
          <w:rFonts w:ascii="Times New Roman" w:hAnsi="Times New Roman" w:cs="Times New Roman"/>
          <w:sz w:val="24"/>
        </w:rPr>
        <w:t>was refactor</w:t>
      </w:r>
      <w:r w:rsidRPr="00446423">
        <w:rPr>
          <w:rFonts w:ascii="Times New Roman" w:hAnsi="Times New Roman" w:cs="Times New Roman"/>
          <w:sz w:val="24"/>
        </w:rPr>
        <w:t xml:space="preserve"> the notebook into modular Python files. That means that now I have a Python file for train, models, maze and even configuration. The second thing I focused on was establishing the model view controller design pattern and this way my project was maintainable, </w:t>
      </w:r>
      <w:r w:rsidR="006B14FA" w:rsidRPr="00446423">
        <w:rPr>
          <w:rFonts w:ascii="Times New Roman" w:hAnsi="Times New Roman" w:cs="Times New Roman"/>
          <w:sz w:val="24"/>
        </w:rPr>
        <w:t>scalable,</w:t>
      </w:r>
      <w:r w:rsidRPr="00446423">
        <w:rPr>
          <w:rFonts w:ascii="Times New Roman" w:hAnsi="Times New Roman" w:cs="Times New Roman"/>
          <w:sz w:val="24"/>
        </w:rPr>
        <w:t xml:space="preserve"> and even professional in terms of file readability.</w:t>
      </w:r>
    </w:p>
    <w:p w14:paraId="6F01EA29" w14:textId="49B6AC10" w:rsidR="00D77B9B" w:rsidRPr="00446423" w:rsidRDefault="00D77B9B" w:rsidP="00D77B9B">
      <w:pPr>
        <w:rPr>
          <w:rFonts w:ascii="Times New Roman" w:hAnsi="Times New Roman" w:cs="Times New Roman"/>
          <w:sz w:val="24"/>
        </w:rPr>
      </w:pPr>
      <w:r w:rsidRPr="00446423">
        <w:rPr>
          <w:rFonts w:ascii="Times New Roman" w:hAnsi="Times New Roman" w:cs="Times New Roman"/>
          <w:sz w:val="24"/>
        </w:rPr>
        <w:t xml:space="preserve">The second thing I focused on was adding full dark string inline comments. This looks good because it establishes a lot of different documentation standards by establishing A comprehensive README file so that it </w:t>
      </w:r>
      <w:r w:rsidR="006B14FA" w:rsidRPr="00446423">
        <w:rPr>
          <w:rFonts w:ascii="Times New Roman" w:hAnsi="Times New Roman" w:cs="Times New Roman"/>
          <w:sz w:val="24"/>
        </w:rPr>
        <w:t>follows</w:t>
      </w:r>
      <w:r w:rsidRPr="00446423">
        <w:rPr>
          <w:rFonts w:ascii="Times New Roman" w:hAnsi="Times New Roman" w:cs="Times New Roman"/>
          <w:sz w:val="24"/>
        </w:rPr>
        <w:t xml:space="preserve"> the PEP 8 coding standards. </w:t>
      </w:r>
    </w:p>
    <w:p w14:paraId="05E35A0A" w14:textId="02A165D8" w:rsidR="00D77B9B" w:rsidRPr="00446423" w:rsidRDefault="00D77B9B" w:rsidP="00D77B9B">
      <w:pPr>
        <w:rPr>
          <w:rFonts w:ascii="Times New Roman" w:hAnsi="Times New Roman" w:cs="Times New Roman"/>
          <w:sz w:val="24"/>
        </w:rPr>
      </w:pPr>
      <w:r w:rsidRPr="00446423">
        <w:rPr>
          <w:rFonts w:ascii="Times New Roman" w:hAnsi="Times New Roman" w:cs="Times New Roman"/>
          <w:sz w:val="24"/>
        </w:rPr>
        <w:lastRenderedPageBreak/>
        <w:t>I focused on testing and quality assurance by implementing a full testing suite with Test Treasure hunt Python file and this file. I tried to focus on unit and integration testing. Where I ended up achieving a coverage of 90</w:t>
      </w:r>
      <w:r w:rsidR="006B14FA" w:rsidRPr="00446423">
        <w:rPr>
          <w:rFonts w:ascii="Times New Roman" w:hAnsi="Times New Roman" w:cs="Times New Roman"/>
          <w:sz w:val="24"/>
        </w:rPr>
        <w:t>%.</w:t>
      </w:r>
      <w:r w:rsidRPr="00446423">
        <w:rPr>
          <w:rFonts w:ascii="Times New Roman" w:hAnsi="Times New Roman" w:cs="Times New Roman"/>
          <w:sz w:val="24"/>
        </w:rPr>
        <w:t xml:space="preserve"> </w:t>
      </w:r>
    </w:p>
    <w:p w14:paraId="3D6D4D64" w14:textId="314BC131" w:rsidR="00D77B9B" w:rsidRPr="00446423" w:rsidRDefault="00D77B9B" w:rsidP="00D77B9B">
      <w:pPr>
        <w:rPr>
          <w:rFonts w:ascii="Times New Roman" w:hAnsi="Times New Roman" w:cs="Times New Roman"/>
          <w:sz w:val="24"/>
        </w:rPr>
      </w:pPr>
      <w:r w:rsidRPr="00446423">
        <w:rPr>
          <w:rFonts w:ascii="Times New Roman" w:hAnsi="Times New Roman" w:cs="Times New Roman"/>
          <w:sz w:val="24"/>
        </w:rPr>
        <w:t xml:space="preserve">I focused on </w:t>
      </w:r>
      <w:r w:rsidR="006B14FA" w:rsidRPr="00446423">
        <w:rPr>
          <w:rFonts w:ascii="Times New Roman" w:hAnsi="Times New Roman" w:cs="Times New Roman"/>
          <w:sz w:val="24"/>
        </w:rPr>
        <w:t>visualization</w:t>
      </w:r>
      <w:r w:rsidRPr="00446423">
        <w:rPr>
          <w:rFonts w:ascii="Times New Roman" w:hAnsi="Times New Roman" w:cs="Times New Roman"/>
          <w:sz w:val="24"/>
        </w:rPr>
        <w:t xml:space="preserve"> and usability by establishing a GUI with </w:t>
      </w:r>
      <w:r w:rsidR="006B14FA" w:rsidRPr="00446423">
        <w:rPr>
          <w:rFonts w:ascii="Times New Roman" w:hAnsi="Times New Roman" w:cs="Times New Roman"/>
          <w:sz w:val="24"/>
        </w:rPr>
        <w:t>Tkinter</w:t>
      </w:r>
      <w:r w:rsidRPr="00446423">
        <w:rPr>
          <w:rFonts w:ascii="Times New Roman" w:hAnsi="Times New Roman" w:cs="Times New Roman"/>
          <w:sz w:val="24"/>
        </w:rPr>
        <w:t xml:space="preserve"> and adding real time training visualization using matplotlib which is a Python library. I can let the user watch the agent learn and analyze different performance metrics.</w:t>
      </w:r>
    </w:p>
    <w:p w14:paraId="54F6E638" w14:textId="5B3B59FB" w:rsidR="00D77B9B" w:rsidRPr="00446423" w:rsidRDefault="00D77B9B" w:rsidP="00D77B9B">
      <w:pPr>
        <w:rPr>
          <w:rFonts w:ascii="Times New Roman" w:hAnsi="Times New Roman" w:cs="Times New Roman"/>
          <w:sz w:val="24"/>
        </w:rPr>
      </w:pPr>
      <w:r w:rsidRPr="00446423">
        <w:rPr>
          <w:rFonts w:ascii="Times New Roman" w:hAnsi="Times New Roman" w:cs="Times New Roman"/>
          <w:sz w:val="24"/>
        </w:rPr>
        <w:t xml:space="preserve">I also focused on a lot of different algorithmic </w:t>
      </w:r>
      <w:r w:rsidR="006B14FA" w:rsidRPr="00446423">
        <w:rPr>
          <w:rFonts w:ascii="Times New Roman" w:hAnsi="Times New Roman" w:cs="Times New Roman"/>
          <w:sz w:val="24"/>
        </w:rPr>
        <w:t>enhancements</w:t>
      </w:r>
      <w:r w:rsidRPr="00446423">
        <w:rPr>
          <w:rFonts w:ascii="Times New Roman" w:hAnsi="Times New Roman" w:cs="Times New Roman"/>
          <w:sz w:val="24"/>
        </w:rPr>
        <w:t xml:space="preserve">. For example, I added the epsilon decay target networking experience </w:t>
      </w:r>
      <w:r w:rsidR="006B14FA" w:rsidRPr="00446423">
        <w:rPr>
          <w:rFonts w:ascii="Times New Roman" w:hAnsi="Times New Roman" w:cs="Times New Roman"/>
          <w:sz w:val="24"/>
        </w:rPr>
        <w:t>reply</w:t>
      </w:r>
      <w:r w:rsidRPr="00446423">
        <w:rPr>
          <w:rFonts w:ascii="Times New Roman" w:hAnsi="Times New Roman" w:cs="Times New Roman"/>
          <w:sz w:val="24"/>
        </w:rPr>
        <w:t xml:space="preserve"> so that it can really improve the training stability and performance.</w:t>
      </w:r>
    </w:p>
    <w:p w14:paraId="2D8E4A4B" w14:textId="197EB737" w:rsidR="00D77B9B" w:rsidRPr="00446423" w:rsidRDefault="00D77B9B" w:rsidP="00D77B9B">
      <w:pPr>
        <w:rPr>
          <w:rFonts w:ascii="Times New Roman" w:hAnsi="Times New Roman" w:cs="Times New Roman"/>
          <w:sz w:val="24"/>
        </w:rPr>
      </w:pPr>
      <w:r w:rsidRPr="00446423">
        <w:rPr>
          <w:rFonts w:ascii="Times New Roman" w:hAnsi="Times New Roman" w:cs="Times New Roman"/>
          <w:sz w:val="24"/>
        </w:rPr>
        <w:t xml:space="preserve">I focused on creating a configuration system where I added the model saving and loading so that the results can be reproduced and even reused and this way I achieved reproducibility and </w:t>
      </w:r>
      <w:r w:rsidR="006B14FA" w:rsidRPr="00446423">
        <w:rPr>
          <w:rFonts w:ascii="Times New Roman" w:hAnsi="Times New Roman" w:cs="Times New Roman"/>
          <w:sz w:val="24"/>
        </w:rPr>
        <w:t>persistence</w:t>
      </w:r>
      <w:r w:rsidRPr="00446423">
        <w:rPr>
          <w:rFonts w:ascii="Times New Roman" w:hAnsi="Times New Roman" w:cs="Times New Roman"/>
          <w:sz w:val="24"/>
        </w:rPr>
        <w:t xml:space="preserve"> with coding standards.</w:t>
      </w:r>
    </w:p>
    <w:p w14:paraId="69A71B10" w14:textId="76EFC85E" w:rsidR="00D77B9B" w:rsidRPr="00446423" w:rsidRDefault="00D77B9B" w:rsidP="00D77B9B">
      <w:pPr>
        <w:rPr>
          <w:rFonts w:ascii="Times New Roman" w:hAnsi="Times New Roman" w:cs="Times New Roman"/>
          <w:sz w:val="24"/>
        </w:rPr>
      </w:pPr>
      <w:r w:rsidRPr="00446423">
        <w:rPr>
          <w:rFonts w:ascii="Times New Roman" w:hAnsi="Times New Roman" w:cs="Times New Roman"/>
          <w:sz w:val="24"/>
        </w:rPr>
        <w:t>With these improvements, I was able to turn the project from a basic academic assignment into an artifact that was demonstrating professional quality with software, design, engineering, and even the presentation.</w:t>
      </w:r>
    </w:p>
    <w:p w14:paraId="180AC36D" w14:textId="0150DA96" w:rsidR="00D77B9B" w:rsidRPr="00446423" w:rsidRDefault="00D77B9B" w:rsidP="00D77B9B">
      <w:pPr>
        <w:rPr>
          <w:rFonts w:ascii="Times New Roman" w:hAnsi="Times New Roman" w:cs="Times New Roman"/>
          <w:sz w:val="24"/>
        </w:rPr>
      </w:pPr>
      <w:r w:rsidRPr="00446423">
        <w:rPr>
          <w:rFonts w:ascii="Times New Roman" w:hAnsi="Times New Roman" w:cs="Times New Roman"/>
          <w:sz w:val="24"/>
        </w:rPr>
        <w:t xml:space="preserve">Some of the things I discussed in module one was that I </w:t>
      </w:r>
      <w:r w:rsidR="006B14FA" w:rsidRPr="00446423">
        <w:rPr>
          <w:rFonts w:ascii="Times New Roman" w:hAnsi="Times New Roman" w:cs="Times New Roman"/>
          <w:sz w:val="24"/>
        </w:rPr>
        <w:t>must</w:t>
      </w:r>
      <w:r w:rsidRPr="00446423">
        <w:rPr>
          <w:rFonts w:ascii="Times New Roman" w:hAnsi="Times New Roman" w:cs="Times New Roman"/>
          <w:sz w:val="24"/>
        </w:rPr>
        <w:t xml:space="preserve"> design and evaluate computing solutions that can give a solution to </w:t>
      </w:r>
      <w:r w:rsidR="006B14FA" w:rsidRPr="00446423">
        <w:rPr>
          <w:rFonts w:ascii="Times New Roman" w:hAnsi="Times New Roman" w:cs="Times New Roman"/>
          <w:sz w:val="24"/>
        </w:rPr>
        <w:t>problems</w:t>
      </w:r>
      <w:r w:rsidRPr="00446423">
        <w:rPr>
          <w:rFonts w:ascii="Times New Roman" w:hAnsi="Times New Roman" w:cs="Times New Roman"/>
          <w:sz w:val="24"/>
        </w:rPr>
        <w:t xml:space="preserve"> using Algorithmic principles. So that the software solution can </w:t>
      </w:r>
      <w:r w:rsidR="006B14FA" w:rsidRPr="00446423">
        <w:rPr>
          <w:rFonts w:ascii="Times New Roman" w:hAnsi="Times New Roman" w:cs="Times New Roman"/>
          <w:sz w:val="24"/>
        </w:rPr>
        <w:t>deliver</w:t>
      </w:r>
      <w:r w:rsidRPr="00446423">
        <w:rPr>
          <w:rFonts w:ascii="Times New Roman" w:hAnsi="Times New Roman" w:cs="Times New Roman"/>
          <w:sz w:val="24"/>
        </w:rPr>
        <w:t xml:space="preserve"> value.</w:t>
      </w:r>
    </w:p>
    <w:p w14:paraId="760EC56A" w14:textId="536D6B67" w:rsidR="00D77B9B" w:rsidRPr="00446423" w:rsidRDefault="00D77B9B" w:rsidP="00D77B9B">
      <w:pPr>
        <w:rPr>
          <w:rFonts w:ascii="Times New Roman" w:hAnsi="Times New Roman" w:cs="Times New Roman"/>
          <w:sz w:val="24"/>
        </w:rPr>
      </w:pPr>
      <w:r w:rsidRPr="00446423">
        <w:rPr>
          <w:rFonts w:ascii="Times New Roman" w:hAnsi="Times New Roman" w:cs="Times New Roman"/>
          <w:sz w:val="24"/>
        </w:rPr>
        <w:t xml:space="preserve">I was able to meet these outcomes by implementing a deep tune learning improvement such as epsilon decay, reward shaping target networks so that I can demonstrate strong algorithmic problem solving. Second, I focused on modularizing the code by building a GUI, writing the unit testing and configuration management so that I can apply professional software </w:t>
      </w:r>
      <w:r w:rsidRPr="00446423">
        <w:rPr>
          <w:rFonts w:ascii="Times New Roman" w:hAnsi="Times New Roman" w:cs="Times New Roman"/>
          <w:sz w:val="24"/>
        </w:rPr>
        <w:lastRenderedPageBreak/>
        <w:t xml:space="preserve">engineering practices. Taken directly from </w:t>
      </w:r>
      <w:r w:rsidR="006B14FA" w:rsidRPr="00446423">
        <w:rPr>
          <w:rFonts w:ascii="Times New Roman" w:hAnsi="Times New Roman" w:cs="Times New Roman"/>
          <w:sz w:val="24"/>
        </w:rPr>
        <w:t>real-world</w:t>
      </w:r>
      <w:r w:rsidRPr="00446423">
        <w:rPr>
          <w:rFonts w:ascii="Times New Roman" w:hAnsi="Times New Roman" w:cs="Times New Roman"/>
          <w:sz w:val="24"/>
        </w:rPr>
        <w:t xml:space="preserve"> settings. </w:t>
      </w:r>
      <w:r w:rsidR="006B14FA" w:rsidRPr="00446423">
        <w:rPr>
          <w:rFonts w:ascii="Times New Roman" w:hAnsi="Times New Roman" w:cs="Times New Roman"/>
          <w:sz w:val="24"/>
        </w:rPr>
        <w:t>My enhancements</w:t>
      </w:r>
      <w:r w:rsidRPr="00446423">
        <w:rPr>
          <w:rFonts w:ascii="Times New Roman" w:hAnsi="Times New Roman" w:cs="Times New Roman"/>
          <w:sz w:val="24"/>
        </w:rPr>
        <w:t xml:space="preserve"> fully aligned with the outcomes which </w:t>
      </w:r>
      <w:r w:rsidR="006B14FA" w:rsidRPr="00446423">
        <w:rPr>
          <w:rFonts w:ascii="Times New Roman" w:hAnsi="Times New Roman" w:cs="Times New Roman"/>
          <w:sz w:val="24"/>
        </w:rPr>
        <w:t>prepare</w:t>
      </w:r>
      <w:r w:rsidRPr="00446423">
        <w:rPr>
          <w:rFonts w:ascii="Times New Roman" w:hAnsi="Times New Roman" w:cs="Times New Roman"/>
          <w:sz w:val="24"/>
        </w:rPr>
        <w:t xml:space="preserve"> me to present myself as a capable software </w:t>
      </w:r>
      <w:r w:rsidR="006B14FA" w:rsidRPr="00446423">
        <w:rPr>
          <w:rFonts w:ascii="Times New Roman" w:hAnsi="Times New Roman" w:cs="Times New Roman"/>
          <w:sz w:val="24"/>
        </w:rPr>
        <w:t>engineer</w:t>
      </w:r>
      <w:r w:rsidRPr="00446423">
        <w:rPr>
          <w:rFonts w:ascii="Times New Roman" w:hAnsi="Times New Roman" w:cs="Times New Roman"/>
          <w:sz w:val="24"/>
        </w:rPr>
        <w:t>.</w:t>
      </w:r>
    </w:p>
    <w:p w14:paraId="140B3A7B" w14:textId="165DE209" w:rsidR="00D77B9B" w:rsidRPr="00446423" w:rsidRDefault="006B14FA" w:rsidP="00D77B9B">
      <w:pPr>
        <w:rPr>
          <w:rFonts w:ascii="Times New Roman" w:hAnsi="Times New Roman" w:cs="Times New Roman"/>
          <w:sz w:val="24"/>
        </w:rPr>
      </w:pPr>
      <w:r w:rsidRPr="00446423">
        <w:rPr>
          <w:rFonts w:ascii="Times New Roman" w:hAnsi="Times New Roman" w:cs="Times New Roman"/>
          <w:sz w:val="24"/>
        </w:rPr>
        <w:t>Enhancing this artifact for my E portfolio taught me how I can use a sole use academic project and make it into a professional, reusable, maintainable software application. Some of the things I really focused on was the importance of that structure, making sure testing exists even in AI projects. I focused on the visualization for debugging purposes, therefore I do not have to rely on console alone. I made sure that there is balanced trade off with exploration, exploitation, and training when building the GUI. Overall, this process strength</w:t>
      </w:r>
      <w:r w:rsidR="00446423" w:rsidRPr="00446423">
        <w:rPr>
          <w:rFonts w:ascii="Times New Roman" w:hAnsi="Times New Roman" w:cs="Times New Roman"/>
          <w:sz w:val="24"/>
        </w:rPr>
        <w:t xml:space="preserve">ens the ability </w:t>
      </w:r>
      <w:r w:rsidRPr="00446423">
        <w:rPr>
          <w:rFonts w:ascii="Times New Roman" w:hAnsi="Times New Roman" w:cs="Times New Roman"/>
          <w:sz w:val="24"/>
        </w:rPr>
        <w:t>to think, not just like a</w:t>
      </w:r>
      <w:r w:rsidR="00446423" w:rsidRPr="00446423">
        <w:rPr>
          <w:rFonts w:ascii="Times New Roman" w:hAnsi="Times New Roman" w:cs="Times New Roman"/>
          <w:sz w:val="24"/>
        </w:rPr>
        <w:t xml:space="preserve"> p</w:t>
      </w:r>
      <w:r w:rsidRPr="00446423">
        <w:rPr>
          <w:rFonts w:ascii="Times New Roman" w:hAnsi="Times New Roman" w:cs="Times New Roman"/>
          <w:sz w:val="24"/>
        </w:rPr>
        <w:t>rogrammer, but even like a software engineer, these enhancements allow me to present the project in My Portfolio. That can demonstrate my technical ability to solve problems and even my professional growth.</w:t>
      </w:r>
    </w:p>
    <w:p w14:paraId="15FB512C" w14:textId="77777777" w:rsidR="00A417C1" w:rsidRPr="00446423" w:rsidRDefault="00000000" w:rsidP="5D68E123">
      <w:pPr>
        <w:pStyle w:val="SectionTitle"/>
        <w:rPr>
          <w:rFonts w:ascii="Times New Roman" w:eastAsia="Calibri" w:hAnsi="Times New Roman" w:cs="Times New Roman"/>
          <w:b w:val="0"/>
          <w:bCs/>
          <w:sz w:val="24"/>
        </w:rPr>
      </w:pPr>
      <w:sdt>
        <w:sdtPr>
          <w:rPr>
            <w:rFonts w:ascii="Times New Roman" w:hAnsi="Times New Roman" w:cs="Times New Roman"/>
            <w:sz w:val="24"/>
          </w:rPr>
          <w:id w:val="-1638559448"/>
          <w:placeholder>
            <w:docPart w:val="5D2433BC3AFE4A16B1AD95A1BEB7267F"/>
          </w:placeholder>
          <w:temporary/>
          <w:showingPlcHdr/>
          <w15:appearance w15:val="hidden"/>
        </w:sdtPr>
        <w:sdtContent>
          <w:r w:rsidR="00664C1A" w:rsidRPr="00446423">
            <w:rPr>
              <w:rFonts w:ascii="Times New Roman" w:hAnsi="Times New Roman" w:cs="Times New Roman"/>
              <w:sz w:val="24"/>
            </w:rPr>
            <w:t>References</w:t>
          </w:r>
        </w:sdtContent>
      </w:sdt>
    </w:p>
    <w:p w14:paraId="241ACAF7" w14:textId="4CA7C6C3" w:rsidR="00446423" w:rsidRPr="00446423" w:rsidRDefault="00446423" w:rsidP="00446423">
      <w:pPr>
        <w:pStyle w:val="Bibliography"/>
        <w:rPr>
          <w:rFonts w:ascii="Times New Roman" w:hAnsi="Times New Roman" w:cs="Times New Roman"/>
          <w:noProof/>
          <w:sz w:val="24"/>
        </w:rPr>
      </w:pPr>
      <w:r w:rsidRPr="00446423">
        <w:rPr>
          <w:rFonts w:ascii="Times New Roman" w:hAnsi="Times New Roman" w:cs="Times New Roman"/>
          <w:noProof/>
          <w:sz w:val="24"/>
        </w:rPr>
        <w:t xml:space="preserve">García, Raúl Ferrer. “MVC: Model–view–controller.” </w:t>
      </w:r>
      <w:r w:rsidRPr="00446423">
        <w:rPr>
          <w:rFonts w:ascii="Times New Roman" w:hAnsi="Times New Roman" w:cs="Times New Roman"/>
          <w:i/>
          <w:iCs/>
          <w:noProof/>
          <w:sz w:val="24"/>
        </w:rPr>
        <w:t>iOS Architecture Patterns</w:t>
      </w:r>
      <w:r w:rsidRPr="00446423">
        <w:rPr>
          <w:rFonts w:ascii="Times New Roman" w:hAnsi="Times New Roman" w:cs="Times New Roman"/>
          <w:noProof/>
          <w:sz w:val="24"/>
        </w:rPr>
        <w:t xml:space="preserve">, 2023, pp. 45–106, </w:t>
      </w:r>
      <w:hyperlink r:id="rId10" w:history="1">
        <w:r w:rsidRPr="00446423">
          <w:rPr>
            <w:rStyle w:val="Hyperlink"/>
            <w:rFonts w:ascii="Times New Roman" w:hAnsi="Times New Roman" w:cs="Times New Roman"/>
            <w:noProof/>
            <w:sz w:val="24"/>
          </w:rPr>
          <w:t>https://doi.org/10.1007/978-1-4842-9069-9_2.</w:t>
        </w:r>
      </w:hyperlink>
      <w:r w:rsidRPr="00446423">
        <w:rPr>
          <w:rFonts w:ascii="Times New Roman" w:hAnsi="Times New Roman" w:cs="Times New Roman"/>
          <w:noProof/>
          <w:sz w:val="24"/>
        </w:rPr>
        <w:t xml:space="preserve"> </w:t>
      </w:r>
    </w:p>
    <w:p w14:paraId="32E9312F" w14:textId="77777777" w:rsidR="00446423" w:rsidRPr="00446423" w:rsidRDefault="00446423" w:rsidP="00446423">
      <w:pPr>
        <w:pStyle w:val="Bibliography"/>
        <w:rPr>
          <w:rFonts w:ascii="Times New Roman" w:hAnsi="Times New Roman" w:cs="Times New Roman"/>
          <w:noProof/>
          <w:sz w:val="24"/>
        </w:rPr>
      </w:pPr>
      <w:r w:rsidRPr="00446423">
        <w:rPr>
          <w:rFonts w:ascii="Times New Roman" w:hAnsi="Times New Roman" w:cs="Times New Roman"/>
          <w:noProof/>
          <w:sz w:val="24"/>
        </w:rPr>
        <w:t xml:space="preserve">“Python Style Part 1 - PEP8.” </w:t>
      </w:r>
      <w:r w:rsidRPr="00446423">
        <w:rPr>
          <w:rFonts w:ascii="Times New Roman" w:hAnsi="Times New Roman" w:cs="Times New Roman"/>
          <w:i/>
          <w:iCs/>
          <w:noProof/>
          <w:sz w:val="24"/>
        </w:rPr>
        <w:t>Computer Science</w:t>
      </w:r>
      <w:r w:rsidRPr="00446423">
        <w:rPr>
          <w:rFonts w:ascii="Times New Roman" w:hAnsi="Times New Roman" w:cs="Times New Roman"/>
          <w:noProof/>
          <w:sz w:val="24"/>
        </w:rPr>
        <w:t xml:space="preserve">, cs.stanford.edu/people/nick/py/python-style1.html. Accessed 21 Sept. 2025. </w:t>
      </w:r>
    </w:p>
    <w:p w14:paraId="3710AE8B" w14:textId="514B5F95" w:rsidR="00446423" w:rsidRPr="00446423" w:rsidRDefault="00446423" w:rsidP="00446423">
      <w:pPr>
        <w:pStyle w:val="Bibliography"/>
        <w:rPr>
          <w:rFonts w:ascii="Times New Roman" w:hAnsi="Times New Roman" w:cs="Times New Roman"/>
          <w:noProof/>
          <w:sz w:val="24"/>
        </w:rPr>
      </w:pPr>
      <w:r w:rsidRPr="00446423">
        <w:rPr>
          <w:rFonts w:ascii="Times New Roman" w:hAnsi="Times New Roman" w:cs="Times New Roman"/>
          <w:noProof/>
          <w:sz w:val="24"/>
        </w:rPr>
        <w:t xml:space="preserve">“Reinforcement learning and deep reinforcement learning.” </w:t>
      </w:r>
      <w:r w:rsidRPr="00446423">
        <w:rPr>
          <w:rFonts w:ascii="Times New Roman" w:hAnsi="Times New Roman" w:cs="Times New Roman"/>
          <w:i/>
          <w:iCs/>
          <w:noProof/>
          <w:sz w:val="24"/>
        </w:rPr>
        <w:t>Deep Learning in Science</w:t>
      </w:r>
      <w:r w:rsidRPr="00446423">
        <w:rPr>
          <w:rFonts w:ascii="Times New Roman" w:hAnsi="Times New Roman" w:cs="Times New Roman"/>
          <w:noProof/>
          <w:sz w:val="24"/>
        </w:rPr>
        <w:t xml:space="preserve">, 30 Apr. 2021, pp. 282–307, </w:t>
      </w:r>
      <w:hyperlink r:id="rId11" w:history="1">
        <w:r w:rsidRPr="00446423">
          <w:rPr>
            <w:rStyle w:val="Hyperlink"/>
            <w:rFonts w:ascii="Times New Roman" w:hAnsi="Times New Roman" w:cs="Times New Roman"/>
            <w:noProof/>
            <w:sz w:val="24"/>
          </w:rPr>
          <w:t>https://doi.org/10.1017/9781108955652.016.</w:t>
        </w:r>
      </w:hyperlink>
      <w:r w:rsidRPr="00446423">
        <w:rPr>
          <w:rFonts w:ascii="Times New Roman" w:hAnsi="Times New Roman" w:cs="Times New Roman"/>
          <w:noProof/>
          <w:sz w:val="24"/>
        </w:rPr>
        <w:t xml:space="preserve"> </w:t>
      </w:r>
    </w:p>
    <w:p w14:paraId="1604D581" w14:textId="262878F5" w:rsidR="00446423" w:rsidRPr="00446423" w:rsidRDefault="00446423" w:rsidP="00446423">
      <w:pPr>
        <w:pStyle w:val="Bibliography"/>
        <w:rPr>
          <w:rFonts w:ascii="Times New Roman" w:hAnsi="Times New Roman" w:cs="Times New Roman"/>
          <w:noProof/>
          <w:sz w:val="24"/>
        </w:rPr>
      </w:pPr>
      <w:r w:rsidRPr="00446423">
        <w:rPr>
          <w:rFonts w:ascii="Times New Roman" w:hAnsi="Times New Roman" w:cs="Times New Roman"/>
          <w:noProof/>
          <w:sz w:val="24"/>
        </w:rPr>
        <w:t xml:space="preserve">Smythe, Richard J. “Realtime data plotting and visualization.” </w:t>
      </w:r>
      <w:r w:rsidRPr="00446423">
        <w:rPr>
          <w:rFonts w:ascii="Times New Roman" w:hAnsi="Times New Roman" w:cs="Times New Roman"/>
          <w:i/>
          <w:iCs/>
          <w:noProof/>
          <w:sz w:val="24"/>
        </w:rPr>
        <w:t>Advanced Arduino Techniques in Science</w:t>
      </w:r>
      <w:r w:rsidRPr="00446423">
        <w:rPr>
          <w:rFonts w:ascii="Times New Roman" w:hAnsi="Times New Roman" w:cs="Times New Roman"/>
          <w:noProof/>
          <w:sz w:val="24"/>
        </w:rPr>
        <w:t xml:space="preserve">, 2021, pp. 161–171, </w:t>
      </w:r>
      <w:hyperlink r:id="rId12" w:history="1">
        <w:r w:rsidRPr="00446423">
          <w:rPr>
            <w:rStyle w:val="Hyperlink"/>
            <w:rFonts w:ascii="Times New Roman" w:hAnsi="Times New Roman" w:cs="Times New Roman"/>
            <w:noProof/>
            <w:sz w:val="24"/>
          </w:rPr>
          <w:t>https://doi.org/10.1007/978-1-4842-6784-4_5.</w:t>
        </w:r>
      </w:hyperlink>
      <w:r w:rsidRPr="00446423">
        <w:rPr>
          <w:rFonts w:ascii="Times New Roman" w:hAnsi="Times New Roman" w:cs="Times New Roman"/>
          <w:noProof/>
          <w:sz w:val="24"/>
        </w:rPr>
        <w:t xml:space="preserve"> </w:t>
      </w:r>
    </w:p>
    <w:p w14:paraId="527F6285" w14:textId="57C6DFA0" w:rsidR="00446423" w:rsidRPr="00446423" w:rsidRDefault="00446423" w:rsidP="00446423">
      <w:pPr>
        <w:pStyle w:val="Bibliography"/>
        <w:rPr>
          <w:rFonts w:ascii="Times New Roman" w:hAnsi="Times New Roman" w:cs="Times New Roman"/>
          <w:noProof/>
          <w:sz w:val="24"/>
        </w:rPr>
      </w:pPr>
      <w:r w:rsidRPr="00446423">
        <w:rPr>
          <w:rFonts w:ascii="Times New Roman" w:hAnsi="Times New Roman" w:cs="Times New Roman"/>
          <w:noProof/>
          <w:sz w:val="24"/>
        </w:rPr>
        <w:t xml:space="preserve">“Unit testing.” </w:t>
      </w:r>
      <w:r w:rsidRPr="00446423">
        <w:rPr>
          <w:rFonts w:ascii="Times New Roman" w:hAnsi="Times New Roman" w:cs="Times New Roman"/>
          <w:i/>
          <w:iCs/>
          <w:noProof/>
          <w:sz w:val="24"/>
        </w:rPr>
        <w:t>Software Testing and Quality Assurance</w:t>
      </w:r>
      <w:r w:rsidRPr="00446423">
        <w:rPr>
          <w:rFonts w:ascii="Times New Roman" w:hAnsi="Times New Roman" w:cs="Times New Roman"/>
          <w:noProof/>
          <w:sz w:val="24"/>
        </w:rPr>
        <w:t xml:space="preserve">, 7 Feb. 2008, pp. 51–87, </w:t>
      </w:r>
      <w:hyperlink r:id="rId13" w:history="1">
        <w:r w:rsidRPr="00446423">
          <w:rPr>
            <w:rStyle w:val="Hyperlink"/>
            <w:rFonts w:ascii="Times New Roman" w:hAnsi="Times New Roman" w:cs="Times New Roman"/>
            <w:noProof/>
            <w:sz w:val="24"/>
          </w:rPr>
          <w:t>https://doi.org/10.1002/9780470382844.ch3.</w:t>
        </w:r>
      </w:hyperlink>
      <w:r w:rsidRPr="00446423">
        <w:rPr>
          <w:rFonts w:ascii="Times New Roman" w:hAnsi="Times New Roman" w:cs="Times New Roman"/>
          <w:noProof/>
          <w:sz w:val="24"/>
        </w:rPr>
        <w:t xml:space="preserve"> </w:t>
      </w:r>
    </w:p>
    <w:p w14:paraId="30F87615" w14:textId="76DD5535" w:rsidR="67AE9998" w:rsidRPr="00446423" w:rsidRDefault="67AE9998" w:rsidP="00446423">
      <w:pPr>
        <w:pStyle w:val="Bibliography"/>
        <w:rPr>
          <w:rFonts w:ascii="Times New Roman" w:hAnsi="Times New Roman" w:cs="Times New Roman"/>
          <w:noProof/>
          <w:sz w:val="24"/>
        </w:rPr>
      </w:pPr>
    </w:p>
    <w:sectPr w:rsidR="67AE9998" w:rsidRPr="0044642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2D769" w14:textId="77777777" w:rsidR="00BF4FD5" w:rsidRDefault="00BF4FD5">
      <w:pPr>
        <w:spacing w:line="240" w:lineRule="auto"/>
      </w:pPr>
      <w:r>
        <w:separator/>
      </w:r>
    </w:p>
    <w:p w14:paraId="2D6E8B99" w14:textId="77777777" w:rsidR="00BF4FD5" w:rsidRDefault="00BF4FD5"/>
  </w:endnote>
  <w:endnote w:type="continuationSeparator" w:id="0">
    <w:p w14:paraId="3F2B274B" w14:textId="77777777" w:rsidR="00BF4FD5" w:rsidRDefault="00BF4FD5">
      <w:pPr>
        <w:spacing w:line="240" w:lineRule="auto"/>
      </w:pPr>
      <w:r>
        <w:continuationSeparator/>
      </w:r>
    </w:p>
    <w:p w14:paraId="758F3B57" w14:textId="77777777" w:rsidR="00BF4FD5" w:rsidRDefault="00BF4F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5C44F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48392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4AD12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6E5DB" w14:textId="77777777" w:rsidR="00BF4FD5" w:rsidRDefault="00BF4FD5">
      <w:pPr>
        <w:spacing w:line="240" w:lineRule="auto"/>
      </w:pPr>
      <w:r>
        <w:separator/>
      </w:r>
    </w:p>
    <w:p w14:paraId="3F5CF892" w14:textId="77777777" w:rsidR="00BF4FD5" w:rsidRDefault="00BF4FD5"/>
  </w:footnote>
  <w:footnote w:type="continuationSeparator" w:id="0">
    <w:p w14:paraId="09FD4DB9" w14:textId="77777777" w:rsidR="00BF4FD5" w:rsidRDefault="00BF4FD5">
      <w:pPr>
        <w:spacing w:line="240" w:lineRule="auto"/>
      </w:pPr>
      <w:r>
        <w:continuationSeparator/>
      </w:r>
    </w:p>
    <w:p w14:paraId="559B6FDF" w14:textId="77777777" w:rsidR="00BF4FD5" w:rsidRDefault="00BF4F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7C58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74B54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73DCD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B"/>
    <w:rsid w:val="00015935"/>
    <w:rsid w:val="00023AFE"/>
    <w:rsid w:val="000A3D9B"/>
    <w:rsid w:val="000D4642"/>
    <w:rsid w:val="000D539D"/>
    <w:rsid w:val="00116273"/>
    <w:rsid w:val="002C79E6"/>
    <w:rsid w:val="002F3AE9"/>
    <w:rsid w:val="003804CC"/>
    <w:rsid w:val="00446423"/>
    <w:rsid w:val="005C199E"/>
    <w:rsid w:val="00664C1A"/>
    <w:rsid w:val="006B14FA"/>
    <w:rsid w:val="0087407D"/>
    <w:rsid w:val="00A417C1"/>
    <w:rsid w:val="00B863FB"/>
    <w:rsid w:val="00B86440"/>
    <w:rsid w:val="00BB2D6F"/>
    <w:rsid w:val="00BD6568"/>
    <w:rsid w:val="00BF4FD5"/>
    <w:rsid w:val="00C00F8F"/>
    <w:rsid w:val="00C03068"/>
    <w:rsid w:val="00D620FD"/>
    <w:rsid w:val="00D77B9B"/>
    <w:rsid w:val="00D91044"/>
    <w:rsid w:val="00E67454"/>
    <w:rsid w:val="00EF55C5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6764F"/>
  <w15:chartTrackingRefBased/>
  <w15:docId w15:val="{A0FF036C-403F-485C-AF2F-6C4F8426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46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i.org/10.1002/9780470382844.ch3.%20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doi.org/10.1007/978-1-4842-6784-4_5.%20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17/9781108955652.016.%20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doi.org/10.1007/978-1-4842-9069-9_2.%20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ahk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D2433BC3AFE4A16B1AD95A1BEB72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E1EAA-F6B9-4BCC-AB6A-7589CAC974F7}"/>
      </w:docPartPr>
      <w:docPartBody>
        <w:p w:rsidR="00000000" w:rsidRDefault="00000000">
          <w:pPr>
            <w:pStyle w:val="5D2433BC3AFE4A16B1AD95A1BEB7267F"/>
          </w:pPr>
          <w:bookmarkStart w:id="0" w:name="_Int_pGJ5iSU8"/>
          <w:bookmarkEnd w:id="0"/>
          <w:r w:rsidRPr="00664C1A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83"/>
    <w:rsid w:val="00137483"/>
    <w:rsid w:val="00BD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83B8311EE7411D8C8132E47F725F4E">
    <w:name w:val="7E83B8311EE7411D8C8132E47F725F4E"/>
  </w:style>
  <w:style w:type="paragraph" w:customStyle="1" w:styleId="596995E9EBAE4AF7A72288EEA3744FB0">
    <w:name w:val="596995E9EBAE4AF7A72288EEA3744FB0"/>
  </w:style>
  <w:style w:type="paragraph" w:customStyle="1" w:styleId="507C9A63A315404A89F196A739E7C5F6">
    <w:name w:val="507C9A63A315404A89F196A739E7C5F6"/>
  </w:style>
  <w:style w:type="paragraph" w:customStyle="1" w:styleId="2D8D116C7C9644C8B80CB7D5C22AE219">
    <w:name w:val="2D8D116C7C9644C8B80CB7D5C22AE219"/>
  </w:style>
  <w:style w:type="paragraph" w:customStyle="1" w:styleId="C38664EB36024CA59D1754F271BE6357">
    <w:name w:val="C38664EB36024CA59D1754F271BE6357"/>
  </w:style>
  <w:style w:type="paragraph" w:customStyle="1" w:styleId="93B6ECB1B432420D816862000506652F">
    <w:name w:val="93B6ECB1B432420D816862000506652F"/>
  </w:style>
  <w:style w:type="paragraph" w:customStyle="1" w:styleId="D2F1DA60F0D34E77B498DE05BC2D9CCB">
    <w:name w:val="D2F1DA60F0D34E77B498DE05BC2D9CCB"/>
  </w:style>
  <w:style w:type="paragraph" w:customStyle="1" w:styleId="3BCBF87C3DCF4633836209148B5DD031">
    <w:name w:val="3BCBF87C3DCF4633836209148B5DD031"/>
  </w:style>
  <w:style w:type="paragraph" w:customStyle="1" w:styleId="E32AE804452E44B3B6875FD818DADBAC">
    <w:name w:val="E32AE804452E44B3B6875FD818DADBAC"/>
  </w:style>
  <w:style w:type="paragraph" w:customStyle="1" w:styleId="E98C0B84B0E54E1091EA3DF4C6377AF0">
    <w:name w:val="E98C0B84B0E54E1091EA3DF4C6377AF0"/>
  </w:style>
  <w:style w:type="paragraph" w:customStyle="1" w:styleId="20772B1C8D48433F90B39A27D1EC82D0">
    <w:name w:val="20772B1C8D48433F90B39A27D1EC82D0"/>
  </w:style>
  <w:style w:type="paragraph" w:customStyle="1" w:styleId="CD6CD0A5728047D7964BCF960F8079C0">
    <w:name w:val="CD6CD0A5728047D7964BCF960F8079C0"/>
  </w:style>
  <w:style w:type="paragraph" w:customStyle="1" w:styleId="DE641E6691574D62BAFC48DCF45DA027">
    <w:name w:val="DE641E6691574D62BAFC48DCF45DA027"/>
  </w:style>
  <w:style w:type="paragraph" w:customStyle="1" w:styleId="2B972DF200DB45388875C2BEA611A9BF">
    <w:name w:val="2B972DF200DB45388875C2BEA611A9BF"/>
  </w:style>
  <w:style w:type="paragraph" w:customStyle="1" w:styleId="12660D38404B408194897BE0F657B676">
    <w:name w:val="12660D38404B408194897BE0F657B676"/>
  </w:style>
  <w:style w:type="paragraph" w:customStyle="1" w:styleId="2794F7383CA64BC8B4F7A29C34F1A320">
    <w:name w:val="2794F7383CA64BC8B4F7A29C34F1A320"/>
  </w:style>
  <w:style w:type="paragraph" w:customStyle="1" w:styleId="CF5FBC697BB14A1E90E8A8A8BBD2694A">
    <w:name w:val="CF5FBC697BB14A1E90E8A8A8BBD2694A"/>
  </w:style>
  <w:style w:type="paragraph" w:customStyle="1" w:styleId="1D56F2CF98724BAF894F9CC8DE8145B3">
    <w:name w:val="1D56F2CF98724BAF894F9CC8DE8145B3"/>
  </w:style>
  <w:style w:type="paragraph" w:customStyle="1" w:styleId="87F0A6E38AF740A790F26738DA5249B0">
    <w:name w:val="87F0A6E38AF740A790F26738DA5249B0"/>
  </w:style>
  <w:style w:type="paragraph" w:customStyle="1" w:styleId="0649A7D3636F402685DBF45E130BBCD3">
    <w:name w:val="0649A7D3636F402685DBF45E130BBCD3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customStyle="1" w:styleId="84EE4E81486342018C86D1FE73E116B7">
    <w:name w:val="84EE4E81486342018C86D1FE73E116B7"/>
  </w:style>
  <w:style w:type="paragraph" w:customStyle="1" w:styleId="B416F62159C94CC1BDAFBFA61DFFDE21">
    <w:name w:val="B416F62159C94CC1BDAFBFA61DFFDE21"/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paragraph" w:customStyle="1" w:styleId="5007681DBA13464FBFA5D31F77B9E571">
    <w:name w:val="5007681DBA13464FBFA5D31F77B9E571"/>
  </w:style>
  <w:style w:type="paragraph" w:customStyle="1" w:styleId="F717BD7431DD4FC0A24F66E4970234D3">
    <w:name w:val="F717BD7431DD4FC0A24F66E4970234D3"/>
  </w:style>
  <w:style w:type="paragraph" w:customStyle="1" w:styleId="5D2433BC3AFE4A16B1AD95A1BEB7267F">
    <w:name w:val="5D2433BC3AFE4A16B1AD95A1BEB7267F"/>
  </w:style>
  <w:style w:type="paragraph" w:customStyle="1" w:styleId="AD56A2BF24A240A8A2693D698B575952">
    <w:name w:val="AD56A2BF24A240A8A2693D698B575952"/>
  </w:style>
  <w:style w:type="paragraph" w:customStyle="1" w:styleId="EB1DB9EB67644C35B791727F159A5426">
    <w:name w:val="EB1DB9EB67644C35B791727F159A5426"/>
  </w:style>
  <w:style w:type="paragraph" w:customStyle="1" w:styleId="3EC87DDAB74C48FCB91B0453DD34F391">
    <w:name w:val="3EC87DDAB74C48FCB91B0453DD34F391"/>
  </w:style>
  <w:style w:type="paragraph" w:customStyle="1" w:styleId="A6328E56E5344A4DB32AC4BF17F768DD">
    <w:name w:val="A6328E56E5344A4DB32AC4BF17F768DD"/>
  </w:style>
  <w:style w:type="paragraph" w:customStyle="1" w:styleId="EE760744A5F049F39D30D24CF2E5D040">
    <w:name w:val="EE760744A5F049F39D30D24CF2E5D040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2E61354894124FA9878EA8A18BEBCC82">
    <w:name w:val="2E61354894124FA9878EA8A18BEBCC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natsu</dc:creator>
  <cp:keywords/>
  <dc:description/>
  <cp:lastModifiedBy>Khomer, Noah</cp:lastModifiedBy>
  <cp:revision>2</cp:revision>
  <dcterms:created xsi:type="dcterms:W3CDTF">2025-09-21T23:12:00Z</dcterms:created>
  <dcterms:modified xsi:type="dcterms:W3CDTF">2025-09-21T23:12:00Z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