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5D" w:rsidRDefault="006F51E6">
      <w:pPr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Informe Tarea 2: Teoría de la computación</w:t>
      </w:r>
    </w:p>
    <w:p w:rsidR="006F51E6" w:rsidRDefault="006F51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Profesor: Gonzalo Navarro.</w:t>
      </w:r>
      <w:r>
        <w:rPr>
          <w:sz w:val="24"/>
          <w:szCs w:val="24"/>
          <w:lang w:val="es-MX"/>
        </w:rPr>
        <w:br/>
        <w:t xml:space="preserve">Auxiliares: </w:t>
      </w:r>
      <w:proofErr w:type="spellStart"/>
      <w:r>
        <w:rPr>
          <w:sz w:val="24"/>
          <w:szCs w:val="24"/>
          <w:lang w:val="es-MX"/>
        </w:rPr>
        <w:t>Ian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Letter</w:t>
      </w:r>
      <w:proofErr w:type="spellEnd"/>
      <w:r>
        <w:rPr>
          <w:sz w:val="24"/>
          <w:szCs w:val="24"/>
          <w:lang w:val="es-MX"/>
        </w:rPr>
        <w:br/>
        <w:t xml:space="preserve">                   Manuel Cáceres.</w:t>
      </w:r>
      <w:r>
        <w:rPr>
          <w:sz w:val="24"/>
          <w:szCs w:val="24"/>
          <w:lang w:val="es-MX"/>
        </w:rPr>
        <w:br/>
      </w:r>
    </w:p>
    <w:p w:rsidR="006F51E6" w:rsidRDefault="006F51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Integrantes: Pablo Poblete </w:t>
      </w:r>
      <w:r>
        <w:rPr>
          <w:sz w:val="24"/>
          <w:szCs w:val="24"/>
          <w:lang w:val="es-MX"/>
        </w:rPr>
        <w:br/>
        <w:t xml:space="preserve">                      Santiago Rebolledo</w:t>
      </w:r>
      <w:r>
        <w:rPr>
          <w:sz w:val="24"/>
          <w:szCs w:val="24"/>
          <w:lang w:val="es-MX"/>
        </w:rPr>
        <w:br/>
        <w:t xml:space="preserve">                      </w:t>
      </w:r>
      <w:proofErr w:type="spellStart"/>
      <w:r>
        <w:rPr>
          <w:sz w:val="24"/>
          <w:szCs w:val="24"/>
          <w:lang w:val="es-MX"/>
        </w:rPr>
        <w:t>Victor</w:t>
      </w:r>
      <w:proofErr w:type="spellEnd"/>
      <w:r>
        <w:rPr>
          <w:sz w:val="24"/>
          <w:szCs w:val="24"/>
          <w:lang w:val="es-MX"/>
        </w:rPr>
        <w:t xml:space="preserve"> Molina</w:t>
      </w:r>
    </w:p>
    <w:p w:rsidR="006F51E6" w:rsidRDefault="006F51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Fecha</w:t>
      </w:r>
      <w:proofErr w:type="gramStart"/>
      <w:r>
        <w:rPr>
          <w:sz w:val="24"/>
          <w:szCs w:val="24"/>
          <w:lang w:val="es-MX"/>
        </w:rPr>
        <w:t>:02</w:t>
      </w:r>
      <w:proofErr w:type="gramEnd"/>
      <w:r>
        <w:rPr>
          <w:sz w:val="24"/>
          <w:szCs w:val="24"/>
          <w:lang w:val="es-MX"/>
        </w:rPr>
        <w:t>/12/16</w:t>
      </w:r>
      <w:r>
        <w:rPr>
          <w:sz w:val="24"/>
          <w:szCs w:val="24"/>
          <w:lang w:val="es-MX"/>
        </w:rPr>
        <w:br/>
        <w:t xml:space="preserve">           </w:t>
      </w: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24"/>
          <w:szCs w:val="24"/>
          <w:lang w:val="es-MX"/>
        </w:rPr>
      </w:pPr>
    </w:p>
    <w:p w:rsidR="006F51E6" w:rsidRDefault="006F51E6">
      <w:pPr>
        <w:rPr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lastRenderedPageBreak/>
        <w:t>Introducción</w:t>
      </w:r>
    </w:p>
    <w:p w:rsidR="006F51E6" w:rsidRDefault="006F51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poder interpretar una gramática libre del contexto</w:t>
      </w:r>
      <w:r w:rsidR="00DD1572">
        <w:rPr>
          <w:sz w:val="24"/>
          <w:szCs w:val="24"/>
          <w:lang w:val="es-MX"/>
        </w:rPr>
        <w:t xml:space="preserve"> (GLC en lo que sigue)</w:t>
      </w:r>
      <w:r>
        <w:rPr>
          <w:sz w:val="24"/>
          <w:szCs w:val="24"/>
          <w:lang w:val="es-MX"/>
        </w:rPr>
        <w:t xml:space="preserve"> resulta fundamental en las ciencias de la computación. El objetivo de  esta tarea era implementar un intérprete para una </w:t>
      </w:r>
      <w:r w:rsidR="00DD1572">
        <w:rPr>
          <w:sz w:val="24"/>
          <w:szCs w:val="24"/>
          <w:lang w:val="es-MX"/>
        </w:rPr>
        <w:t>GLC</w:t>
      </w:r>
      <w:r>
        <w:rPr>
          <w:sz w:val="24"/>
          <w:szCs w:val="24"/>
          <w:lang w:val="es-MX"/>
        </w:rPr>
        <w:t xml:space="preserve"> que permitiera </w:t>
      </w:r>
      <w:r w:rsidR="00DD1572">
        <w:rPr>
          <w:sz w:val="24"/>
          <w:szCs w:val="24"/>
          <w:lang w:val="es-MX"/>
        </w:rPr>
        <w:t>pintar</w:t>
      </w:r>
      <w:r>
        <w:rPr>
          <w:sz w:val="24"/>
          <w:szCs w:val="24"/>
          <w:lang w:val="es-MX"/>
        </w:rPr>
        <w:t xml:space="preserve"> patrones </w:t>
      </w:r>
      <w:r w:rsidR="00DD1572">
        <w:rPr>
          <w:sz w:val="24"/>
          <w:szCs w:val="24"/>
          <w:lang w:val="es-MX"/>
        </w:rPr>
        <w:t>complejos sobre un tablero de 50x50 con el uso de una pluma</w:t>
      </w:r>
      <w:r w:rsidR="00C87B57">
        <w:rPr>
          <w:sz w:val="24"/>
          <w:szCs w:val="24"/>
          <w:lang w:val="es-MX"/>
        </w:rPr>
        <w:t xml:space="preserve"> (que describiremos más detalladamente más adelante)</w:t>
      </w:r>
      <w:r w:rsidR="00DD1572">
        <w:rPr>
          <w:sz w:val="24"/>
          <w:szCs w:val="24"/>
          <w:lang w:val="es-MX"/>
        </w:rPr>
        <w:t xml:space="preserve">. Para ello se requirió primero un modelamiento del tablero y </w:t>
      </w:r>
      <w:proofErr w:type="gramStart"/>
      <w:r w:rsidR="00DD1572">
        <w:rPr>
          <w:sz w:val="24"/>
          <w:szCs w:val="24"/>
          <w:lang w:val="es-MX"/>
        </w:rPr>
        <w:t>de la pluma, segundo</w:t>
      </w:r>
      <w:proofErr w:type="gramEnd"/>
      <w:r w:rsidR="00DD1572">
        <w:rPr>
          <w:sz w:val="24"/>
          <w:szCs w:val="24"/>
          <w:lang w:val="es-MX"/>
        </w:rPr>
        <w:t xml:space="preserve"> un interpretador léxico y</w:t>
      </w:r>
      <w:r w:rsidR="00C87B57">
        <w:rPr>
          <w:sz w:val="24"/>
          <w:szCs w:val="24"/>
          <w:lang w:val="es-MX"/>
        </w:rPr>
        <w:t xml:space="preserve"> uno</w:t>
      </w:r>
      <w:r w:rsidR="00DD1572">
        <w:rPr>
          <w:sz w:val="24"/>
          <w:szCs w:val="24"/>
          <w:lang w:val="es-MX"/>
        </w:rPr>
        <w:t xml:space="preserve"> sintáctico que decidieran si una palabra estaba o no en la GLC, y finalmente determinar la interpretación semántica de la </w:t>
      </w:r>
      <w:r w:rsidR="00C87B57">
        <w:rPr>
          <w:sz w:val="24"/>
          <w:szCs w:val="24"/>
          <w:lang w:val="es-MX"/>
        </w:rPr>
        <w:t>GLC</w:t>
      </w:r>
      <w:r w:rsidR="00DD1572">
        <w:rPr>
          <w:sz w:val="24"/>
          <w:szCs w:val="24"/>
          <w:lang w:val="es-MX"/>
        </w:rPr>
        <w:t xml:space="preserve">, para  que se ejecutasen las acciones correspondientes a </w:t>
      </w:r>
      <w:r w:rsidR="00C87B57">
        <w:rPr>
          <w:sz w:val="24"/>
          <w:szCs w:val="24"/>
          <w:lang w:val="es-MX"/>
        </w:rPr>
        <w:t>esta</w:t>
      </w:r>
      <w:r w:rsidR="00DD1572">
        <w:rPr>
          <w:sz w:val="24"/>
          <w:szCs w:val="24"/>
          <w:lang w:val="es-MX"/>
        </w:rPr>
        <w:t xml:space="preserve"> sobre el tablero</w:t>
      </w:r>
      <w:r w:rsidR="00C87B57">
        <w:rPr>
          <w:sz w:val="24"/>
          <w:szCs w:val="24"/>
          <w:lang w:val="es-MX"/>
        </w:rPr>
        <w:t xml:space="preserve"> y la pluma</w:t>
      </w:r>
      <w:r w:rsidR="00DD1572">
        <w:rPr>
          <w:sz w:val="24"/>
          <w:szCs w:val="24"/>
          <w:lang w:val="es-MX"/>
        </w:rPr>
        <w:t>.</w:t>
      </w:r>
      <w:r w:rsidR="00C87B57">
        <w:rPr>
          <w:sz w:val="24"/>
          <w:szCs w:val="24"/>
          <w:lang w:val="es-MX"/>
        </w:rPr>
        <w:t xml:space="preserve"> El tablero y la pluma fueron modelados en java y como interpretadores léxico y sintáctico se usaron </w:t>
      </w:r>
      <w:proofErr w:type="spellStart"/>
      <w:r w:rsidR="00C87B57">
        <w:rPr>
          <w:sz w:val="24"/>
          <w:szCs w:val="24"/>
          <w:lang w:val="es-MX"/>
        </w:rPr>
        <w:t>JFlex</w:t>
      </w:r>
      <w:proofErr w:type="spellEnd"/>
      <w:r w:rsidR="00C87B57">
        <w:rPr>
          <w:sz w:val="24"/>
          <w:szCs w:val="24"/>
          <w:lang w:val="es-MX"/>
        </w:rPr>
        <w:t xml:space="preserve"> y Cup respectivamente.</w:t>
      </w:r>
    </w:p>
    <w:p w:rsidR="00C87B57" w:rsidRDefault="00C87B57">
      <w:pPr>
        <w:rPr>
          <w:sz w:val="24"/>
          <w:szCs w:val="24"/>
          <w:lang w:val="es-MX"/>
        </w:rPr>
      </w:pPr>
    </w:p>
    <w:p w:rsidR="00C87B57" w:rsidRDefault="00C87B57">
      <w:pPr>
        <w:rPr>
          <w:b/>
          <w:sz w:val="40"/>
          <w:szCs w:val="40"/>
          <w:lang w:val="es-MX"/>
        </w:rPr>
      </w:pPr>
      <w:r>
        <w:rPr>
          <w:b/>
          <w:sz w:val="40"/>
          <w:szCs w:val="40"/>
          <w:lang w:val="es-MX"/>
        </w:rPr>
        <w:t>Modelamiento del tablero y pluma</w:t>
      </w:r>
    </w:p>
    <w:p w:rsidR="00C87B57" w:rsidRDefault="00C87B5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Como fue dicho antes el tablero debía ser de 50x50 cuadros. </w:t>
      </w:r>
      <w:r w:rsidR="009732B3">
        <w:rPr>
          <w:sz w:val="24"/>
          <w:szCs w:val="24"/>
          <w:lang w:val="es-MX"/>
        </w:rPr>
        <w:t>Además</w:t>
      </w:r>
      <w:r>
        <w:rPr>
          <w:sz w:val="24"/>
          <w:szCs w:val="24"/>
          <w:lang w:val="es-MX"/>
        </w:rPr>
        <w:t xml:space="preserve"> cada cuadro podía estar coloreado rojo, azul, verde, blanco o negro, colores que se re</w:t>
      </w:r>
      <w:r w:rsidR="009732B3">
        <w:rPr>
          <w:sz w:val="24"/>
          <w:szCs w:val="24"/>
          <w:lang w:val="es-MX"/>
        </w:rPr>
        <w:t>presentaron por los caracteres ‘</w:t>
      </w:r>
      <w:r>
        <w:rPr>
          <w:sz w:val="24"/>
          <w:szCs w:val="24"/>
          <w:lang w:val="es-MX"/>
        </w:rPr>
        <w:t>R</w:t>
      </w:r>
      <w:r w:rsidR="009732B3">
        <w:rPr>
          <w:sz w:val="24"/>
          <w:szCs w:val="24"/>
          <w:lang w:val="es-MX"/>
        </w:rPr>
        <w:t>’</w:t>
      </w:r>
      <w:r>
        <w:rPr>
          <w:sz w:val="24"/>
          <w:szCs w:val="24"/>
          <w:lang w:val="es-MX"/>
        </w:rPr>
        <w:t xml:space="preserve">, </w:t>
      </w:r>
      <w:r w:rsidR="009732B3">
        <w:rPr>
          <w:sz w:val="24"/>
          <w:szCs w:val="24"/>
          <w:lang w:val="es-MX"/>
        </w:rPr>
        <w:t>‘</w:t>
      </w:r>
      <w:r>
        <w:rPr>
          <w:sz w:val="24"/>
          <w:szCs w:val="24"/>
          <w:lang w:val="es-MX"/>
        </w:rPr>
        <w:t>A</w:t>
      </w:r>
      <w:r w:rsidR="009732B3">
        <w:rPr>
          <w:sz w:val="24"/>
          <w:szCs w:val="24"/>
          <w:lang w:val="es-MX"/>
        </w:rPr>
        <w:t>’</w:t>
      </w:r>
      <w:r>
        <w:rPr>
          <w:sz w:val="24"/>
          <w:szCs w:val="24"/>
          <w:lang w:val="es-MX"/>
        </w:rPr>
        <w:t xml:space="preserve">, </w:t>
      </w:r>
      <w:r w:rsidR="009732B3">
        <w:rPr>
          <w:sz w:val="24"/>
          <w:szCs w:val="24"/>
          <w:lang w:val="es-MX"/>
        </w:rPr>
        <w:t>‘</w:t>
      </w:r>
      <w:r>
        <w:rPr>
          <w:sz w:val="24"/>
          <w:szCs w:val="24"/>
          <w:lang w:val="es-MX"/>
        </w:rPr>
        <w:t>V</w:t>
      </w:r>
      <w:r w:rsidR="009732B3">
        <w:rPr>
          <w:sz w:val="24"/>
          <w:szCs w:val="24"/>
          <w:lang w:val="es-MX"/>
        </w:rPr>
        <w:t>’</w:t>
      </w:r>
      <w:r>
        <w:rPr>
          <w:sz w:val="24"/>
          <w:szCs w:val="24"/>
          <w:lang w:val="es-MX"/>
        </w:rPr>
        <w:t xml:space="preserve">, </w:t>
      </w:r>
      <w:r w:rsidR="009732B3">
        <w:rPr>
          <w:sz w:val="24"/>
          <w:szCs w:val="24"/>
          <w:lang w:val="es-MX"/>
        </w:rPr>
        <w:t>‘</w:t>
      </w:r>
      <w:r>
        <w:rPr>
          <w:sz w:val="24"/>
          <w:szCs w:val="24"/>
          <w:lang w:val="es-MX"/>
        </w:rPr>
        <w:t>B</w:t>
      </w:r>
      <w:r w:rsidR="009732B3">
        <w:rPr>
          <w:sz w:val="24"/>
          <w:szCs w:val="24"/>
          <w:lang w:val="es-MX"/>
        </w:rPr>
        <w:t>’</w:t>
      </w:r>
      <w:r>
        <w:rPr>
          <w:sz w:val="24"/>
          <w:szCs w:val="24"/>
          <w:lang w:val="es-MX"/>
        </w:rPr>
        <w:t xml:space="preserve"> y </w:t>
      </w:r>
      <w:r w:rsidR="009732B3">
        <w:rPr>
          <w:sz w:val="24"/>
          <w:szCs w:val="24"/>
          <w:lang w:val="es-MX"/>
        </w:rPr>
        <w:t>‘</w:t>
      </w:r>
      <w:r>
        <w:rPr>
          <w:sz w:val="24"/>
          <w:szCs w:val="24"/>
          <w:lang w:val="es-MX"/>
        </w:rPr>
        <w:t>Ne</w:t>
      </w:r>
      <w:r w:rsidR="009732B3">
        <w:rPr>
          <w:sz w:val="24"/>
          <w:szCs w:val="24"/>
          <w:lang w:val="es-MX"/>
        </w:rPr>
        <w:t>’</w:t>
      </w:r>
      <w:r>
        <w:rPr>
          <w:sz w:val="24"/>
          <w:szCs w:val="24"/>
          <w:lang w:val="es-MX"/>
        </w:rPr>
        <w:t xml:space="preserve"> </w:t>
      </w:r>
      <w:r w:rsidR="009732B3">
        <w:rPr>
          <w:sz w:val="24"/>
          <w:szCs w:val="24"/>
          <w:lang w:val="es-MX"/>
        </w:rPr>
        <w:t>respectivamente.</w:t>
      </w:r>
      <w:r w:rsidR="009732B3">
        <w:rPr>
          <w:sz w:val="24"/>
          <w:szCs w:val="24"/>
          <w:lang w:val="es-MX"/>
        </w:rPr>
        <w:br/>
        <w:t>Por su parte la pluma</w:t>
      </w:r>
      <w:r w:rsidR="00EB1D91">
        <w:rPr>
          <w:sz w:val="24"/>
          <w:szCs w:val="24"/>
          <w:lang w:val="es-MX"/>
        </w:rPr>
        <w:t xml:space="preserve"> también lleva uno de estos 5 colores. Además</w:t>
      </w:r>
      <w:r w:rsidR="009732B3">
        <w:rPr>
          <w:sz w:val="24"/>
          <w:szCs w:val="24"/>
          <w:lang w:val="es-MX"/>
        </w:rPr>
        <w:t xml:space="preserve"> en todo momento está en una casilla especifica del tablero pudiendo estar o bien levantada (para no pintar) o bien apoyada (para pintar), y apuntando a una de las direcciones Norte, Sur, Este, Oeste representadas por los caracteres ‘N’, ‘S’, ‘E’, ‘O’ respectivamente. Además la pluma</w:t>
      </w:r>
      <w:r w:rsidR="00EB1D91">
        <w:rPr>
          <w:sz w:val="24"/>
          <w:szCs w:val="24"/>
          <w:lang w:val="es-MX"/>
        </w:rPr>
        <w:t xml:space="preserve"> debía</w:t>
      </w:r>
      <w:r w:rsidR="009732B3">
        <w:rPr>
          <w:sz w:val="24"/>
          <w:szCs w:val="24"/>
          <w:lang w:val="es-MX"/>
        </w:rPr>
        <w:t xml:space="preserve"> p</w:t>
      </w:r>
      <w:r w:rsidR="00EB1D91">
        <w:rPr>
          <w:sz w:val="24"/>
          <w:szCs w:val="24"/>
          <w:lang w:val="es-MX"/>
        </w:rPr>
        <w:t>oder</w:t>
      </w:r>
      <w:r w:rsidR="009732B3">
        <w:rPr>
          <w:sz w:val="24"/>
          <w:szCs w:val="24"/>
          <w:lang w:val="es-MX"/>
        </w:rPr>
        <w:t xml:space="preserve"> moverse en línea recta en la dirección a la que apunta</w:t>
      </w:r>
      <w:r w:rsidR="00EB1D91">
        <w:rPr>
          <w:sz w:val="24"/>
          <w:szCs w:val="24"/>
          <w:lang w:val="es-MX"/>
        </w:rPr>
        <w:t>, pintando las casillas por las que pasa en caso de estar apoyada, cambiar su dirección, cambiar su color y pasar de estar levantada a apoyada y viceversa.</w:t>
      </w:r>
    </w:p>
    <w:p w:rsidR="00EB1D91" w:rsidRDefault="00EB1D91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Dado esto se crearon las clases Tablero y Pluma con las siguientes características:</w:t>
      </w:r>
    </w:p>
    <w:p w:rsidR="00EB1D91" w:rsidRDefault="00EB1D91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Tablero</w:t>
      </w:r>
    </w:p>
    <w:p w:rsidR="00F512D3" w:rsidRDefault="00EB1D91">
      <w:pPr>
        <w:rPr>
          <w:sz w:val="24"/>
          <w:szCs w:val="24"/>
          <w:lang w:val="es-MX"/>
        </w:rPr>
      </w:pPr>
      <w:r w:rsidRPr="00F512D3">
        <w:rPr>
          <w:sz w:val="24"/>
          <w:szCs w:val="24"/>
          <w:u w:val="single"/>
          <w:lang w:val="es-MX"/>
        </w:rPr>
        <w:t>Variables:</w:t>
      </w:r>
      <w:r>
        <w:rPr>
          <w:sz w:val="24"/>
          <w:szCs w:val="24"/>
          <w:lang w:val="es-MX"/>
        </w:rPr>
        <w:t xml:space="preserve"> </w:t>
      </w:r>
      <w:r w:rsidR="00C52E17">
        <w:rPr>
          <w:sz w:val="24"/>
          <w:szCs w:val="24"/>
          <w:lang w:val="es-MX"/>
        </w:rPr>
        <w:t>-</w:t>
      </w:r>
      <w:proofErr w:type="spellStart"/>
      <w:proofErr w:type="gramStart"/>
      <w:r>
        <w:rPr>
          <w:sz w:val="24"/>
          <w:szCs w:val="24"/>
          <w:lang w:val="es-MX"/>
        </w:rPr>
        <w:t>char</w:t>
      </w:r>
      <w:proofErr w:type="spellEnd"/>
      <w:r>
        <w:rPr>
          <w:sz w:val="24"/>
          <w:szCs w:val="24"/>
          <w:lang w:val="es-MX"/>
        </w:rPr>
        <w:t>[</w:t>
      </w:r>
      <w:proofErr w:type="gramEnd"/>
      <w:r>
        <w:rPr>
          <w:sz w:val="24"/>
          <w:szCs w:val="24"/>
          <w:lang w:val="es-MX"/>
        </w:rPr>
        <w:t>][] tabla</w:t>
      </w:r>
      <w:r w:rsidR="00C52E17">
        <w:rPr>
          <w:sz w:val="24"/>
          <w:szCs w:val="24"/>
          <w:lang w:val="es-MX"/>
        </w:rPr>
        <w:t xml:space="preserve"> : Matriz que representa la tabla.</w:t>
      </w:r>
      <w:r>
        <w:rPr>
          <w:sz w:val="24"/>
          <w:szCs w:val="24"/>
          <w:lang w:val="es-MX"/>
        </w:rPr>
        <w:br/>
      </w:r>
      <w:r w:rsidRPr="00F512D3">
        <w:rPr>
          <w:sz w:val="24"/>
          <w:szCs w:val="24"/>
          <w:u w:val="single"/>
          <w:lang w:val="es-MX"/>
        </w:rPr>
        <w:t>Inicialización:</w:t>
      </w:r>
      <w:r>
        <w:rPr>
          <w:sz w:val="24"/>
          <w:szCs w:val="24"/>
          <w:lang w:val="es-MX"/>
        </w:rPr>
        <w:t xml:space="preserve"> El tablero inicia como una matriz de caracteres de 50x50 con todos sus caracteres igual a ‘B’ es decir la tabla parte con todas sus casillas blancas.</w:t>
      </w:r>
      <w:r>
        <w:rPr>
          <w:sz w:val="24"/>
          <w:szCs w:val="24"/>
          <w:lang w:val="es-MX"/>
        </w:rPr>
        <w:br/>
      </w:r>
      <w:r w:rsidR="00C52E17" w:rsidRPr="00F512D3">
        <w:rPr>
          <w:sz w:val="24"/>
          <w:szCs w:val="24"/>
          <w:u w:val="single"/>
          <w:lang w:val="es-MX"/>
        </w:rPr>
        <w:t>Métodos</w:t>
      </w:r>
      <w:r w:rsidRPr="00F512D3">
        <w:rPr>
          <w:sz w:val="24"/>
          <w:szCs w:val="24"/>
          <w:u w:val="single"/>
          <w:lang w:val="es-MX"/>
        </w:rPr>
        <w:t xml:space="preserve"> relevantes:</w:t>
      </w:r>
      <w:r w:rsidR="00C52E17">
        <w:rPr>
          <w:sz w:val="24"/>
          <w:szCs w:val="24"/>
          <w:lang w:val="es-MX"/>
        </w:rPr>
        <w:t xml:space="preserve"> </w:t>
      </w:r>
    </w:p>
    <w:p w:rsidR="00EB1D91" w:rsidRDefault="00C52E17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-</w:t>
      </w:r>
      <w:proofErr w:type="spellStart"/>
      <w:r>
        <w:rPr>
          <w:sz w:val="24"/>
          <w:szCs w:val="24"/>
          <w:lang w:val="es-MX"/>
        </w:rPr>
        <w:t>public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void</w:t>
      </w:r>
      <w:proofErr w:type="spellEnd"/>
      <w:r>
        <w:rPr>
          <w:sz w:val="24"/>
          <w:szCs w:val="24"/>
          <w:lang w:val="es-MX"/>
        </w:rPr>
        <w:t xml:space="preserve"> colorear (</w:t>
      </w:r>
      <w:proofErr w:type="spellStart"/>
      <w:r w:rsidR="00F512D3">
        <w:rPr>
          <w:sz w:val="24"/>
          <w:szCs w:val="24"/>
          <w:lang w:val="es-MX"/>
        </w:rPr>
        <w:t>int</w:t>
      </w:r>
      <w:proofErr w:type="spellEnd"/>
      <w:r w:rsidR="00F512D3">
        <w:rPr>
          <w:sz w:val="24"/>
          <w:szCs w:val="24"/>
          <w:lang w:val="es-MX"/>
        </w:rPr>
        <w:t xml:space="preserve"> x, </w:t>
      </w:r>
      <w:proofErr w:type="spellStart"/>
      <w:r w:rsidR="00F512D3">
        <w:rPr>
          <w:sz w:val="24"/>
          <w:szCs w:val="24"/>
          <w:lang w:val="es-MX"/>
        </w:rPr>
        <w:t>int</w:t>
      </w:r>
      <w:proofErr w:type="spellEnd"/>
      <w:r w:rsidR="00F512D3">
        <w:rPr>
          <w:sz w:val="24"/>
          <w:szCs w:val="24"/>
          <w:lang w:val="es-MX"/>
        </w:rPr>
        <w:t xml:space="preserve"> y, </w:t>
      </w:r>
      <w:proofErr w:type="spellStart"/>
      <w:r w:rsidR="00F512D3">
        <w:rPr>
          <w:sz w:val="24"/>
          <w:szCs w:val="24"/>
          <w:lang w:val="es-MX"/>
        </w:rPr>
        <w:t>char</w:t>
      </w:r>
      <w:proofErr w:type="spellEnd"/>
      <w:r w:rsidR="00F512D3">
        <w:rPr>
          <w:sz w:val="24"/>
          <w:szCs w:val="24"/>
          <w:lang w:val="es-MX"/>
        </w:rPr>
        <w:t xml:space="preserve"> c): P</w:t>
      </w:r>
      <w:r>
        <w:rPr>
          <w:sz w:val="24"/>
          <w:szCs w:val="24"/>
          <w:lang w:val="es-MX"/>
        </w:rPr>
        <w:t>inta la casilla (</w:t>
      </w:r>
      <w:proofErr w:type="spellStart"/>
      <w:r>
        <w:rPr>
          <w:sz w:val="24"/>
          <w:szCs w:val="24"/>
          <w:lang w:val="es-MX"/>
        </w:rPr>
        <w:t>x</w:t>
      </w:r>
      <w:proofErr w:type="gramStart"/>
      <w:r>
        <w:rPr>
          <w:sz w:val="24"/>
          <w:szCs w:val="24"/>
          <w:lang w:val="es-MX"/>
        </w:rPr>
        <w:t>,y</w:t>
      </w:r>
      <w:proofErr w:type="spellEnd"/>
      <w:proofErr w:type="gramEnd"/>
      <w:r>
        <w:rPr>
          <w:sz w:val="24"/>
          <w:szCs w:val="24"/>
          <w:lang w:val="es-MX"/>
        </w:rPr>
        <w:t>) del color representado por c.</w:t>
      </w:r>
    </w:p>
    <w:p w:rsidR="00C52E17" w:rsidRDefault="00C52E17">
      <w:pPr>
        <w:rPr>
          <w:b/>
          <w:sz w:val="28"/>
          <w:szCs w:val="28"/>
          <w:lang w:val="es-MX"/>
        </w:rPr>
      </w:pPr>
    </w:p>
    <w:p w:rsidR="00C52E17" w:rsidRDefault="00C52E17">
      <w:pPr>
        <w:rPr>
          <w:b/>
          <w:sz w:val="28"/>
          <w:szCs w:val="28"/>
          <w:lang w:val="es-MX"/>
        </w:rPr>
      </w:pPr>
    </w:p>
    <w:p w:rsidR="00C52E17" w:rsidRDefault="00C52E17">
      <w:pPr>
        <w:rPr>
          <w:b/>
          <w:sz w:val="28"/>
          <w:szCs w:val="28"/>
          <w:lang w:val="es-MX"/>
        </w:rPr>
      </w:pPr>
    </w:p>
    <w:p w:rsidR="00C52E17" w:rsidRPr="00C52E17" w:rsidRDefault="00C52E17">
      <w:pPr>
        <w:rPr>
          <w:b/>
          <w:sz w:val="28"/>
          <w:szCs w:val="28"/>
        </w:rPr>
      </w:pPr>
      <w:r w:rsidRPr="00C52E17">
        <w:rPr>
          <w:b/>
          <w:sz w:val="28"/>
          <w:szCs w:val="28"/>
        </w:rPr>
        <w:t>Pluma</w:t>
      </w:r>
    </w:p>
    <w:p w:rsidR="00C52E17" w:rsidRPr="00793D26" w:rsidRDefault="00C52E17" w:rsidP="00C52E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93D26">
        <w:rPr>
          <w:sz w:val="24"/>
          <w:szCs w:val="24"/>
          <w:u w:val="single"/>
        </w:rPr>
        <w:t>Variables:</w:t>
      </w:r>
      <w:r w:rsidR="00793D26" w:rsidRPr="00793D26">
        <w:rPr>
          <w:rFonts w:cs="Consolas"/>
          <w:b/>
          <w:bCs/>
          <w:color w:val="7F0055"/>
          <w:sz w:val="24"/>
          <w:szCs w:val="24"/>
        </w:rPr>
        <w:t xml:space="preserve"> </w:t>
      </w:r>
      <w:r w:rsidR="00793D26" w:rsidRPr="00793D26">
        <w:rPr>
          <w:rFonts w:cs="Consolas"/>
          <w:bCs/>
          <w:color w:val="7F0055"/>
          <w:sz w:val="24"/>
          <w:szCs w:val="24"/>
        </w:rPr>
        <w:t>-</w:t>
      </w:r>
      <w:proofErr w:type="spellStart"/>
      <w:r w:rsidR="00793D26" w:rsidRPr="00793D26">
        <w:rPr>
          <w:rFonts w:cs="Consolas"/>
          <w:bCs/>
          <w:color w:val="7F0055"/>
          <w:sz w:val="24"/>
          <w:szCs w:val="24"/>
        </w:rPr>
        <w:t>boolean</w:t>
      </w:r>
      <w:proofErr w:type="spellEnd"/>
      <w:r w:rsidR="00793D26" w:rsidRPr="00793D26">
        <w:rPr>
          <w:rFonts w:cs="Consolas"/>
          <w:bCs/>
          <w:color w:val="7F0055"/>
          <w:sz w:val="24"/>
          <w:szCs w:val="24"/>
        </w:rPr>
        <w:t xml:space="preserve"> </w:t>
      </w:r>
      <w:proofErr w:type="gramStart"/>
      <w:r w:rsidR="00793D26" w:rsidRPr="00793D26">
        <w:rPr>
          <w:rFonts w:cs="Consolas"/>
          <w:bCs/>
          <w:color w:val="7F0055"/>
          <w:sz w:val="24"/>
          <w:szCs w:val="24"/>
        </w:rPr>
        <w:t>levantada</w:t>
      </w:r>
      <w:r w:rsidRPr="00793D26">
        <w:rPr>
          <w:rFonts w:cs="Consolas"/>
          <w:color w:val="0000C0"/>
          <w:sz w:val="24"/>
          <w:szCs w:val="24"/>
        </w:rPr>
        <w:t> </w:t>
      </w:r>
      <w:r w:rsidRPr="00793D26">
        <w:rPr>
          <w:rFonts w:cs="Consolas"/>
          <w:color w:val="000000"/>
          <w:sz w:val="24"/>
          <w:szCs w:val="24"/>
        </w:rPr>
        <w:t>:</w:t>
      </w:r>
      <w:proofErr w:type="gramEnd"/>
      <w:r w:rsidRPr="00793D26">
        <w:rPr>
          <w:rFonts w:cs="Consolas"/>
          <w:color w:val="000000"/>
          <w:sz w:val="24"/>
          <w:szCs w:val="24"/>
        </w:rPr>
        <w:t xml:space="preserve"> True si esta levantada, false si </w:t>
      </w:r>
      <w:proofErr w:type="spellStart"/>
      <w:r w:rsidRPr="00793D26">
        <w:rPr>
          <w:rFonts w:cs="Consolas"/>
          <w:color w:val="000000"/>
          <w:sz w:val="24"/>
          <w:szCs w:val="24"/>
        </w:rPr>
        <w:t>esta</w:t>
      </w:r>
      <w:proofErr w:type="spellEnd"/>
      <w:r w:rsidRPr="00793D26">
        <w:rPr>
          <w:rFonts w:cs="Consolas"/>
          <w:color w:val="000000"/>
          <w:sz w:val="24"/>
          <w:szCs w:val="24"/>
        </w:rPr>
        <w:t xml:space="preserve"> apoyada.</w:t>
      </w:r>
    </w:p>
    <w:p w:rsidR="00C52E17" w:rsidRPr="00793D26" w:rsidRDefault="00C52E17" w:rsidP="00C52E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93D26">
        <w:rPr>
          <w:rFonts w:cs="Consolas"/>
          <w:color w:val="000000"/>
          <w:sz w:val="24"/>
          <w:szCs w:val="24"/>
        </w:rPr>
        <w:tab/>
      </w:r>
      <w:r w:rsidRPr="00793D26">
        <w:rPr>
          <w:rFonts w:cs="Consolas"/>
          <w:color w:val="000000"/>
          <w:sz w:val="24"/>
          <w:szCs w:val="24"/>
        </w:rPr>
        <w:t>-</w:t>
      </w:r>
      <w:proofErr w:type="spellStart"/>
      <w:r w:rsidRPr="00793D26">
        <w:rPr>
          <w:rFonts w:cs="Consolas"/>
          <w:bCs/>
          <w:color w:val="7F0055"/>
          <w:sz w:val="24"/>
          <w:szCs w:val="24"/>
        </w:rPr>
        <w:t>int</w:t>
      </w:r>
      <w:proofErr w:type="spellEnd"/>
      <w:r w:rsidRPr="00793D26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793D26">
        <w:rPr>
          <w:rFonts w:cs="Consolas"/>
          <w:color w:val="0000C0"/>
          <w:sz w:val="24"/>
          <w:szCs w:val="24"/>
        </w:rPr>
        <w:t>x</w:t>
      </w:r>
      <w:proofErr w:type="gramStart"/>
      <w:r w:rsidRPr="00793D26">
        <w:rPr>
          <w:rFonts w:cs="Consolas"/>
          <w:color w:val="000000"/>
          <w:sz w:val="24"/>
          <w:szCs w:val="24"/>
        </w:rPr>
        <w:t>,</w:t>
      </w:r>
      <w:r w:rsidRPr="00793D26">
        <w:rPr>
          <w:rFonts w:cs="Consolas"/>
          <w:color w:val="0000C0"/>
          <w:sz w:val="24"/>
          <w:szCs w:val="24"/>
        </w:rPr>
        <w:t>y</w:t>
      </w:r>
      <w:proofErr w:type="spellEnd"/>
      <w:proofErr w:type="gramEnd"/>
      <w:r w:rsidRPr="00793D26">
        <w:rPr>
          <w:rFonts w:cs="Consolas"/>
          <w:color w:val="0000C0"/>
          <w:sz w:val="24"/>
          <w:szCs w:val="24"/>
        </w:rPr>
        <w:t> : Coordenadas de la pluma en el tablero.</w:t>
      </w:r>
    </w:p>
    <w:p w:rsidR="00C52E17" w:rsidRPr="00793D26" w:rsidRDefault="00C52E17" w:rsidP="00C52E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93D26">
        <w:rPr>
          <w:rFonts w:cs="Consolas"/>
          <w:color w:val="000000"/>
          <w:sz w:val="24"/>
          <w:szCs w:val="24"/>
        </w:rPr>
        <w:tab/>
      </w:r>
      <w:r w:rsidRPr="00793D26">
        <w:rPr>
          <w:rFonts w:cs="Consolas"/>
          <w:color w:val="000000"/>
          <w:sz w:val="24"/>
          <w:szCs w:val="24"/>
        </w:rPr>
        <w:t>-</w:t>
      </w:r>
      <w:proofErr w:type="spellStart"/>
      <w:r w:rsidRPr="00793D26">
        <w:rPr>
          <w:rFonts w:cs="Consolas"/>
          <w:bCs/>
          <w:color w:val="7F0055"/>
          <w:sz w:val="24"/>
          <w:szCs w:val="24"/>
        </w:rPr>
        <w:t>char</w:t>
      </w:r>
      <w:proofErr w:type="spellEnd"/>
      <w:r w:rsidRPr="00793D26">
        <w:rPr>
          <w:rFonts w:cs="Consolas"/>
          <w:color w:val="000000"/>
          <w:sz w:val="24"/>
          <w:szCs w:val="24"/>
        </w:rPr>
        <w:t xml:space="preserve"> </w:t>
      </w:r>
      <w:proofErr w:type="gramStart"/>
      <w:r w:rsidRPr="00793D26">
        <w:rPr>
          <w:rFonts w:cs="Consolas"/>
          <w:color w:val="0000C0"/>
          <w:sz w:val="24"/>
          <w:szCs w:val="24"/>
        </w:rPr>
        <w:t>c</w:t>
      </w:r>
      <w:r w:rsidRPr="00793D26">
        <w:rPr>
          <w:rFonts w:cs="Consolas"/>
          <w:color w:val="000000"/>
          <w:sz w:val="24"/>
          <w:szCs w:val="24"/>
        </w:rPr>
        <w:t> :</w:t>
      </w:r>
      <w:proofErr w:type="gramEnd"/>
      <w:r w:rsidRPr="00793D26">
        <w:rPr>
          <w:rFonts w:cs="Consolas"/>
          <w:color w:val="000000"/>
          <w:sz w:val="24"/>
          <w:szCs w:val="24"/>
        </w:rPr>
        <w:t xml:space="preserve"> Color que lleva la pluma.</w:t>
      </w:r>
    </w:p>
    <w:p w:rsidR="00C52E17" w:rsidRPr="00793D26" w:rsidRDefault="00C52E17" w:rsidP="00C52E1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93D26">
        <w:rPr>
          <w:rFonts w:cs="Consolas"/>
          <w:color w:val="000000"/>
          <w:sz w:val="24"/>
          <w:szCs w:val="24"/>
        </w:rPr>
        <w:tab/>
      </w:r>
      <w:r w:rsidRPr="00793D26">
        <w:rPr>
          <w:rFonts w:cs="Consolas"/>
          <w:color w:val="000000"/>
          <w:sz w:val="24"/>
          <w:szCs w:val="24"/>
        </w:rPr>
        <w:t>-</w:t>
      </w:r>
      <w:proofErr w:type="spellStart"/>
      <w:r w:rsidRPr="00793D26">
        <w:rPr>
          <w:rFonts w:cs="Consolas"/>
          <w:bCs/>
          <w:color w:val="7F0055"/>
          <w:sz w:val="24"/>
          <w:szCs w:val="24"/>
        </w:rPr>
        <w:t>char</w:t>
      </w:r>
      <w:proofErr w:type="spellEnd"/>
      <w:r w:rsidRPr="00793D26">
        <w:rPr>
          <w:rFonts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93D26">
        <w:rPr>
          <w:rFonts w:cs="Consolas"/>
          <w:color w:val="0000C0"/>
          <w:sz w:val="24"/>
          <w:szCs w:val="24"/>
        </w:rPr>
        <w:t>direc</w:t>
      </w:r>
      <w:proofErr w:type="spellEnd"/>
      <w:r w:rsidRPr="00793D26">
        <w:rPr>
          <w:rFonts w:cs="Consolas"/>
          <w:color w:val="000000"/>
          <w:sz w:val="24"/>
          <w:szCs w:val="24"/>
        </w:rPr>
        <w:t> :</w:t>
      </w:r>
      <w:proofErr w:type="gramEnd"/>
      <w:r w:rsidRPr="00793D26">
        <w:rPr>
          <w:rFonts w:cs="Consolas"/>
          <w:color w:val="000000"/>
          <w:sz w:val="24"/>
          <w:szCs w:val="24"/>
        </w:rPr>
        <w:t xml:space="preserve"> Dirección de la pluma.</w:t>
      </w:r>
    </w:p>
    <w:p w:rsidR="00C52E17" w:rsidRPr="00793D26" w:rsidRDefault="00C52E17" w:rsidP="00C52E17">
      <w:pPr>
        <w:rPr>
          <w:rFonts w:cs="Consolas"/>
          <w:color w:val="000000"/>
          <w:sz w:val="24"/>
          <w:szCs w:val="24"/>
        </w:rPr>
      </w:pPr>
      <w:r w:rsidRPr="00793D26">
        <w:rPr>
          <w:rFonts w:cs="Consolas"/>
          <w:color w:val="000000"/>
          <w:sz w:val="24"/>
          <w:szCs w:val="24"/>
        </w:rPr>
        <w:tab/>
      </w:r>
      <w:r w:rsidRPr="00793D26">
        <w:rPr>
          <w:rFonts w:cs="Consolas"/>
          <w:color w:val="000000"/>
          <w:sz w:val="24"/>
          <w:szCs w:val="24"/>
        </w:rPr>
        <w:t>-</w:t>
      </w:r>
      <w:r w:rsidRPr="00793D26">
        <w:rPr>
          <w:rFonts w:cs="Consolas"/>
          <w:color w:val="000000"/>
          <w:sz w:val="24"/>
          <w:szCs w:val="24"/>
        </w:rPr>
        <w:t xml:space="preserve">Tablero </w:t>
      </w:r>
      <w:proofErr w:type="gramStart"/>
      <w:r w:rsidRPr="00793D26">
        <w:rPr>
          <w:rFonts w:cs="Consolas"/>
          <w:color w:val="0000C0"/>
          <w:sz w:val="24"/>
          <w:szCs w:val="24"/>
        </w:rPr>
        <w:t>T</w:t>
      </w:r>
      <w:r w:rsidRPr="00793D26">
        <w:rPr>
          <w:rFonts w:cs="Consolas"/>
          <w:color w:val="0000C0"/>
          <w:sz w:val="24"/>
          <w:szCs w:val="24"/>
        </w:rPr>
        <w:t> </w:t>
      </w:r>
      <w:r w:rsidRPr="00793D26">
        <w:rPr>
          <w:rFonts w:cs="Consolas"/>
          <w:color w:val="000000"/>
          <w:sz w:val="24"/>
          <w:szCs w:val="24"/>
        </w:rPr>
        <w:t>:</w:t>
      </w:r>
      <w:proofErr w:type="gramEnd"/>
      <w:r w:rsidRPr="00793D26">
        <w:rPr>
          <w:rFonts w:cs="Consolas"/>
          <w:color w:val="000000"/>
          <w:sz w:val="24"/>
          <w:szCs w:val="24"/>
        </w:rPr>
        <w:t xml:space="preserve"> Tablero sobre el que esta la pluma.</w:t>
      </w:r>
      <w:bookmarkStart w:id="0" w:name="_GoBack"/>
      <w:bookmarkEnd w:id="0"/>
    </w:p>
    <w:p w:rsidR="00C52E17" w:rsidRDefault="00C52E17" w:rsidP="00C52E17">
      <w:pPr>
        <w:rPr>
          <w:rFonts w:cs="Consolas"/>
          <w:color w:val="000000"/>
          <w:sz w:val="24"/>
          <w:szCs w:val="24"/>
        </w:rPr>
      </w:pPr>
      <w:r w:rsidRPr="00F512D3">
        <w:rPr>
          <w:rFonts w:cs="Consolas"/>
          <w:color w:val="000000"/>
          <w:sz w:val="24"/>
          <w:szCs w:val="24"/>
          <w:u w:val="single"/>
        </w:rPr>
        <w:t>Inicialización:</w:t>
      </w:r>
      <w:r>
        <w:rPr>
          <w:rFonts w:cs="Consolas"/>
          <w:color w:val="000000"/>
          <w:sz w:val="24"/>
          <w:szCs w:val="24"/>
        </w:rPr>
        <w:t xml:space="preserve"> La pluma inicia levantada, en las coordenadas (0,0), de color blanco y apuntando hacia el Este.</w:t>
      </w:r>
    </w:p>
    <w:p w:rsidR="00F512D3" w:rsidRPr="00F512D3" w:rsidRDefault="00C52E17" w:rsidP="00C52E17">
      <w:pPr>
        <w:rPr>
          <w:rFonts w:cs="Consolas"/>
          <w:color w:val="000000"/>
          <w:sz w:val="24"/>
          <w:szCs w:val="24"/>
          <w:u w:val="single"/>
        </w:rPr>
      </w:pPr>
      <w:r w:rsidRPr="00F512D3">
        <w:rPr>
          <w:rFonts w:cs="Consolas"/>
          <w:color w:val="000000"/>
          <w:sz w:val="24"/>
          <w:szCs w:val="24"/>
          <w:u w:val="single"/>
        </w:rPr>
        <w:t>Métodos relevantes:</w:t>
      </w:r>
    </w:p>
    <w:p w:rsidR="00F512D3" w:rsidRPr="00F512D3" w:rsidRDefault="00F512D3" w:rsidP="00F512D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public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boolean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isLevantada</w:t>
      </w:r>
      <w:proofErr w:type="spellEnd"/>
      <w:r>
        <w:rPr>
          <w:rFonts w:cs="Consolas"/>
          <w:color w:val="000000"/>
          <w:sz w:val="24"/>
          <w:szCs w:val="24"/>
        </w:rPr>
        <w:t xml:space="preserve"> (): Determina si la pluma está o no levantada.</w:t>
      </w:r>
    </w:p>
    <w:p w:rsidR="00F512D3" w:rsidRPr="00F512D3" w:rsidRDefault="00F512D3" w:rsidP="00F512D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cs="Consolas"/>
          <w:color w:val="000000"/>
          <w:sz w:val="24"/>
          <w:szCs w:val="24"/>
        </w:rPr>
        <w:t>public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boolean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inTabla</w:t>
      </w:r>
      <w:proofErr w:type="spellEnd"/>
      <w:r>
        <w:rPr>
          <w:rFonts w:cs="Consolas"/>
          <w:color w:val="000000"/>
          <w:sz w:val="24"/>
          <w:szCs w:val="24"/>
        </w:rPr>
        <w:t>(): Determina si las coordenadas de la pluma siguen en los límites de la tabla</w:t>
      </w:r>
    </w:p>
    <w:p w:rsidR="00F512D3" w:rsidRPr="00F512D3" w:rsidRDefault="00F512D3" w:rsidP="00F512D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F512D3">
        <w:rPr>
          <w:rFonts w:cs="Consolas"/>
          <w:color w:val="000000"/>
          <w:sz w:val="24"/>
          <w:szCs w:val="24"/>
        </w:rPr>
        <w:t>public</w:t>
      </w:r>
      <w:proofErr w:type="spellEnd"/>
      <w:r w:rsidRPr="00F512D3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F512D3">
        <w:rPr>
          <w:rFonts w:cs="Consolas"/>
          <w:color w:val="000000"/>
          <w:sz w:val="24"/>
          <w:szCs w:val="24"/>
        </w:rPr>
        <w:t>void</w:t>
      </w:r>
      <w:proofErr w:type="spellEnd"/>
      <w:r w:rsidRPr="00F512D3">
        <w:rPr>
          <w:rFonts w:cs="Consolas"/>
          <w:color w:val="000000"/>
          <w:sz w:val="24"/>
          <w:szCs w:val="24"/>
        </w:rPr>
        <w:t xml:space="preserve"> avanzar</w:t>
      </w:r>
      <w:r>
        <w:rPr>
          <w:rFonts w:cs="Consolas"/>
          <w:color w:val="000000"/>
          <w:sz w:val="24"/>
          <w:szCs w:val="24"/>
        </w:rPr>
        <w:t xml:space="preserve"> (</w:t>
      </w:r>
      <w:proofErr w:type="spellStart"/>
      <w:r>
        <w:rPr>
          <w:rFonts w:cs="Consolas"/>
          <w:color w:val="000000"/>
          <w:sz w:val="24"/>
          <w:szCs w:val="24"/>
        </w:rPr>
        <w:t>int</w:t>
      </w:r>
      <w:proofErr w:type="spellEnd"/>
      <w:r>
        <w:rPr>
          <w:rFonts w:cs="Consolas"/>
          <w:color w:val="000000"/>
          <w:sz w:val="24"/>
          <w:szCs w:val="24"/>
        </w:rPr>
        <w:t xml:space="preserve"> n)</w:t>
      </w:r>
      <w:r w:rsidRPr="00F512D3">
        <w:rPr>
          <w:rFonts w:cs="Consolas"/>
          <w:color w:val="000000"/>
          <w:sz w:val="24"/>
          <w:szCs w:val="24"/>
        </w:rPr>
        <w:t xml:space="preserve">: Primero </w:t>
      </w:r>
      <w:r>
        <w:rPr>
          <w:rFonts w:cs="Consolas"/>
          <w:color w:val="000000"/>
          <w:sz w:val="24"/>
          <w:szCs w:val="24"/>
        </w:rPr>
        <w:t>se pregunta si la pluma está o no levantada. En caso de estarlo simplemente se la mueve n casillas en la dirección que apunta</w:t>
      </w:r>
      <w:r w:rsidR="00793D26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br/>
        <w:t xml:space="preserve">En caso de estar apoyada se avanza casilla por casilla en la dirección que apunta la pluma pintando las casillas por las que se pasa, usando el método </w:t>
      </w:r>
      <w:proofErr w:type="spellStart"/>
      <w:r>
        <w:rPr>
          <w:sz w:val="24"/>
          <w:szCs w:val="24"/>
          <w:lang w:val="es-MX"/>
        </w:rPr>
        <w:t>public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void</w:t>
      </w:r>
      <w:proofErr w:type="spellEnd"/>
      <w:r>
        <w:rPr>
          <w:sz w:val="24"/>
          <w:szCs w:val="24"/>
          <w:lang w:val="es-MX"/>
        </w:rPr>
        <w:t xml:space="preserve"> colorear (</w:t>
      </w:r>
      <w:proofErr w:type="spellStart"/>
      <w:r>
        <w:rPr>
          <w:sz w:val="24"/>
          <w:szCs w:val="24"/>
          <w:lang w:val="es-MX"/>
        </w:rPr>
        <w:t>int</w:t>
      </w:r>
      <w:proofErr w:type="spellEnd"/>
      <w:r>
        <w:rPr>
          <w:sz w:val="24"/>
          <w:szCs w:val="24"/>
          <w:lang w:val="es-MX"/>
        </w:rPr>
        <w:t xml:space="preserve"> x, </w:t>
      </w:r>
      <w:proofErr w:type="spellStart"/>
      <w:r>
        <w:rPr>
          <w:sz w:val="24"/>
          <w:szCs w:val="24"/>
          <w:lang w:val="es-MX"/>
        </w:rPr>
        <w:t>int</w:t>
      </w:r>
      <w:proofErr w:type="spellEnd"/>
      <w:r>
        <w:rPr>
          <w:sz w:val="24"/>
          <w:szCs w:val="24"/>
          <w:lang w:val="es-MX"/>
        </w:rPr>
        <w:t xml:space="preserve"> y, </w:t>
      </w:r>
      <w:proofErr w:type="spellStart"/>
      <w:r>
        <w:rPr>
          <w:sz w:val="24"/>
          <w:szCs w:val="24"/>
          <w:lang w:val="es-MX"/>
        </w:rPr>
        <w:t>char</w:t>
      </w:r>
      <w:proofErr w:type="spellEnd"/>
      <w:r>
        <w:rPr>
          <w:sz w:val="24"/>
          <w:szCs w:val="24"/>
          <w:lang w:val="es-MX"/>
        </w:rPr>
        <w:t xml:space="preserve"> c</w:t>
      </w:r>
      <w:r>
        <w:rPr>
          <w:sz w:val="24"/>
          <w:szCs w:val="24"/>
          <w:lang w:val="es-MX"/>
        </w:rPr>
        <w:t xml:space="preserve">), hasta avanzar n casillas </w:t>
      </w:r>
      <w:r w:rsidR="00793D26">
        <w:rPr>
          <w:sz w:val="24"/>
          <w:szCs w:val="24"/>
          <w:lang w:val="es-MX"/>
        </w:rPr>
        <w:t>o hasta estar fuera del tablero.</w:t>
      </w:r>
      <w:r w:rsidR="00793D26">
        <w:rPr>
          <w:sz w:val="24"/>
          <w:szCs w:val="24"/>
          <w:lang w:val="es-MX"/>
        </w:rPr>
        <w:br/>
      </w:r>
      <w:r w:rsidR="00793D26">
        <w:rPr>
          <w:rFonts w:cs="Consolas"/>
          <w:color w:val="000000"/>
          <w:sz w:val="24"/>
          <w:szCs w:val="24"/>
        </w:rPr>
        <w:t>Finalmente</w:t>
      </w:r>
      <w:r w:rsidR="00793D26">
        <w:rPr>
          <w:rFonts w:cs="Consolas"/>
          <w:color w:val="000000"/>
          <w:sz w:val="24"/>
          <w:szCs w:val="24"/>
        </w:rPr>
        <w:t xml:space="preserve"> se pregunta si</w:t>
      </w:r>
      <w:r w:rsidR="00793D26">
        <w:rPr>
          <w:rFonts w:cs="Consolas"/>
          <w:color w:val="000000"/>
          <w:sz w:val="24"/>
          <w:szCs w:val="24"/>
        </w:rPr>
        <w:t xml:space="preserve"> la pluma</w:t>
      </w:r>
      <w:r w:rsidR="00793D26">
        <w:rPr>
          <w:rFonts w:cs="Consolas"/>
          <w:color w:val="000000"/>
          <w:sz w:val="24"/>
          <w:szCs w:val="24"/>
        </w:rPr>
        <w:t xml:space="preserve"> sigue dentro del tablero.</w:t>
      </w:r>
      <w:r w:rsidR="00793D26">
        <w:rPr>
          <w:rFonts w:cs="Consolas"/>
          <w:color w:val="000000"/>
          <w:sz w:val="24"/>
          <w:szCs w:val="24"/>
        </w:rPr>
        <w:t xml:space="preserve"> En caso de no estarlo se notifica al usuario.</w:t>
      </w:r>
    </w:p>
    <w:p w:rsidR="00C52E17" w:rsidRPr="00C52E17" w:rsidRDefault="00C52E17">
      <w:pPr>
        <w:rPr>
          <w:sz w:val="24"/>
          <w:szCs w:val="24"/>
          <w:lang w:val="es-MX"/>
        </w:rPr>
      </w:pPr>
    </w:p>
    <w:sectPr w:rsidR="00C52E17" w:rsidRPr="00C52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233FB"/>
    <w:multiLevelType w:val="hybridMultilevel"/>
    <w:tmpl w:val="2D9C08DA"/>
    <w:lvl w:ilvl="0" w:tplc="7DE42F98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E6"/>
    <w:rsid w:val="00060CFF"/>
    <w:rsid w:val="00180440"/>
    <w:rsid w:val="001C7E32"/>
    <w:rsid w:val="005555BF"/>
    <w:rsid w:val="005A2935"/>
    <w:rsid w:val="006F51E6"/>
    <w:rsid w:val="00793D26"/>
    <w:rsid w:val="007C0BB0"/>
    <w:rsid w:val="009732B3"/>
    <w:rsid w:val="009A6780"/>
    <w:rsid w:val="00C52E17"/>
    <w:rsid w:val="00C87B57"/>
    <w:rsid w:val="00DD1572"/>
    <w:rsid w:val="00EB1D91"/>
    <w:rsid w:val="00F5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Santiagoraun</dc:creator>
  <cp:lastModifiedBy>Santiagoraun</cp:lastModifiedBy>
  <cp:revision>1</cp:revision>
  <dcterms:created xsi:type="dcterms:W3CDTF">2016-12-02T20:34:00Z</dcterms:created>
  <dcterms:modified xsi:type="dcterms:W3CDTF">2016-12-02T21:51:00Z</dcterms:modified>
</cp:coreProperties>
</file>