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D2C" w:rsidRPr="00EB4B4A" w:rsidRDefault="00621D2C" w:rsidP="00621D2C">
      <w:pPr>
        <w:pBdr>
          <w:bottom w:val="single" w:sz="4" w:space="1" w:color="auto"/>
        </w:pBdr>
        <w:rPr>
          <w:rFonts w:ascii="Soberana Sans" w:hAnsi="Soberana Sans" w:cs="Arial"/>
          <w:sz w:val="20"/>
          <w:szCs w:val="20"/>
        </w:rPr>
      </w:pPr>
      <w:r w:rsidRPr="00EB4B4A">
        <w:rPr>
          <w:rFonts w:ascii="Soberana Sans" w:hAnsi="Soberana Sans" w:cs="Arial"/>
          <w:sz w:val="20"/>
          <w:szCs w:val="20"/>
        </w:rPr>
        <w:t>CONSULMEX MILWAUKEE</w:t>
      </w:r>
    </w:p>
    <w:p w:rsidR="00621D2C" w:rsidRPr="00EB4B4A" w:rsidRDefault="00621D2C" w:rsidP="00621D2C">
      <w:pPr>
        <w:rPr>
          <w:rFonts w:ascii="Soberana Sans" w:hAnsi="Soberana Sans" w:cs="Arial"/>
          <w:sz w:val="20"/>
          <w:szCs w:val="20"/>
        </w:rPr>
      </w:pPr>
      <w:r w:rsidRPr="00EB4B4A">
        <w:rPr>
          <w:rFonts w:ascii="Soberana Sans" w:hAnsi="Soberana Sans" w:cs="Arial"/>
          <w:sz w:val="20"/>
          <w:szCs w:val="20"/>
          <w:lang w:val="es-ES"/>
        </w:rPr>
        <w:t>Para:</w:t>
      </w:r>
      <w:r w:rsidRPr="00EB4B4A">
        <w:rPr>
          <w:rFonts w:ascii="Soberana Sans" w:hAnsi="Soberana Sans" w:cs="Arial"/>
          <w:sz w:val="20"/>
          <w:szCs w:val="20"/>
          <w:lang w:val="es-ES"/>
        </w:rPr>
        <w:tab/>
      </w:r>
      <w:r w:rsidRPr="00EB4B4A">
        <w:rPr>
          <w:rFonts w:ascii="Soberana Sans" w:hAnsi="Soberana Sans" w:cs="Arial"/>
          <w:sz w:val="20"/>
          <w:szCs w:val="20"/>
          <w:lang w:val="es-ES"/>
        </w:rPr>
        <w:tab/>
      </w:r>
      <w:r w:rsidR="0027491F">
        <w:rPr>
          <w:rFonts w:ascii="Soberana Sans" w:hAnsi="Soberana Sans" w:cs="Arial"/>
          <w:sz w:val="20"/>
          <w:szCs w:val="20"/>
          <w:lang w:val="es-ES"/>
        </w:rPr>
        <w:t xml:space="preserve">Consulmex </w:t>
      </w:r>
      <w:r w:rsidR="00CE1D2B">
        <w:rPr>
          <w:rFonts w:ascii="Soberana Sans" w:hAnsi="Soberana Sans" w:cs="Arial"/>
          <w:sz w:val="20"/>
          <w:szCs w:val="20"/>
          <w:lang w:val="es-ES"/>
        </w:rPr>
        <w:t>[onshow.consulado</w:t>
      </w:r>
      <w:r w:rsidR="00CE1D2B" w:rsidRPr="00CE1D2B">
        <w:rPr>
          <w:rFonts w:ascii="Soberana Sans" w:hAnsi="Soberana Sans" w:cs="Arial"/>
          <w:sz w:val="20"/>
          <w:szCs w:val="20"/>
          <w:lang w:val="es-ES"/>
        </w:rPr>
        <w:t>]</w:t>
      </w:r>
    </w:p>
    <w:p w:rsidR="00621D2C" w:rsidRPr="00EB4B4A" w:rsidRDefault="00621D2C" w:rsidP="00621D2C">
      <w:pPr>
        <w:rPr>
          <w:rFonts w:ascii="Soberana Sans" w:hAnsi="Soberana Sans" w:cs="Arial"/>
          <w:sz w:val="20"/>
          <w:szCs w:val="20"/>
          <w:lang w:val="es-ES"/>
        </w:rPr>
      </w:pPr>
      <w:r w:rsidRPr="00EB4B4A">
        <w:rPr>
          <w:rFonts w:ascii="Soberana Sans" w:hAnsi="Soberana Sans" w:cs="Arial"/>
          <w:sz w:val="20"/>
          <w:szCs w:val="20"/>
          <w:lang w:val="es-ES"/>
        </w:rPr>
        <w:t>De:</w:t>
      </w:r>
      <w:r w:rsidRPr="00EB4B4A">
        <w:rPr>
          <w:rFonts w:ascii="Soberana Sans" w:hAnsi="Soberana Sans" w:cs="Arial"/>
          <w:sz w:val="20"/>
          <w:szCs w:val="20"/>
          <w:lang w:val="es-ES"/>
        </w:rPr>
        <w:tab/>
      </w:r>
      <w:r w:rsidRPr="00EB4B4A">
        <w:rPr>
          <w:rFonts w:ascii="Soberana Sans" w:hAnsi="Soberana Sans" w:cs="Arial"/>
          <w:sz w:val="20"/>
          <w:szCs w:val="20"/>
          <w:lang w:val="es-ES"/>
        </w:rPr>
        <w:tab/>
        <w:t>Consulmex Milwaukee</w:t>
      </w:r>
    </w:p>
    <w:p w:rsidR="00621D2C" w:rsidRPr="008012D4" w:rsidRDefault="00621D2C" w:rsidP="008012D4">
      <w:pPr>
        <w:ind w:left="1440" w:hanging="1440"/>
        <w:rPr>
          <w:rFonts w:ascii="Soberana Sans" w:hAnsi="Soberana Sans" w:cs="Arial"/>
          <w:sz w:val="20"/>
          <w:szCs w:val="20"/>
          <w:lang w:val="es-ES"/>
        </w:rPr>
      </w:pPr>
      <w:r w:rsidRPr="008012D4">
        <w:rPr>
          <w:rFonts w:ascii="Soberana Sans" w:hAnsi="Soberana Sans" w:cs="Arial"/>
          <w:sz w:val="20"/>
          <w:szCs w:val="20"/>
        </w:rPr>
        <w:t>C.c.p.:</w:t>
      </w:r>
      <w:r w:rsidR="00453730" w:rsidRPr="008012D4">
        <w:rPr>
          <w:rFonts w:ascii="Soberana Sans" w:hAnsi="Soberana Sans" w:cs="Arial"/>
          <w:sz w:val="20"/>
          <w:szCs w:val="20"/>
        </w:rPr>
        <w:tab/>
      </w:r>
      <w:r w:rsidR="00CE1D2B">
        <w:rPr>
          <w:rFonts w:ascii="Soberana Sans" w:hAnsi="Soberana Sans" w:cs="Arial"/>
          <w:sz w:val="20"/>
          <w:szCs w:val="20"/>
          <w:lang w:val="es-ES"/>
        </w:rPr>
        <w:t>[onshow.ccp</w:t>
      </w:r>
      <w:r w:rsidR="00CE1D2B" w:rsidRPr="00CE1D2B">
        <w:rPr>
          <w:rFonts w:ascii="Soberana Sans" w:hAnsi="Soberana Sans" w:cs="Arial"/>
          <w:sz w:val="20"/>
          <w:szCs w:val="20"/>
          <w:lang w:val="es-ES"/>
        </w:rPr>
        <w:t>]</w:t>
      </w:r>
    </w:p>
    <w:p w:rsidR="008C494E" w:rsidRPr="008012D4" w:rsidRDefault="008C494E" w:rsidP="008012D4">
      <w:pPr>
        <w:rPr>
          <w:rFonts w:ascii="Soberana Sans" w:hAnsi="Soberana Sans" w:cs="Arial"/>
          <w:sz w:val="20"/>
          <w:szCs w:val="20"/>
          <w:lang w:val="es-ES"/>
        </w:rPr>
      </w:pPr>
      <w:r w:rsidRPr="008012D4">
        <w:rPr>
          <w:rFonts w:ascii="Soberana Sans" w:hAnsi="Soberana Sans" w:cs="Arial"/>
          <w:sz w:val="20"/>
          <w:szCs w:val="20"/>
          <w:lang w:val="es-ES"/>
        </w:rPr>
        <w:t>C.c.o.:</w:t>
      </w:r>
      <w:r w:rsidRPr="008012D4">
        <w:rPr>
          <w:rFonts w:ascii="Soberana Sans" w:hAnsi="Soberana Sans" w:cs="Arial"/>
          <w:sz w:val="20"/>
          <w:szCs w:val="20"/>
          <w:lang w:val="es-ES"/>
        </w:rPr>
        <w:tab/>
      </w:r>
      <w:r w:rsidR="008012D4">
        <w:rPr>
          <w:rFonts w:ascii="Soberana Sans" w:hAnsi="Soberana Sans" w:cs="Arial"/>
          <w:sz w:val="20"/>
          <w:szCs w:val="20"/>
          <w:lang w:val="es-ES"/>
        </w:rPr>
        <w:tab/>
      </w:r>
      <w:r w:rsidR="0003278E" w:rsidRPr="008012D4">
        <w:rPr>
          <w:rFonts w:ascii="Soberana Sans" w:hAnsi="Soberana Sans" w:cs="Arial"/>
          <w:sz w:val="20"/>
          <w:szCs w:val="20"/>
          <w:lang w:val="es-ES"/>
        </w:rPr>
        <w:t>ifernandez</w:t>
      </w:r>
      <w:r w:rsidRPr="008012D4">
        <w:rPr>
          <w:rFonts w:ascii="Soberana Sans" w:hAnsi="Soberana Sans" w:cs="Arial"/>
          <w:sz w:val="20"/>
          <w:szCs w:val="20"/>
          <w:lang w:val="es-ES"/>
        </w:rPr>
        <w:t xml:space="preserve">; </w:t>
      </w:r>
      <w:r w:rsidR="004245D5" w:rsidRPr="008012D4">
        <w:rPr>
          <w:rFonts w:ascii="Soberana Sans" w:hAnsi="Soberana Sans" w:cs="Arial"/>
          <w:sz w:val="20"/>
          <w:szCs w:val="20"/>
          <w:lang w:val="es-ES"/>
        </w:rPr>
        <w:t>prot6mke</w:t>
      </w:r>
      <w:r w:rsidR="00FB105D" w:rsidRPr="008012D4">
        <w:rPr>
          <w:rFonts w:ascii="Soberana Sans" w:hAnsi="Soberana Sans" w:cs="Arial"/>
          <w:sz w:val="20"/>
          <w:szCs w:val="20"/>
          <w:lang w:val="es-ES"/>
        </w:rPr>
        <w:t>;</w:t>
      </w:r>
      <w:r w:rsidR="00EF0F6E" w:rsidRPr="008012D4">
        <w:rPr>
          <w:rFonts w:ascii="Soberana Sans" w:hAnsi="Soberana Sans" w:cs="Arial"/>
          <w:sz w:val="20"/>
          <w:szCs w:val="20"/>
          <w:lang w:val="es-ES"/>
        </w:rPr>
        <w:t xml:space="preserve"> </w:t>
      </w:r>
    </w:p>
    <w:p w:rsidR="00621D2C" w:rsidRPr="00EB4B4A" w:rsidRDefault="002D73F6" w:rsidP="008012D4">
      <w:pPr>
        <w:rPr>
          <w:rFonts w:ascii="Soberana Sans" w:hAnsi="Soberana Sans" w:cs="Arial"/>
          <w:sz w:val="20"/>
          <w:szCs w:val="20"/>
          <w:lang w:val="es-ES"/>
        </w:rPr>
      </w:pPr>
      <w:r w:rsidRPr="008012D4">
        <w:rPr>
          <w:rFonts w:ascii="Soberana Sans" w:hAnsi="Soberana Sans" w:cs="Arial"/>
          <w:sz w:val="20"/>
          <w:szCs w:val="20"/>
          <w:lang w:val="es-ES"/>
        </w:rPr>
        <w:t>A</w:t>
      </w:r>
      <w:r w:rsidR="00EF2272" w:rsidRPr="008012D4">
        <w:rPr>
          <w:rFonts w:ascii="Soberana Sans" w:hAnsi="Soberana Sans" w:cs="Arial"/>
          <w:sz w:val="20"/>
          <w:szCs w:val="20"/>
          <w:lang w:val="es-ES"/>
        </w:rPr>
        <w:t>sunto:</w:t>
      </w:r>
      <w:r w:rsidR="00EF2272" w:rsidRPr="008012D4">
        <w:rPr>
          <w:rFonts w:ascii="Soberana Sans" w:hAnsi="Soberana Sans" w:cs="Arial"/>
          <w:sz w:val="20"/>
          <w:szCs w:val="20"/>
          <w:lang w:val="es-ES"/>
        </w:rPr>
        <w:tab/>
      </w:r>
      <w:r w:rsidR="001F6BA0" w:rsidRPr="00EB4B4A">
        <w:rPr>
          <w:rFonts w:ascii="Soberana Sans" w:hAnsi="Soberana Sans" w:cs="Arial"/>
          <w:sz w:val="20"/>
          <w:szCs w:val="20"/>
          <w:lang w:val="es-ES"/>
        </w:rPr>
        <w:t>MKE-</w:t>
      </w:r>
      <w:r w:rsidR="00CE1D2B">
        <w:rPr>
          <w:rFonts w:ascii="Soberana Sans" w:hAnsi="Soberana Sans" w:cs="Arial"/>
          <w:sz w:val="20"/>
          <w:szCs w:val="20"/>
          <w:lang w:val="es-ES"/>
        </w:rPr>
        <w:t>[onshow.numerodecorreo</w:t>
      </w:r>
      <w:r w:rsidR="00CE1D2B" w:rsidRPr="00CE1D2B">
        <w:rPr>
          <w:rFonts w:ascii="Soberana Sans" w:hAnsi="Soberana Sans" w:cs="Arial"/>
          <w:sz w:val="20"/>
          <w:szCs w:val="20"/>
          <w:lang w:val="es-ES"/>
        </w:rPr>
        <w:t>]</w:t>
      </w:r>
      <w:r w:rsidR="001A5CB7" w:rsidRPr="00EB4B4A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6128B5" w:rsidRPr="00EB4B4A">
        <w:rPr>
          <w:rFonts w:ascii="Soberana Sans" w:hAnsi="Soberana Sans" w:cs="Arial"/>
          <w:sz w:val="20"/>
          <w:szCs w:val="20"/>
          <w:lang w:val="es-ES"/>
        </w:rPr>
        <w:t>-</w:t>
      </w:r>
      <w:r w:rsidR="00CC1436" w:rsidRPr="00EB4B4A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EF0F6E" w:rsidRPr="00EB4B4A">
        <w:rPr>
          <w:rFonts w:ascii="Soberana Sans" w:hAnsi="Soberana Sans" w:cs="Arial"/>
          <w:sz w:val="20"/>
          <w:szCs w:val="20"/>
          <w:lang w:val="es-ES"/>
        </w:rPr>
        <w:t xml:space="preserve">Envío de </w:t>
      </w:r>
      <w:r w:rsidR="004245D5" w:rsidRPr="00EB4B4A">
        <w:rPr>
          <w:rFonts w:ascii="Soberana Sans" w:hAnsi="Soberana Sans" w:cs="Arial"/>
          <w:sz w:val="20"/>
          <w:szCs w:val="20"/>
          <w:lang w:val="es-ES"/>
        </w:rPr>
        <w:t xml:space="preserve">cheques </w:t>
      </w:r>
      <w:r w:rsidR="006929FF">
        <w:rPr>
          <w:rFonts w:ascii="Soberana Sans" w:hAnsi="Soberana Sans" w:cs="Arial"/>
          <w:sz w:val="20"/>
          <w:szCs w:val="20"/>
          <w:lang w:val="es-ES"/>
        </w:rPr>
        <w:t>Mandato FAMEU.</w:t>
      </w:r>
    </w:p>
    <w:p w:rsidR="00621D2C" w:rsidRPr="00EB4B4A" w:rsidRDefault="003C1EC3" w:rsidP="00621D2C">
      <w:pPr>
        <w:jc w:val="both"/>
        <w:rPr>
          <w:rFonts w:ascii="Soberana Sans" w:hAnsi="Soberana Sans" w:cs="Arial"/>
          <w:sz w:val="20"/>
          <w:szCs w:val="20"/>
        </w:rPr>
      </w:pPr>
      <w:r w:rsidRPr="00EB4B4A">
        <w:rPr>
          <w:rFonts w:ascii="Soberana Sans" w:hAnsi="Soberana Sans" w:cs="Arial"/>
          <w:sz w:val="20"/>
          <w:szCs w:val="20"/>
        </w:rPr>
        <w:t>Fecha</w:t>
      </w:r>
      <w:r w:rsidR="006929FF">
        <w:rPr>
          <w:rFonts w:ascii="Soberana Sans" w:hAnsi="Soberana Sans" w:cs="Arial"/>
          <w:sz w:val="20"/>
          <w:szCs w:val="20"/>
        </w:rPr>
        <w:t>:</w:t>
      </w:r>
      <w:r w:rsidR="006929FF">
        <w:rPr>
          <w:rFonts w:ascii="Soberana Sans" w:hAnsi="Soberana Sans" w:cs="Arial"/>
          <w:sz w:val="20"/>
          <w:szCs w:val="20"/>
        </w:rPr>
        <w:tab/>
      </w:r>
      <w:r w:rsidR="006929FF">
        <w:rPr>
          <w:rFonts w:ascii="Soberana Sans" w:hAnsi="Soberana Sans" w:cs="Arial"/>
          <w:sz w:val="20"/>
          <w:szCs w:val="20"/>
        </w:rPr>
        <w:tab/>
      </w:r>
      <w:r w:rsidR="00CE1D2B" w:rsidRPr="00CE1D2B">
        <w:rPr>
          <w:rFonts w:ascii="Soberana Sans" w:hAnsi="Soberana Sans" w:cs="Arial"/>
          <w:sz w:val="20"/>
          <w:szCs w:val="20"/>
          <w:lang w:val="es-ES"/>
        </w:rPr>
        <w:t>[onshow.fecha]</w:t>
      </w:r>
    </w:p>
    <w:p w:rsidR="00EF0F6E" w:rsidRPr="00EB4B4A" w:rsidRDefault="00EF0F6E" w:rsidP="00621D2C">
      <w:pPr>
        <w:jc w:val="both"/>
        <w:rPr>
          <w:rFonts w:ascii="Soberana Sans" w:hAnsi="Soberana Sans" w:cs="Arial"/>
          <w:sz w:val="18"/>
          <w:szCs w:val="18"/>
        </w:rPr>
      </w:pPr>
      <w:r w:rsidRPr="00EB4B4A">
        <w:rPr>
          <w:rFonts w:ascii="Soberana Sans" w:hAnsi="Soberana Sans" w:cs="Arial"/>
          <w:sz w:val="20"/>
          <w:szCs w:val="20"/>
        </w:rPr>
        <w:t xml:space="preserve">Anexo: </w:t>
      </w:r>
      <w:r w:rsidRPr="00EB4B4A">
        <w:rPr>
          <w:rFonts w:ascii="Soberana Sans" w:hAnsi="Soberana Sans" w:cs="Arial"/>
          <w:sz w:val="20"/>
          <w:szCs w:val="20"/>
        </w:rPr>
        <w:tab/>
      </w:r>
      <w:r w:rsidRPr="00EB4B4A">
        <w:rPr>
          <w:rFonts w:ascii="Soberana Sans" w:hAnsi="Soberana Sans" w:cs="Arial"/>
          <w:sz w:val="20"/>
          <w:szCs w:val="20"/>
        </w:rPr>
        <w:tab/>
      </w:r>
      <w:r w:rsidR="004245D5" w:rsidRPr="00EB4B4A">
        <w:rPr>
          <w:rFonts w:ascii="Soberana Sans" w:hAnsi="Soberana Sans" w:cs="Arial"/>
          <w:sz w:val="20"/>
          <w:szCs w:val="20"/>
        </w:rPr>
        <w:t>Oficio</w:t>
      </w:r>
      <w:r w:rsidR="002E1AF9">
        <w:rPr>
          <w:rFonts w:ascii="Soberana Sans" w:hAnsi="Soberana Sans" w:cs="Arial"/>
          <w:sz w:val="20"/>
          <w:szCs w:val="20"/>
        </w:rPr>
        <w:t>s</w:t>
      </w:r>
      <w:r w:rsidR="00CE1D2B">
        <w:rPr>
          <w:rFonts w:ascii="Soberana Sans" w:hAnsi="Soberana Sans" w:cs="Arial"/>
          <w:sz w:val="20"/>
          <w:szCs w:val="20"/>
        </w:rPr>
        <w:t xml:space="preserve">: </w:t>
      </w:r>
      <w:r w:rsidR="00CE1D2B">
        <w:rPr>
          <w:rFonts w:ascii="Soberana Sans" w:hAnsi="Soberana Sans" w:cs="Arial"/>
          <w:sz w:val="20"/>
          <w:szCs w:val="20"/>
          <w:lang w:val="es-ES"/>
        </w:rPr>
        <w:t>[onshow.oficios</w:t>
      </w:r>
      <w:r w:rsidR="00CE1D2B" w:rsidRPr="00CE1D2B">
        <w:rPr>
          <w:rFonts w:ascii="Soberana Sans" w:hAnsi="Soberana Sans" w:cs="Arial"/>
          <w:sz w:val="20"/>
          <w:szCs w:val="20"/>
          <w:lang w:val="es-ES"/>
        </w:rPr>
        <w:t>]</w:t>
      </w:r>
    </w:p>
    <w:p w:rsidR="00FD78E2" w:rsidRPr="00EB4B4A" w:rsidRDefault="00621D2C" w:rsidP="00B80306">
      <w:pPr>
        <w:jc w:val="right"/>
        <w:rPr>
          <w:rFonts w:ascii="Soberana Sans" w:hAnsi="Soberana Sans" w:cs="Arial"/>
          <w:sz w:val="20"/>
          <w:szCs w:val="20"/>
        </w:rPr>
      </w:pPr>
      <w:r w:rsidRPr="00EB4B4A">
        <w:rPr>
          <w:rFonts w:ascii="Soberana Sans" w:hAnsi="Soberana Sans" w:cs="Arial"/>
          <w:noProof/>
          <w:sz w:val="20"/>
          <w:szCs w:val="20"/>
        </w:rPr>
        <w:drawing>
          <wp:inline distT="0" distB="0" distL="0" distR="0" wp14:anchorId="03514CD8" wp14:editId="60FDA3FA">
            <wp:extent cx="25336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23" w:rsidRPr="00EB4B4A" w:rsidRDefault="001A5C23" w:rsidP="00BD7D2C">
      <w:pPr>
        <w:tabs>
          <w:tab w:val="left" w:pos="6703"/>
        </w:tabs>
        <w:jc w:val="right"/>
        <w:rPr>
          <w:rFonts w:ascii="Soberana Sans" w:hAnsi="Soberana Sans"/>
          <w:sz w:val="16"/>
          <w:szCs w:val="16"/>
        </w:rPr>
      </w:pPr>
    </w:p>
    <w:p w:rsidR="00EB4B4A" w:rsidRPr="00EB4B4A" w:rsidRDefault="00EB4B4A" w:rsidP="00BD7D2C">
      <w:pPr>
        <w:tabs>
          <w:tab w:val="left" w:pos="6703"/>
        </w:tabs>
        <w:jc w:val="right"/>
        <w:rPr>
          <w:rFonts w:ascii="Soberana Sans" w:hAnsi="Soberana Sans"/>
          <w:sz w:val="16"/>
          <w:szCs w:val="16"/>
        </w:rPr>
      </w:pPr>
    </w:p>
    <w:tbl>
      <w:tblPr>
        <w:tblpPr w:leftFromText="141" w:rightFromText="141" w:bottomFromText="160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2684"/>
      </w:tblGrid>
      <w:tr w:rsidR="00EB4B4A" w:rsidRPr="00EB4B4A" w:rsidTr="00EB4B4A">
        <w:trPr>
          <w:trHeight w:val="168"/>
        </w:trPr>
        <w:tc>
          <w:tcPr>
            <w:tcW w:w="45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  <w:lang w:val="es-ES" w:eastAsia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INFORMACIÓN RESERVADA</w:t>
            </w:r>
          </w:p>
        </w:tc>
      </w:tr>
      <w:tr w:rsidR="00EB4B4A" w:rsidRPr="00EB4B4A" w:rsidTr="00EB4B4A">
        <w:trPr>
          <w:trHeight w:val="168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both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Fecha de clasificación: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1060E8" w:rsidRDefault="001060E8" w:rsidP="001060E8">
            <w:pPr>
              <w:jc w:val="center"/>
              <w:rPr>
                <w:rFonts w:ascii="Soberana Sans" w:hAnsi="Soberana Sans" w:cs="Arial"/>
                <w:sz w:val="20"/>
                <w:szCs w:val="20"/>
              </w:rPr>
            </w:pPr>
            <w:r w:rsidRPr="001060E8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[onshow.</w:t>
            </w:r>
            <w:r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fecha</w:t>
            </w:r>
            <w:r w:rsidRPr="001060E8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]</w:t>
            </w:r>
          </w:p>
        </w:tc>
      </w:tr>
      <w:tr w:rsidR="00EB4B4A" w:rsidRPr="00EB4B4A" w:rsidTr="00EB4B4A">
        <w:trPr>
          <w:trHeight w:val="168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both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Unidad responsable: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CONSULMEX MILWAUKEE</w:t>
            </w:r>
          </w:p>
        </w:tc>
      </w:tr>
      <w:tr w:rsidR="00EB4B4A" w:rsidRPr="00EB4B4A" w:rsidTr="00EB4B4A">
        <w:trPr>
          <w:trHeight w:val="337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both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Fundamento legal: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  <w:lang w:val="en-U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n-US"/>
              </w:rPr>
              <w:t>LFTAIP Arts. 99 y 110</w:t>
            </w:r>
          </w:p>
        </w:tc>
      </w:tr>
      <w:tr w:rsidR="00EB4B4A" w:rsidRPr="00EB4B4A" w:rsidTr="00EB4B4A">
        <w:trPr>
          <w:trHeight w:val="183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both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Partes clasificadas: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 xml:space="preserve">Todo el documento </w:t>
            </w:r>
          </w:p>
        </w:tc>
      </w:tr>
      <w:tr w:rsidR="00EB4B4A" w:rsidRPr="00EB4B4A" w:rsidTr="00EB4B4A">
        <w:trPr>
          <w:trHeight w:val="372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both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Rúbrica del titular de la Unidad Administrativa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</w:rPr>
              <w:t>Julián Adem Díaz de León</w:t>
            </w:r>
          </w:p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Cónsul Titular</w:t>
            </w:r>
          </w:p>
        </w:tc>
      </w:tr>
    </w:tbl>
    <w:p w:rsidR="00EB4B4A" w:rsidRPr="00EB4B4A" w:rsidRDefault="00EB4B4A" w:rsidP="00BD7D2C">
      <w:pPr>
        <w:tabs>
          <w:tab w:val="left" w:pos="6703"/>
        </w:tabs>
        <w:jc w:val="right"/>
        <w:rPr>
          <w:rFonts w:ascii="Soberana Sans" w:hAnsi="Soberana Sans"/>
          <w:sz w:val="16"/>
          <w:szCs w:val="16"/>
        </w:rPr>
      </w:pPr>
    </w:p>
    <w:p w:rsidR="00EB4B4A" w:rsidRPr="00EB4B4A" w:rsidRDefault="00EB4B4A" w:rsidP="00BD7D2C">
      <w:pPr>
        <w:tabs>
          <w:tab w:val="left" w:pos="6703"/>
        </w:tabs>
        <w:jc w:val="right"/>
        <w:rPr>
          <w:rFonts w:ascii="Soberana Sans" w:hAnsi="Soberana Sans"/>
          <w:sz w:val="16"/>
          <w:szCs w:val="16"/>
        </w:rPr>
      </w:pPr>
    </w:p>
    <w:p w:rsidR="00EA3796" w:rsidRPr="00EB4B4A" w:rsidRDefault="00EA3796" w:rsidP="00666D6F">
      <w:pPr>
        <w:jc w:val="both"/>
        <w:rPr>
          <w:rFonts w:ascii="Soberana Sans" w:hAnsi="Soberana Sans"/>
        </w:rPr>
      </w:pPr>
    </w:p>
    <w:p w:rsidR="00EB4B4A" w:rsidRPr="00EB4B4A" w:rsidRDefault="00EB4B4A" w:rsidP="00EB4B4A">
      <w:pPr>
        <w:rPr>
          <w:rFonts w:ascii="Soberana Sans" w:hAnsi="Soberana Sans" w:cs="Arial"/>
        </w:rPr>
      </w:pPr>
    </w:p>
    <w:p w:rsidR="00EB4B4A" w:rsidRPr="00EB4B4A" w:rsidRDefault="00EB4B4A" w:rsidP="00EB4B4A">
      <w:pPr>
        <w:rPr>
          <w:rFonts w:ascii="Soberana Sans" w:hAnsi="Soberana Sans" w:cs="Arial"/>
        </w:rPr>
      </w:pPr>
    </w:p>
    <w:p w:rsidR="00EB4B4A" w:rsidRPr="00EB4B4A" w:rsidRDefault="00EB4B4A" w:rsidP="00EB4B4A">
      <w:pPr>
        <w:rPr>
          <w:rFonts w:ascii="Soberana Sans" w:hAnsi="Soberana Sans" w:cs="Arial"/>
        </w:rPr>
      </w:pPr>
    </w:p>
    <w:p w:rsidR="006929FF" w:rsidRPr="00EB4B4A" w:rsidRDefault="006929FF" w:rsidP="00EB4B4A">
      <w:pPr>
        <w:rPr>
          <w:rFonts w:ascii="Soberana Sans" w:hAnsi="Soberana Sans" w:cs="Arial"/>
        </w:rPr>
      </w:pPr>
    </w:p>
    <w:p w:rsidR="001060E8" w:rsidRPr="00EB4B4A" w:rsidRDefault="00805018" w:rsidP="001060E8">
      <w:pPr>
        <w:rPr>
          <w:rFonts w:ascii="Soberana Sans" w:hAnsi="Soberana Sans" w:cs="Arial"/>
          <w:sz w:val="20"/>
          <w:szCs w:val="20"/>
        </w:rPr>
      </w:pPr>
      <w:r w:rsidRPr="00931C08">
        <w:rPr>
          <w:rFonts w:ascii="Soberana Sans" w:hAnsi="Soberana Sans" w:cs="Arial"/>
          <w:sz w:val="22"/>
          <w:szCs w:val="22"/>
          <w:lang w:val="en-US"/>
        </w:rPr>
        <w:t>Ref:</w:t>
      </w:r>
      <w:r w:rsidR="0003278E" w:rsidRPr="00931C08">
        <w:rPr>
          <w:rFonts w:ascii="Soberana Sans" w:hAnsi="Soberana Sans" w:cs="Arial"/>
          <w:sz w:val="22"/>
          <w:szCs w:val="22"/>
          <w:lang w:val="en-US"/>
        </w:rPr>
        <w:t xml:space="preserve"> </w:t>
      </w:r>
      <w:r w:rsidR="001060E8" w:rsidRPr="001060E8">
        <w:rPr>
          <w:rFonts w:ascii="Soberana Sans" w:hAnsi="Soberana Sans" w:cs="Arial"/>
          <w:sz w:val="22"/>
          <w:szCs w:val="22"/>
          <w:lang w:val="en-US"/>
        </w:rPr>
        <w:t>[onshow.referencias]</w:t>
      </w:r>
    </w:p>
    <w:p w:rsidR="009072E7" w:rsidRPr="00931C08" w:rsidRDefault="009072E7" w:rsidP="000F55D8">
      <w:pPr>
        <w:rPr>
          <w:rFonts w:ascii="Soberana Sans" w:hAnsi="Soberana Sans" w:cs="Arial"/>
          <w:sz w:val="22"/>
          <w:szCs w:val="22"/>
          <w:lang w:val="en-US"/>
        </w:rPr>
      </w:pPr>
    </w:p>
    <w:p w:rsidR="009072E7" w:rsidRPr="00931C08" w:rsidRDefault="009072E7" w:rsidP="00442A71">
      <w:pPr>
        <w:jc w:val="both"/>
        <w:rPr>
          <w:rFonts w:ascii="Soberana Sans" w:hAnsi="Soberana Sans" w:cs="Arial"/>
          <w:sz w:val="22"/>
          <w:szCs w:val="22"/>
          <w:lang w:val="en-US"/>
        </w:rPr>
      </w:pPr>
    </w:p>
    <w:p w:rsidR="000F55D8" w:rsidRPr="00D17E5F" w:rsidRDefault="00E304C7" w:rsidP="00442A71">
      <w:pPr>
        <w:jc w:val="both"/>
        <w:rPr>
          <w:rFonts w:ascii="Soberana Sans" w:hAnsi="Soberana Sans" w:cs="Arial"/>
          <w:sz w:val="22"/>
          <w:szCs w:val="22"/>
        </w:rPr>
      </w:pPr>
      <w:r w:rsidRPr="001060E8">
        <w:rPr>
          <w:rFonts w:ascii="Soberana Sans" w:hAnsi="Soberana Sans" w:cs="Arial"/>
          <w:sz w:val="22"/>
          <w:szCs w:val="22"/>
          <w:lang w:val="en-US"/>
        </w:rPr>
        <w:t>[onshow.</w:t>
      </w:r>
      <w:r w:rsidRPr="00E304C7">
        <w:rPr>
          <w:rFonts w:ascii="Soberana Sans" w:hAnsi="Soberana Sans" w:cs="Arial"/>
          <w:sz w:val="22"/>
          <w:szCs w:val="22"/>
        </w:rPr>
        <w:t>correspondientesa</w:t>
      </w:r>
      <w:r w:rsidRPr="001060E8">
        <w:rPr>
          <w:rFonts w:ascii="Soberana Sans" w:hAnsi="Soberana Sans" w:cs="Arial"/>
          <w:sz w:val="22"/>
          <w:szCs w:val="22"/>
          <w:lang w:val="en-US"/>
        </w:rPr>
        <w:t>]</w:t>
      </w:r>
    </w:p>
    <w:p w:rsidR="000F55D8" w:rsidRPr="00D17E5F" w:rsidRDefault="000F55D8" w:rsidP="00442A71">
      <w:pPr>
        <w:jc w:val="both"/>
        <w:rPr>
          <w:rFonts w:ascii="Soberana Sans" w:hAnsi="Soberana Sans" w:cs="Arial"/>
          <w:sz w:val="22"/>
          <w:szCs w:val="22"/>
        </w:rPr>
      </w:pPr>
    </w:p>
    <w:p w:rsidR="00E304C7" w:rsidRPr="00A5178B" w:rsidRDefault="00E304C7" w:rsidP="00EB36BA">
      <w:pPr>
        <w:pStyle w:val="ListParagraph"/>
        <w:numPr>
          <w:ilvl w:val="0"/>
          <w:numId w:val="7"/>
        </w:numPr>
        <w:jc w:val="both"/>
        <w:rPr>
          <w:rFonts w:ascii="Soberana Sans" w:hAnsi="Soberana Sans" w:cs="Arial"/>
          <w:sz w:val="22"/>
          <w:szCs w:val="22"/>
        </w:rPr>
      </w:pPr>
      <w:r w:rsidRPr="00EB36BA">
        <w:rPr>
          <w:rFonts w:ascii="Soberana Sans" w:hAnsi="Soberana Sans" w:cs="Arial"/>
          <w:sz w:val="22"/>
          <w:szCs w:val="22"/>
          <w:lang w:val="en-US"/>
        </w:rPr>
        <w:t>[onshow.</w:t>
      </w:r>
      <w:r w:rsidR="00A5178B">
        <w:rPr>
          <w:rFonts w:ascii="Soberana Sans" w:hAnsi="Soberana Sans" w:cs="Arial"/>
          <w:sz w:val="22"/>
          <w:szCs w:val="22"/>
        </w:rPr>
        <w:t>adenda</w:t>
      </w:r>
      <w:r w:rsidR="00EB36BA">
        <w:rPr>
          <w:rFonts w:ascii="Soberana Sans" w:hAnsi="Soberana Sans" w:cs="Arial"/>
          <w:sz w:val="22"/>
          <w:szCs w:val="22"/>
        </w:rPr>
        <w:t>;</w:t>
      </w:r>
      <w:r w:rsidR="00EB36BA" w:rsidRPr="00EB36BA">
        <w:rPr>
          <w:rFonts w:ascii="Soberana Sans" w:hAnsi="Soberana Sans" w:cs="Arial"/>
          <w:sz w:val="22"/>
          <w:szCs w:val="22"/>
        </w:rPr>
        <w:t>block=tbs:listitem</w:t>
      </w:r>
      <w:r w:rsidRPr="00EB36BA">
        <w:rPr>
          <w:rFonts w:ascii="Soberana Sans" w:hAnsi="Soberana Sans" w:cs="Arial"/>
          <w:sz w:val="22"/>
          <w:szCs w:val="22"/>
          <w:lang w:val="en-US"/>
        </w:rPr>
        <w:t>]</w:t>
      </w:r>
    </w:p>
    <w:p w:rsidR="00A5178B" w:rsidRPr="00A5178B" w:rsidRDefault="00A5178B" w:rsidP="00A5178B">
      <w:pPr>
        <w:pStyle w:val="ListParagraph"/>
        <w:numPr>
          <w:ilvl w:val="0"/>
          <w:numId w:val="7"/>
        </w:numPr>
        <w:jc w:val="both"/>
        <w:rPr>
          <w:rFonts w:ascii="Soberana Sans" w:hAnsi="Soberana Sans" w:cs="Arial"/>
          <w:sz w:val="22"/>
          <w:szCs w:val="22"/>
        </w:rPr>
      </w:pPr>
      <w:r w:rsidRPr="00EB36BA">
        <w:rPr>
          <w:rFonts w:ascii="Soberana Sans" w:hAnsi="Soberana Sans" w:cs="Arial"/>
          <w:sz w:val="22"/>
          <w:szCs w:val="22"/>
          <w:lang w:val="en-US"/>
        </w:rPr>
        <w:t>[onshow.</w:t>
      </w:r>
      <w:r>
        <w:rPr>
          <w:rFonts w:ascii="Soberana Sans" w:hAnsi="Soberana Sans" w:cs="Arial"/>
          <w:sz w:val="22"/>
          <w:szCs w:val="22"/>
        </w:rPr>
        <w:t>pale</w:t>
      </w:r>
      <w:bookmarkStart w:id="0" w:name="_GoBack"/>
      <w:bookmarkEnd w:id="0"/>
      <w:r>
        <w:rPr>
          <w:rFonts w:ascii="Soberana Sans" w:hAnsi="Soberana Sans" w:cs="Arial"/>
          <w:sz w:val="22"/>
          <w:szCs w:val="22"/>
        </w:rPr>
        <w:t>;</w:t>
      </w:r>
      <w:r w:rsidRPr="00EB36BA">
        <w:rPr>
          <w:rFonts w:ascii="Soberana Sans" w:hAnsi="Soberana Sans" w:cs="Arial"/>
          <w:sz w:val="22"/>
          <w:szCs w:val="22"/>
        </w:rPr>
        <w:t>block=tbs:listitem</w:t>
      </w:r>
      <w:r w:rsidRPr="00EB36BA">
        <w:rPr>
          <w:rFonts w:ascii="Soberana Sans" w:hAnsi="Soberana Sans" w:cs="Arial"/>
          <w:sz w:val="22"/>
          <w:szCs w:val="22"/>
          <w:lang w:val="en-US"/>
        </w:rPr>
        <w:t>]</w:t>
      </w:r>
    </w:p>
    <w:p w:rsidR="004245D5" w:rsidRDefault="004245D5" w:rsidP="00442A71">
      <w:pPr>
        <w:jc w:val="both"/>
        <w:rPr>
          <w:rFonts w:ascii="Soberana Sans" w:hAnsi="Soberana Sans" w:cs="Arial"/>
          <w:sz w:val="22"/>
          <w:szCs w:val="22"/>
        </w:rPr>
      </w:pPr>
    </w:p>
    <w:p w:rsidR="00E304C7" w:rsidRPr="00D17E5F" w:rsidRDefault="00E304C7" w:rsidP="00E304C7">
      <w:pPr>
        <w:jc w:val="both"/>
        <w:rPr>
          <w:rFonts w:ascii="Soberana Sans" w:hAnsi="Soberana Sans" w:cs="Arial"/>
          <w:sz w:val="22"/>
          <w:szCs w:val="22"/>
        </w:rPr>
      </w:pPr>
      <w:r w:rsidRPr="00E304C7">
        <w:rPr>
          <w:rFonts w:ascii="Soberana Sans" w:hAnsi="Soberana Sans" w:cs="Arial"/>
          <w:sz w:val="22"/>
          <w:szCs w:val="22"/>
        </w:rPr>
        <w:t>[onshow.textoenvio]</w:t>
      </w:r>
    </w:p>
    <w:p w:rsidR="004245D5" w:rsidRPr="00D17E5F" w:rsidRDefault="004245D5" w:rsidP="00442A71">
      <w:pPr>
        <w:jc w:val="both"/>
        <w:rPr>
          <w:rFonts w:ascii="Soberana Sans" w:hAnsi="Soberana Sans" w:cs="Arial"/>
          <w:sz w:val="22"/>
          <w:szCs w:val="22"/>
        </w:rPr>
      </w:pPr>
    </w:p>
    <w:p w:rsidR="00386C22" w:rsidRPr="00D17E5F" w:rsidRDefault="00C44C0D" w:rsidP="00386C22">
      <w:pPr>
        <w:jc w:val="both"/>
        <w:rPr>
          <w:rFonts w:ascii="Soberana Sans" w:hAnsi="Soberana Sans" w:cs="Arial"/>
          <w:sz w:val="22"/>
          <w:szCs w:val="22"/>
        </w:rPr>
      </w:pPr>
      <w:r>
        <w:rPr>
          <w:rFonts w:ascii="Soberana Sans" w:hAnsi="Soberana Sans" w:cs="Arial"/>
          <w:sz w:val="22"/>
          <w:szCs w:val="22"/>
        </w:rPr>
        <w:t>[onshow.</w:t>
      </w:r>
      <w:r w:rsidR="00386C22">
        <w:rPr>
          <w:rFonts w:ascii="Soberana Sans" w:hAnsi="Soberana Sans" w:cs="Arial"/>
          <w:sz w:val="22"/>
          <w:szCs w:val="22"/>
        </w:rPr>
        <w:t>cierre</w:t>
      </w:r>
      <w:r w:rsidR="00386C22" w:rsidRPr="00E304C7">
        <w:rPr>
          <w:rFonts w:ascii="Soberana Sans" w:hAnsi="Soberana Sans" w:cs="Arial"/>
          <w:sz w:val="22"/>
          <w:szCs w:val="22"/>
        </w:rPr>
        <w:t>]</w:t>
      </w:r>
    </w:p>
    <w:p w:rsidR="00E304C7" w:rsidRPr="00D17E5F" w:rsidRDefault="00E304C7" w:rsidP="00EB4B4A">
      <w:pPr>
        <w:pStyle w:val="NoSpacing"/>
        <w:jc w:val="both"/>
        <w:rPr>
          <w:rFonts w:ascii="Soberana Sans" w:hAnsi="Soberana Sans"/>
        </w:rPr>
      </w:pPr>
    </w:p>
    <w:p w:rsidR="00CA5D7E" w:rsidRPr="00D17E5F" w:rsidRDefault="00621D2C" w:rsidP="00442A71">
      <w:pPr>
        <w:autoSpaceDE w:val="0"/>
        <w:autoSpaceDN w:val="0"/>
        <w:rPr>
          <w:rFonts w:ascii="Soberana Sans" w:hAnsi="Soberana Sans" w:cs="Arial"/>
          <w:bCs/>
          <w:sz w:val="22"/>
          <w:szCs w:val="22"/>
          <w:lang w:val="es-ES"/>
        </w:rPr>
      </w:pPr>
      <w:r w:rsidRPr="00D17E5F">
        <w:rPr>
          <w:rFonts w:ascii="Soberana Sans" w:hAnsi="Soberana Sans"/>
          <w:color w:val="000000"/>
          <w:sz w:val="22"/>
          <w:szCs w:val="22"/>
          <w:lang w:val="es-ES_tradnl"/>
        </w:rPr>
        <w:t>Atentamente,</w:t>
      </w:r>
    </w:p>
    <w:p w:rsidR="003A21BB" w:rsidRPr="00D17E5F" w:rsidRDefault="003A21BB" w:rsidP="00621D2C">
      <w:pPr>
        <w:rPr>
          <w:rFonts w:ascii="Soberana Sans" w:hAnsi="Soberana Sans" w:cs="Arial"/>
          <w:bCs/>
          <w:sz w:val="22"/>
          <w:szCs w:val="22"/>
          <w:lang w:val="es-ES"/>
        </w:rPr>
      </w:pPr>
    </w:p>
    <w:p w:rsidR="00442A71" w:rsidRPr="00D17E5F" w:rsidRDefault="00442A71" w:rsidP="00621D2C">
      <w:pPr>
        <w:rPr>
          <w:rFonts w:ascii="Soberana Sans" w:hAnsi="Soberana Sans" w:cs="Arial"/>
          <w:bCs/>
          <w:sz w:val="22"/>
          <w:szCs w:val="22"/>
          <w:lang w:val="es-ES"/>
        </w:rPr>
      </w:pPr>
    </w:p>
    <w:p w:rsidR="00442A71" w:rsidRPr="00D17E5F" w:rsidRDefault="00442A71" w:rsidP="00621D2C">
      <w:pPr>
        <w:rPr>
          <w:rFonts w:ascii="Soberana Sans" w:hAnsi="Soberana Sans" w:cs="Arial"/>
          <w:bCs/>
          <w:sz w:val="22"/>
          <w:szCs w:val="22"/>
          <w:lang w:val="es-ES"/>
        </w:rPr>
      </w:pPr>
    </w:p>
    <w:p w:rsidR="00621D2C" w:rsidRPr="00D17E5F" w:rsidRDefault="003A7417" w:rsidP="00621D2C">
      <w:pPr>
        <w:rPr>
          <w:rFonts w:ascii="Soberana Sans" w:hAnsi="Soberana Sans" w:cs="Arial"/>
          <w:bCs/>
          <w:sz w:val="22"/>
          <w:szCs w:val="22"/>
        </w:rPr>
      </w:pPr>
      <w:r w:rsidRPr="00D17E5F">
        <w:rPr>
          <w:rFonts w:ascii="Soberana Sans" w:hAnsi="Soberana Sans" w:cs="Arial"/>
          <w:bCs/>
          <w:sz w:val="22"/>
          <w:szCs w:val="22"/>
          <w:lang w:val="es-ES"/>
        </w:rPr>
        <w:t>Julián Adem</w:t>
      </w:r>
    </w:p>
    <w:p w:rsidR="00442A71" w:rsidRPr="00EB4B4A" w:rsidRDefault="009072E7">
      <w:pPr>
        <w:rPr>
          <w:rFonts w:ascii="Soberana Sans" w:hAnsi="Soberana Sans" w:cs="Arial"/>
          <w:bCs/>
          <w:sz w:val="22"/>
          <w:szCs w:val="22"/>
          <w:lang w:val="es-ES"/>
        </w:rPr>
      </w:pPr>
      <w:r w:rsidRPr="00D17E5F">
        <w:rPr>
          <w:rFonts w:ascii="Soberana Sans" w:hAnsi="Soberana Sans" w:cs="Arial"/>
          <w:bCs/>
          <w:sz w:val="22"/>
          <w:szCs w:val="22"/>
          <w:lang w:val="es-ES"/>
        </w:rPr>
        <w:t xml:space="preserve">Cónsul </w:t>
      </w:r>
      <w:r w:rsidR="003A7417" w:rsidRPr="00D17E5F">
        <w:rPr>
          <w:rFonts w:ascii="Soberana Sans" w:hAnsi="Soberana Sans" w:cs="Arial"/>
          <w:bCs/>
          <w:sz w:val="22"/>
          <w:szCs w:val="22"/>
          <w:lang w:val="es-ES"/>
        </w:rPr>
        <w:t>Titular</w:t>
      </w:r>
    </w:p>
    <w:p w:rsidR="00DA4741" w:rsidRPr="00EB4B4A" w:rsidRDefault="00433EE3">
      <w:pPr>
        <w:rPr>
          <w:rFonts w:ascii="Soberana Sans" w:hAnsi="Soberana Sans" w:cs="Arial"/>
          <w:bCs/>
          <w:sz w:val="20"/>
          <w:szCs w:val="20"/>
          <w:lang w:val="es-ES"/>
        </w:rPr>
      </w:pPr>
      <w:r w:rsidRPr="00EB4B4A">
        <w:rPr>
          <w:rFonts w:ascii="Soberana Sans" w:hAnsi="Soberana Sans" w:cs="Arial"/>
          <w:bCs/>
          <w:sz w:val="20"/>
          <w:szCs w:val="20"/>
          <w:lang w:val="es-ES"/>
        </w:rPr>
        <w:t>IF</w:t>
      </w:r>
      <w:r w:rsidR="009917E8" w:rsidRPr="00EB4B4A">
        <w:rPr>
          <w:rFonts w:ascii="Soberana Sans" w:hAnsi="Soberana Sans" w:cs="Arial"/>
          <w:bCs/>
          <w:sz w:val="20"/>
          <w:szCs w:val="20"/>
          <w:lang w:val="es-ES"/>
        </w:rPr>
        <w:t>/yr</w:t>
      </w:r>
    </w:p>
    <w:sectPr w:rsidR="00DA4741" w:rsidRPr="00EB4B4A" w:rsidSect="00B54D42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555F"/>
    <w:multiLevelType w:val="hybridMultilevel"/>
    <w:tmpl w:val="E754398E"/>
    <w:lvl w:ilvl="0" w:tplc="BFAA6B8C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21CD2"/>
    <w:multiLevelType w:val="hybridMultilevel"/>
    <w:tmpl w:val="C32870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37246"/>
    <w:multiLevelType w:val="hybridMultilevel"/>
    <w:tmpl w:val="7B8E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20F50"/>
    <w:multiLevelType w:val="hybridMultilevel"/>
    <w:tmpl w:val="412A4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756FC"/>
    <w:multiLevelType w:val="hybridMultilevel"/>
    <w:tmpl w:val="C32870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24E91"/>
    <w:multiLevelType w:val="hybridMultilevel"/>
    <w:tmpl w:val="AED81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3NDUzM7QwMQACEyUdpeDU4uLM/DyQAqNaAGl6AUAsAAAA"/>
  </w:docVars>
  <w:rsids>
    <w:rsidRoot w:val="00621D2C"/>
    <w:rsid w:val="00022F2A"/>
    <w:rsid w:val="00027DB6"/>
    <w:rsid w:val="0003278E"/>
    <w:rsid w:val="00057709"/>
    <w:rsid w:val="00072DA1"/>
    <w:rsid w:val="000C1692"/>
    <w:rsid w:val="000F55D8"/>
    <w:rsid w:val="00104E5D"/>
    <w:rsid w:val="001060E8"/>
    <w:rsid w:val="00113BD8"/>
    <w:rsid w:val="0013723D"/>
    <w:rsid w:val="0015468A"/>
    <w:rsid w:val="001562ED"/>
    <w:rsid w:val="001611AB"/>
    <w:rsid w:val="001813B9"/>
    <w:rsid w:val="00191A0F"/>
    <w:rsid w:val="00192C4D"/>
    <w:rsid w:val="00194070"/>
    <w:rsid w:val="001A5C23"/>
    <w:rsid w:val="001A5CB7"/>
    <w:rsid w:val="001C2AC4"/>
    <w:rsid w:val="001D2FDD"/>
    <w:rsid w:val="001D7D2F"/>
    <w:rsid w:val="001F61FE"/>
    <w:rsid w:val="001F6BA0"/>
    <w:rsid w:val="00243649"/>
    <w:rsid w:val="002534A8"/>
    <w:rsid w:val="00262565"/>
    <w:rsid w:val="00271C6C"/>
    <w:rsid w:val="002747EA"/>
    <w:rsid w:val="0027491F"/>
    <w:rsid w:val="002A700B"/>
    <w:rsid w:val="002B7C95"/>
    <w:rsid w:val="002D73F6"/>
    <w:rsid w:val="002E1AF9"/>
    <w:rsid w:val="00346786"/>
    <w:rsid w:val="00386C22"/>
    <w:rsid w:val="00387224"/>
    <w:rsid w:val="00396041"/>
    <w:rsid w:val="003A1A3A"/>
    <w:rsid w:val="003A21BB"/>
    <w:rsid w:val="003A7417"/>
    <w:rsid w:val="003C1EC3"/>
    <w:rsid w:val="003C23EA"/>
    <w:rsid w:val="003D76D8"/>
    <w:rsid w:val="004245D5"/>
    <w:rsid w:val="004307E3"/>
    <w:rsid w:val="00433EE3"/>
    <w:rsid w:val="00442A71"/>
    <w:rsid w:val="00444677"/>
    <w:rsid w:val="004474F0"/>
    <w:rsid w:val="00453730"/>
    <w:rsid w:val="004629B4"/>
    <w:rsid w:val="0048572F"/>
    <w:rsid w:val="00486B87"/>
    <w:rsid w:val="004B036E"/>
    <w:rsid w:val="004B1FE0"/>
    <w:rsid w:val="004B5D55"/>
    <w:rsid w:val="004C6359"/>
    <w:rsid w:val="004C78E6"/>
    <w:rsid w:val="004E7DC3"/>
    <w:rsid w:val="00534380"/>
    <w:rsid w:val="00540E59"/>
    <w:rsid w:val="00571A3A"/>
    <w:rsid w:val="005C5B94"/>
    <w:rsid w:val="005D2458"/>
    <w:rsid w:val="00602F1A"/>
    <w:rsid w:val="006128B5"/>
    <w:rsid w:val="00615096"/>
    <w:rsid w:val="00620A52"/>
    <w:rsid w:val="00621D2C"/>
    <w:rsid w:val="0063537C"/>
    <w:rsid w:val="00653546"/>
    <w:rsid w:val="00661147"/>
    <w:rsid w:val="00666D6F"/>
    <w:rsid w:val="00667E9A"/>
    <w:rsid w:val="00683F53"/>
    <w:rsid w:val="006929FF"/>
    <w:rsid w:val="006977A1"/>
    <w:rsid w:val="006A2108"/>
    <w:rsid w:val="006C07A1"/>
    <w:rsid w:val="007046D2"/>
    <w:rsid w:val="00721562"/>
    <w:rsid w:val="00727CB5"/>
    <w:rsid w:val="007303A1"/>
    <w:rsid w:val="00750C2D"/>
    <w:rsid w:val="00784C95"/>
    <w:rsid w:val="007B3361"/>
    <w:rsid w:val="007D2930"/>
    <w:rsid w:val="007F5C3A"/>
    <w:rsid w:val="008012D4"/>
    <w:rsid w:val="0080329D"/>
    <w:rsid w:val="00805018"/>
    <w:rsid w:val="008646DC"/>
    <w:rsid w:val="008940BE"/>
    <w:rsid w:val="008A2514"/>
    <w:rsid w:val="008B1108"/>
    <w:rsid w:val="008C18C0"/>
    <w:rsid w:val="008C494E"/>
    <w:rsid w:val="009072E7"/>
    <w:rsid w:val="009079E6"/>
    <w:rsid w:val="0091606D"/>
    <w:rsid w:val="00920412"/>
    <w:rsid w:val="00931C08"/>
    <w:rsid w:val="00966262"/>
    <w:rsid w:val="009748FA"/>
    <w:rsid w:val="009917E8"/>
    <w:rsid w:val="00997262"/>
    <w:rsid w:val="00997B62"/>
    <w:rsid w:val="009F696B"/>
    <w:rsid w:val="00A10CD0"/>
    <w:rsid w:val="00A25637"/>
    <w:rsid w:val="00A436F9"/>
    <w:rsid w:val="00A47D8C"/>
    <w:rsid w:val="00A5178B"/>
    <w:rsid w:val="00A84684"/>
    <w:rsid w:val="00A935B7"/>
    <w:rsid w:val="00AF39AE"/>
    <w:rsid w:val="00B54D42"/>
    <w:rsid w:val="00B6127E"/>
    <w:rsid w:val="00B80306"/>
    <w:rsid w:val="00B83818"/>
    <w:rsid w:val="00B9384E"/>
    <w:rsid w:val="00BD7D2C"/>
    <w:rsid w:val="00C01617"/>
    <w:rsid w:val="00C214EA"/>
    <w:rsid w:val="00C32F78"/>
    <w:rsid w:val="00C41A63"/>
    <w:rsid w:val="00C44C0D"/>
    <w:rsid w:val="00C56483"/>
    <w:rsid w:val="00C71A68"/>
    <w:rsid w:val="00C73332"/>
    <w:rsid w:val="00C758A1"/>
    <w:rsid w:val="00C90223"/>
    <w:rsid w:val="00CA5D7E"/>
    <w:rsid w:val="00CB4FE4"/>
    <w:rsid w:val="00CC1436"/>
    <w:rsid w:val="00CC16D8"/>
    <w:rsid w:val="00CE1D2B"/>
    <w:rsid w:val="00D13958"/>
    <w:rsid w:val="00D17E5F"/>
    <w:rsid w:val="00D233A3"/>
    <w:rsid w:val="00D2699E"/>
    <w:rsid w:val="00D40BF2"/>
    <w:rsid w:val="00D513EC"/>
    <w:rsid w:val="00D86A75"/>
    <w:rsid w:val="00D93E44"/>
    <w:rsid w:val="00DA54E3"/>
    <w:rsid w:val="00DB1AAE"/>
    <w:rsid w:val="00DD1A5D"/>
    <w:rsid w:val="00DD56F4"/>
    <w:rsid w:val="00DF67EA"/>
    <w:rsid w:val="00E01C09"/>
    <w:rsid w:val="00E23726"/>
    <w:rsid w:val="00E304C7"/>
    <w:rsid w:val="00E33E42"/>
    <w:rsid w:val="00E472DC"/>
    <w:rsid w:val="00E948A7"/>
    <w:rsid w:val="00EA2294"/>
    <w:rsid w:val="00EA2FA7"/>
    <w:rsid w:val="00EA3796"/>
    <w:rsid w:val="00EA5718"/>
    <w:rsid w:val="00EA6DCD"/>
    <w:rsid w:val="00EB36BA"/>
    <w:rsid w:val="00EB4B4A"/>
    <w:rsid w:val="00EC592F"/>
    <w:rsid w:val="00EE15EA"/>
    <w:rsid w:val="00EF0F6E"/>
    <w:rsid w:val="00EF1E88"/>
    <w:rsid w:val="00EF2272"/>
    <w:rsid w:val="00EF4774"/>
    <w:rsid w:val="00F21BA7"/>
    <w:rsid w:val="00F47B02"/>
    <w:rsid w:val="00F5404A"/>
    <w:rsid w:val="00F72C1C"/>
    <w:rsid w:val="00F868A1"/>
    <w:rsid w:val="00F91DD9"/>
    <w:rsid w:val="00F97251"/>
    <w:rsid w:val="00FB105D"/>
    <w:rsid w:val="00FD3D21"/>
    <w:rsid w:val="00F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4306"/>
  <w15:chartTrackingRefBased/>
  <w15:docId w15:val="{722663ED-5091-44A6-9974-56D4DB0A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7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21D2C"/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8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8A7"/>
    <w:rPr>
      <w:rFonts w:ascii="Segoe UI" w:eastAsia="Times New Roman" w:hAnsi="Segoe UI" w:cs="Segoe UI"/>
      <w:sz w:val="18"/>
      <w:szCs w:val="18"/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3960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77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DA54E3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B4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1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6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Asurim Jesui Salazar Vega</dc:creator>
  <cp:keywords/>
  <dc:description/>
  <cp:lastModifiedBy>Noé Rodríguez Castro</cp:lastModifiedBy>
  <cp:revision>12</cp:revision>
  <cp:lastPrinted>2018-01-29T17:40:00Z</cp:lastPrinted>
  <dcterms:created xsi:type="dcterms:W3CDTF">2018-03-02T00:28:00Z</dcterms:created>
  <dcterms:modified xsi:type="dcterms:W3CDTF">2018-03-14T16:23:00Z</dcterms:modified>
</cp:coreProperties>
</file>