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2E6" w:rsidRDefault="008E42E6" w:rsidP="008E42E6">
      <w:pPr>
        <w:pStyle w:val="Title"/>
      </w:pPr>
      <w:r>
        <w:t>Design Decisions</w:t>
      </w:r>
      <w:r>
        <w:t xml:space="preserve"> – Milestone 2</w:t>
      </w:r>
    </w:p>
    <w:p w:rsidR="008E42E6" w:rsidRDefault="008E42E6" w:rsidP="008E42E6">
      <w:r>
        <w:t xml:space="preserve">Written by: </w:t>
      </w:r>
      <w:r>
        <w:t>Monica Ruttle</w:t>
      </w:r>
    </w:p>
    <w:p w:rsidR="008E42E6" w:rsidRDefault="008E42E6" w:rsidP="008E42E6"/>
    <w:p w:rsidR="008E42E6" w:rsidRDefault="008E42E6" w:rsidP="008E42E6">
      <w:r>
        <w:t xml:space="preserve">This document provides detail on design decisions made on the project </w:t>
      </w:r>
      <w:proofErr w:type="spellStart"/>
      <w:r>
        <w:t>SocialSim</w:t>
      </w:r>
      <w:proofErr w:type="spellEnd"/>
      <w:r>
        <w:t xml:space="preserve"> and reason each decision was made. The project is planning ahead by following java beans convention so we can use the XML encoder and decoder for saving. The project is currently separated into 4 main sections:</w:t>
      </w:r>
    </w:p>
    <w:p w:rsidR="008E42E6" w:rsidRDefault="008E42E6" w:rsidP="008E42E6">
      <w:pPr>
        <w:pStyle w:val="ListParagraph"/>
        <w:numPr>
          <w:ilvl w:val="0"/>
          <w:numId w:val="1"/>
        </w:numPr>
      </w:pPr>
      <w:r>
        <w:t>Simulation</w:t>
      </w:r>
    </w:p>
    <w:p w:rsidR="008E42E6" w:rsidRDefault="008E42E6" w:rsidP="008E42E6">
      <w:pPr>
        <w:pStyle w:val="ListParagraph"/>
        <w:numPr>
          <w:ilvl w:val="0"/>
          <w:numId w:val="1"/>
        </w:numPr>
      </w:pPr>
      <w:r>
        <w:t>Document</w:t>
      </w:r>
    </w:p>
    <w:p w:rsidR="008E42E6" w:rsidRDefault="008E42E6" w:rsidP="008E42E6">
      <w:pPr>
        <w:pStyle w:val="ListParagraph"/>
        <w:numPr>
          <w:ilvl w:val="0"/>
          <w:numId w:val="1"/>
        </w:numPr>
      </w:pPr>
      <w:r>
        <w:t>Consumer/Producer</w:t>
      </w:r>
      <w:r>
        <w:t xml:space="preserve"> (Users)</w:t>
      </w:r>
    </w:p>
    <w:p w:rsidR="008E42E6" w:rsidRDefault="008E42E6" w:rsidP="008E42E6">
      <w:pPr>
        <w:pStyle w:val="ListParagraph"/>
        <w:numPr>
          <w:ilvl w:val="0"/>
          <w:numId w:val="1"/>
        </w:numPr>
      </w:pPr>
      <w:r>
        <w:t>Searching</w:t>
      </w:r>
    </w:p>
    <w:p w:rsidR="008E42E6" w:rsidRDefault="008E42E6" w:rsidP="008E42E6">
      <w:pPr>
        <w:pStyle w:val="Heading1"/>
      </w:pPr>
      <w:r w:rsidRPr="00B603CE">
        <w:t>Consumer/</w:t>
      </w:r>
      <w:r>
        <w:t>Producer</w:t>
      </w:r>
    </w:p>
    <w:p w:rsidR="008E42E6" w:rsidRPr="008E42E6" w:rsidRDefault="008E42E6" w:rsidP="008E42E6"/>
    <w:p w:rsidR="008E42E6" w:rsidRDefault="008E42E6" w:rsidP="008E42E6">
      <w:r>
        <w:t>Since Milestone 1, we have made significant changes to the structure of Consumers and Producers. There is now an abstract User class which contains function</w:t>
      </w:r>
      <w:bookmarkStart w:id="0" w:name="_GoBack"/>
      <w:bookmarkEnd w:id="0"/>
    </w:p>
    <w:p w:rsidR="008E42E6" w:rsidRDefault="008E42E6" w:rsidP="008E42E6">
      <w:pPr>
        <w:pStyle w:val="Heading1"/>
      </w:pPr>
      <w:r>
        <w:t>Document</w:t>
      </w:r>
    </w:p>
    <w:p w:rsidR="008E42E6" w:rsidRDefault="008E42E6" w:rsidP="008E42E6"/>
    <w:p w:rsidR="008E42E6" w:rsidRDefault="008E42E6" w:rsidP="008E42E6">
      <w:r>
        <w:t>The Document class represent a document. It includes data to be used as metrics for the simulation. The Document is a representation of real documents but only include relevant simulation data.</w:t>
      </w:r>
    </w:p>
    <w:p w:rsidR="008E42E6" w:rsidRDefault="008E42E6" w:rsidP="008E42E6">
      <w:pPr>
        <w:pStyle w:val="Heading1"/>
      </w:pPr>
      <w:r>
        <w:t>Simulation</w:t>
      </w:r>
    </w:p>
    <w:p w:rsidR="008E42E6" w:rsidRDefault="008E42E6" w:rsidP="008E42E6"/>
    <w:p w:rsidR="008E42E6" w:rsidRDefault="008E42E6" w:rsidP="008E42E6">
      <w:r>
        <w:t>The simulation currently keeps track of all documents, consumers, producer and searching methods. Since Producer inherits from Consumer they share a single list to allow grabbing individuals to be truly random. It is the central hub of the emulation software. It currently keeps track of all documents and the simulation state. The user interaction is handled by simulation and provides a command line interface.</w:t>
      </w:r>
    </w:p>
    <w:p w:rsidR="008E42E6" w:rsidRDefault="008E42E6" w:rsidP="008E42E6"/>
    <w:p w:rsidR="008E42E6" w:rsidRDefault="008E42E6" w:rsidP="008E42E6">
      <w:pPr>
        <w:pStyle w:val="Heading1"/>
      </w:pPr>
      <w:r>
        <w:lastRenderedPageBreak/>
        <w:t>Searching</w:t>
      </w:r>
    </w:p>
    <w:p w:rsidR="008E42E6" w:rsidRDefault="008E42E6" w:rsidP="008E42E6"/>
    <w:p w:rsidR="008E42E6" w:rsidRDefault="008E42E6" w:rsidP="008E42E6">
      <w:r>
        <w:t xml:space="preserve">Searching interface is using the strategy design paradigm to use different methods of selecting documents to discover what searching method is the most beneficial to the consumer and the producer. </w:t>
      </w:r>
    </w:p>
    <w:p w:rsidR="008E42E6" w:rsidRPr="00C73D4F" w:rsidRDefault="008E42E6" w:rsidP="008E42E6">
      <w:r>
        <w:t xml:space="preserve"> </w:t>
      </w:r>
    </w:p>
    <w:p w:rsidR="008E42E6" w:rsidRDefault="008E42E6" w:rsidP="008E42E6"/>
    <w:p w:rsidR="008E42E6" w:rsidRDefault="008E42E6" w:rsidP="008E42E6"/>
    <w:p w:rsidR="008E42E6" w:rsidRPr="00236131" w:rsidRDefault="008E42E6" w:rsidP="008E42E6"/>
    <w:p w:rsidR="008E42E6" w:rsidRPr="00B603CE" w:rsidRDefault="008E42E6" w:rsidP="008E42E6"/>
    <w:p w:rsidR="008E42E6" w:rsidRPr="00B603CE" w:rsidRDefault="008E42E6" w:rsidP="008E42E6"/>
    <w:p w:rsidR="008E42E6" w:rsidRDefault="008E42E6" w:rsidP="008E42E6"/>
    <w:p w:rsidR="008E42E6" w:rsidRDefault="008E42E6" w:rsidP="008E42E6">
      <w:r>
        <w:t xml:space="preserve"> </w:t>
      </w:r>
    </w:p>
    <w:p w:rsidR="008E42E6" w:rsidRDefault="008E42E6" w:rsidP="008E42E6"/>
    <w:p w:rsidR="008E42E6" w:rsidRDefault="008E42E6" w:rsidP="008E42E6"/>
    <w:p w:rsidR="008E42E6" w:rsidRDefault="008E42E6" w:rsidP="008E42E6"/>
    <w:p w:rsidR="008E42E6" w:rsidRDefault="008E42E6" w:rsidP="008E42E6"/>
    <w:p w:rsidR="00C32260" w:rsidRDefault="008E42E6"/>
    <w:sectPr w:rsidR="00C322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60541F"/>
    <w:multiLevelType w:val="hybridMultilevel"/>
    <w:tmpl w:val="CC9041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2E6"/>
    <w:rsid w:val="00161C01"/>
    <w:rsid w:val="005A07C1"/>
    <w:rsid w:val="008E42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81393-45FD-4F35-A422-5220445E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2E6"/>
    <w:pPr>
      <w:spacing w:after="200" w:line="276" w:lineRule="auto"/>
    </w:pPr>
  </w:style>
  <w:style w:type="paragraph" w:styleId="Heading1">
    <w:name w:val="heading 1"/>
    <w:basedOn w:val="Normal"/>
    <w:next w:val="Normal"/>
    <w:link w:val="Heading1Char"/>
    <w:uiPriority w:val="9"/>
    <w:qFormat/>
    <w:rsid w:val="008E42E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2E6"/>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E42E6"/>
    <w:pPr>
      <w:ind w:left="720"/>
      <w:contextualSpacing/>
    </w:pPr>
  </w:style>
  <w:style w:type="paragraph" w:styleId="Title">
    <w:name w:val="Title"/>
    <w:basedOn w:val="Normal"/>
    <w:next w:val="Normal"/>
    <w:link w:val="TitleChar"/>
    <w:uiPriority w:val="10"/>
    <w:qFormat/>
    <w:rsid w:val="008E42E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E42E6"/>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Ruttle</dc:creator>
  <cp:keywords/>
  <dc:description/>
  <cp:lastModifiedBy>Monica Ruttle</cp:lastModifiedBy>
  <cp:revision>1</cp:revision>
  <dcterms:created xsi:type="dcterms:W3CDTF">2015-10-29T17:23:00Z</dcterms:created>
  <dcterms:modified xsi:type="dcterms:W3CDTF">2015-10-29T17:33:00Z</dcterms:modified>
</cp:coreProperties>
</file>