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A3A4" w14:textId="682A4519" w:rsidR="006030BE" w:rsidRDefault="003A79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 A HINT</w:t>
      </w:r>
    </w:p>
    <w:p w14:paraId="792AE2D9" w14:textId="1D5FD3D0" w:rsidR="00D56754" w:rsidRPr="007635FF" w:rsidRDefault="00D56754">
      <w:pPr>
        <w:rPr>
          <w:rFonts w:ascii="Times New Roman" w:hAnsi="Times New Roman" w:cs="Times New Roman"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 xml:space="preserve">Primary Actor: </w:t>
      </w:r>
      <w:r w:rsidRPr="007635FF">
        <w:rPr>
          <w:rFonts w:ascii="Times New Roman" w:hAnsi="Times New Roman" w:cs="Times New Roman"/>
          <w:sz w:val="24"/>
          <w:szCs w:val="24"/>
        </w:rPr>
        <w:t>Player</w:t>
      </w:r>
    </w:p>
    <w:p w14:paraId="7B43CD65" w14:textId="1F70E542" w:rsidR="00DD3161" w:rsidRPr="007635FF" w:rsidRDefault="00D56754" w:rsidP="00434D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Stakeholders and Interests:</w:t>
      </w:r>
    </w:p>
    <w:p w14:paraId="33B56089" w14:textId="755A2590" w:rsidR="00D56754" w:rsidRPr="005A740B" w:rsidRDefault="00237CB2" w:rsidP="00905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Player: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3D25E1">
        <w:rPr>
          <w:rFonts w:ascii="Times New Roman" w:hAnsi="Times New Roman" w:cs="Times New Roman"/>
          <w:sz w:val="24"/>
          <w:szCs w:val="24"/>
        </w:rPr>
        <w:t xml:space="preserve"> </w:t>
      </w:r>
      <w:r w:rsidR="00393764">
        <w:rPr>
          <w:rFonts w:ascii="Times New Roman" w:hAnsi="Times New Roman" w:cs="Times New Roman"/>
          <w:sz w:val="24"/>
          <w:szCs w:val="24"/>
        </w:rPr>
        <w:t>Wants help in where to place the next piece</w:t>
      </w:r>
    </w:p>
    <w:p w14:paraId="4523BB80" w14:textId="21812140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</w:p>
    <w:p w14:paraId="71E54BB2" w14:textId="2B183C4C" w:rsidR="00D56754" w:rsidRPr="007635FF" w:rsidRDefault="00554A0B" w:rsidP="00D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player’s turn</w:t>
      </w:r>
    </w:p>
    <w:p w14:paraId="464D52AD" w14:textId="42AA5CDC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</w:p>
    <w:p w14:paraId="1CB92D47" w14:textId="00A0B6F9" w:rsidR="00D56754" w:rsidRPr="007635FF" w:rsidRDefault="00393764" w:rsidP="00D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0BAAC2F4" w14:textId="2EC25195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6FC09C50" w14:textId="00500552" w:rsidR="00F07513" w:rsidRPr="00554A0B" w:rsidRDefault="00554A0B" w:rsidP="00F07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</w:t>
      </w:r>
      <w:r w:rsidR="00393764">
        <w:rPr>
          <w:rFonts w:ascii="Times New Roman" w:hAnsi="Times New Roman" w:cs="Times New Roman"/>
          <w:sz w:val="24"/>
          <w:szCs w:val="24"/>
        </w:rPr>
        <w:t>elects to get a hint</w:t>
      </w:r>
    </w:p>
    <w:p w14:paraId="3BAB0025" w14:textId="4C780DE0" w:rsidR="007A6AFF" w:rsidRPr="00393764" w:rsidRDefault="00393764" w:rsidP="00F07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checks the board for valid moves</w:t>
      </w:r>
    </w:p>
    <w:p w14:paraId="34B91D52" w14:textId="57BB2362" w:rsidR="00393764" w:rsidRPr="007635FF" w:rsidRDefault="00393764" w:rsidP="00F07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highlights the area that a piece could be placed (Alt1: There are no valid moves)</w:t>
      </w:r>
    </w:p>
    <w:p w14:paraId="436C198E" w14:textId="24BC7D9D" w:rsidR="00C14A9B" w:rsidRPr="007635FF" w:rsidRDefault="00C14A9B" w:rsidP="00C14A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Alternative Flows:</w:t>
      </w:r>
    </w:p>
    <w:p w14:paraId="49D02CC8" w14:textId="18A823ED" w:rsidR="007635FF" w:rsidRDefault="007635FF" w:rsidP="00C14A9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Alt1: </w:t>
      </w:r>
      <w:r w:rsidR="007A6AFF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="00393764">
        <w:rPr>
          <w:rFonts w:ascii="Times New Roman" w:hAnsi="Times New Roman" w:cs="Times New Roman"/>
          <w:i/>
          <w:iCs/>
          <w:sz w:val="24"/>
          <w:szCs w:val="24"/>
        </w:rPr>
        <w:t>re are no valid moves</w:t>
      </w:r>
    </w:p>
    <w:p w14:paraId="700AA7DB" w14:textId="27E412D8" w:rsidR="00EA6A73" w:rsidRDefault="00393764" w:rsidP="00C14A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is highlighted</w:t>
      </w:r>
    </w:p>
    <w:p w14:paraId="73B3BE09" w14:textId="1433AB44" w:rsidR="00393764" w:rsidRPr="00EA6A73" w:rsidRDefault="00393764" w:rsidP="00C14A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outputs a message stating there are no valid moves remaining</w:t>
      </w:r>
    </w:p>
    <w:p w14:paraId="4EBF404C" w14:textId="72700E69" w:rsidR="00C14A9B" w:rsidRDefault="00C14A9B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Exceptions:</w:t>
      </w:r>
    </w:p>
    <w:p w14:paraId="4FE5D126" w14:textId="26842B8B" w:rsidR="00FD6AC2" w:rsidRPr="00FD6AC2" w:rsidRDefault="00FD6AC2" w:rsidP="00FD6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If at anytime, the system is unable to give a hint despite the request being made and there being valid moves on the board, the system provides a message stating that the hint function failed.</w:t>
      </w:r>
    </w:p>
    <w:p w14:paraId="139F1501" w14:textId="1C6B1ACA" w:rsidR="00905E35" w:rsidRPr="007635FF" w:rsidRDefault="00905E35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Special Requirements:</w:t>
      </w:r>
    </w:p>
    <w:p w14:paraId="53EF8442" w14:textId="3576C544" w:rsidR="00905E35" w:rsidRPr="00347556" w:rsidRDefault="00905E35" w:rsidP="009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Color of pieces used must provide – or be able to provide for color vision deficiency.</w:t>
      </w:r>
    </w:p>
    <w:p w14:paraId="287A8810" w14:textId="122F084B" w:rsidR="00347556" w:rsidRPr="007635FF" w:rsidRDefault="009A24BC" w:rsidP="009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hint highlight also needs to be able to provide for color vision deficiency.</w:t>
      </w:r>
    </w:p>
    <w:p w14:paraId="41FDECEC" w14:textId="149EE7AD" w:rsidR="00905E35" w:rsidRPr="007635FF" w:rsidRDefault="00905E35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Open Issues:</w:t>
      </w:r>
    </w:p>
    <w:p w14:paraId="34FE287B" w14:textId="593551BD" w:rsidR="00EC2E21" w:rsidRPr="007635FF" w:rsidRDefault="00393764" w:rsidP="00905E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we immediately scan the board before a turn and automatically skip the player’s turn if there are no valid moves?</w:t>
      </w:r>
    </w:p>
    <w:p w14:paraId="5D03811F" w14:textId="77777777" w:rsidR="00C14A9B" w:rsidRPr="00886D87" w:rsidRDefault="00C14A9B" w:rsidP="00886D87">
      <w:pPr>
        <w:rPr>
          <w:rFonts w:ascii="Times New Roman" w:hAnsi="Times New Roman" w:cs="Times New Roman"/>
          <w:sz w:val="28"/>
          <w:szCs w:val="28"/>
        </w:rPr>
      </w:pPr>
    </w:p>
    <w:p w14:paraId="33421FC6" w14:textId="72212191" w:rsidR="005D18BD" w:rsidRPr="00FD6AC2" w:rsidRDefault="00C14A9B" w:rsidP="00FD6AC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GoBack"/>
      <w:bookmarkEnd w:id="0"/>
    </w:p>
    <w:sectPr w:rsidR="005D18BD" w:rsidRPr="00FD6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091"/>
    <w:multiLevelType w:val="hybridMultilevel"/>
    <w:tmpl w:val="F31E7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9F1"/>
    <w:multiLevelType w:val="hybridMultilevel"/>
    <w:tmpl w:val="BE5EB9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50328"/>
    <w:multiLevelType w:val="hybridMultilevel"/>
    <w:tmpl w:val="74CAC624"/>
    <w:lvl w:ilvl="0" w:tplc="05585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6233C"/>
    <w:multiLevelType w:val="hybridMultilevel"/>
    <w:tmpl w:val="278EDA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75A"/>
    <w:multiLevelType w:val="hybridMultilevel"/>
    <w:tmpl w:val="545CD8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B121E"/>
    <w:multiLevelType w:val="hybridMultilevel"/>
    <w:tmpl w:val="8AE86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F6CB1"/>
    <w:multiLevelType w:val="hybridMultilevel"/>
    <w:tmpl w:val="02B069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A5CA8"/>
    <w:multiLevelType w:val="hybridMultilevel"/>
    <w:tmpl w:val="DE0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D12FF"/>
    <w:multiLevelType w:val="hybridMultilevel"/>
    <w:tmpl w:val="28A236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64D0A"/>
    <w:multiLevelType w:val="hybridMultilevel"/>
    <w:tmpl w:val="61DC8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568D4"/>
    <w:multiLevelType w:val="hybridMultilevel"/>
    <w:tmpl w:val="21E6F6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A6661"/>
    <w:multiLevelType w:val="hybridMultilevel"/>
    <w:tmpl w:val="5FA4B1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B2CE5"/>
    <w:multiLevelType w:val="hybridMultilevel"/>
    <w:tmpl w:val="F3280B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08177B"/>
    <w:multiLevelType w:val="hybridMultilevel"/>
    <w:tmpl w:val="0E76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61E4D"/>
    <w:multiLevelType w:val="hybridMultilevel"/>
    <w:tmpl w:val="C406CE34"/>
    <w:lvl w:ilvl="0" w:tplc="92E4DC5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14"/>
  </w:num>
  <w:num w:numId="10">
    <w:abstractNumId w:val="5"/>
  </w:num>
  <w:num w:numId="11">
    <w:abstractNumId w:val="0"/>
  </w:num>
  <w:num w:numId="12">
    <w:abstractNumId w:val="10"/>
  </w:num>
  <w:num w:numId="13">
    <w:abstractNumId w:val="1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54"/>
    <w:rsid w:val="000202C3"/>
    <w:rsid w:val="000574DB"/>
    <w:rsid w:val="000D5DD8"/>
    <w:rsid w:val="001A5ADD"/>
    <w:rsid w:val="00206056"/>
    <w:rsid w:val="0023091F"/>
    <w:rsid w:val="00237CB2"/>
    <w:rsid w:val="0028452B"/>
    <w:rsid w:val="00347556"/>
    <w:rsid w:val="00393764"/>
    <w:rsid w:val="003A7950"/>
    <w:rsid w:val="003C0568"/>
    <w:rsid w:val="003D25E1"/>
    <w:rsid w:val="0042077B"/>
    <w:rsid w:val="00434DA4"/>
    <w:rsid w:val="00477A6D"/>
    <w:rsid w:val="004D683C"/>
    <w:rsid w:val="00554A0B"/>
    <w:rsid w:val="005A740B"/>
    <w:rsid w:val="005D18BD"/>
    <w:rsid w:val="006030BE"/>
    <w:rsid w:val="00621637"/>
    <w:rsid w:val="0062275B"/>
    <w:rsid w:val="00651E2B"/>
    <w:rsid w:val="006A5268"/>
    <w:rsid w:val="006B4A9A"/>
    <w:rsid w:val="0073611F"/>
    <w:rsid w:val="007635FF"/>
    <w:rsid w:val="007A6AFF"/>
    <w:rsid w:val="00837E59"/>
    <w:rsid w:val="00886D87"/>
    <w:rsid w:val="008D3ED7"/>
    <w:rsid w:val="00905E35"/>
    <w:rsid w:val="00940137"/>
    <w:rsid w:val="00943C75"/>
    <w:rsid w:val="009A24BC"/>
    <w:rsid w:val="009D7C78"/>
    <w:rsid w:val="00AD6183"/>
    <w:rsid w:val="00AE6C8D"/>
    <w:rsid w:val="00BB6992"/>
    <w:rsid w:val="00BE7B27"/>
    <w:rsid w:val="00C14A9B"/>
    <w:rsid w:val="00C33D5B"/>
    <w:rsid w:val="00C350F2"/>
    <w:rsid w:val="00CB1C17"/>
    <w:rsid w:val="00CC5247"/>
    <w:rsid w:val="00D56754"/>
    <w:rsid w:val="00D6228B"/>
    <w:rsid w:val="00DB3CAB"/>
    <w:rsid w:val="00DD3161"/>
    <w:rsid w:val="00E47AC6"/>
    <w:rsid w:val="00E7526B"/>
    <w:rsid w:val="00EA6A73"/>
    <w:rsid w:val="00EC2E21"/>
    <w:rsid w:val="00EE30EF"/>
    <w:rsid w:val="00F07513"/>
    <w:rsid w:val="00FD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1E5F"/>
  <w15:chartTrackingRefBased/>
  <w15:docId w15:val="{9382B565-D063-4C04-BAB3-A930A167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54"/>
    <w:pPr>
      <w:ind w:left="720"/>
      <w:contextualSpacing/>
    </w:pPr>
  </w:style>
  <w:style w:type="character" w:customStyle="1" w:styleId="5yl5">
    <w:name w:val="_5yl5"/>
    <w:basedOn w:val="DefaultParagraphFont"/>
    <w:rsid w:val="00DD3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FFFFFF"/>
                                    <w:left w:val="single" w:sz="48" w:space="0" w:color="FFFFFF"/>
                                    <w:bottom w:val="single" w:sz="36" w:space="0" w:color="FFFFFF"/>
                                    <w:right w:val="single" w:sz="48" w:space="0" w:color="FFFFFF"/>
                                  </w:divBdr>
                                  <w:divsChild>
                                    <w:div w:id="176430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2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1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74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781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80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37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96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295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8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4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485">
              <w:marLeft w:val="0"/>
              <w:marRight w:val="0"/>
              <w:marTop w:val="0"/>
              <w:marBottom w:val="0"/>
              <w:divBdr>
                <w:top w:val="single" w:sz="2" w:space="8" w:color="C9D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2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62AB8-45B0-4468-84B4-8AE904336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Jadoun</dc:creator>
  <cp:keywords/>
  <dc:description/>
  <cp:lastModifiedBy>Noah Slade</cp:lastModifiedBy>
  <cp:revision>5</cp:revision>
  <dcterms:created xsi:type="dcterms:W3CDTF">2019-10-28T13:52:00Z</dcterms:created>
  <dcterms:modified xsi:type="dcterms:W3CDTF">2019-10-28T14:07:00Z</dcterms:modified>
</cp:coreProperties>
</file>