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B4E" w:rsidRDefault="006B1B4E" w:rsidP="006B1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context of geometry objects, </w:t>
      </w:r>
      <w:proofErr w:type="spellStart"/>
      <w:r>
        <w:rPr>
          <w:rFonts w:ascii="Times New Roman" w:hAnsi="Times New Roman" w:cs="Times New Roman"/>
          <w:sz w:val="24"/>
          <w:szCs w:val="24"/>
        </w:rPr>
        <w:t>arcpy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arrays act as a sequence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coordinate pairs. Arrays are similar to lists but are often more performant and must be of a single type. </w:t>
      </w:r>
    </w:p>
    <w:p w:rsidR="006B1B4E" w:rsidRDefault="006B1B4E" w:rsidP="006B1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processing through the vertices of multipart data, it takes </w:t>
      </w:r>
      <w:r w:rsidRPr="006B1B4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loops to access the (x, y) coordinate pairs – one to iterate through the rows in the cursor, one to iterate through each part in the row, and one to iterate though each point in the part.</w:t>
      </w:r>
    </w:p>
    <w:p w:rsidR="006B1B4E" w:rsidRDefault="00B22BC4" w:rsidP="006B1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“multipart.py” the line</w:t>
      </w:r>
    </w:p>
    <w:p w:rsidR="00B22BC4" w:rsidRDefault="00B22BC4" w:rsidP="00B22B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1].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isMultipart</w:t>
      </w:r>
      <w:proofErr w:type="spellEnd"/>
    </w:p>
    <w:p w:rsidR="00B22BC4" w:rsidRPr="00B22BC4" w:rsidRDefault="00B22BC4" w:rsidP="00B22B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necessary to distinguish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multipart geometries. If we try to directly access the x, y coordinates of a multipart data layer without iterating though the array we would get an error, since coordinate pairs are stored in an array for multipart data (but not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data). </w:t>
      </w:r>
      <w:bookmarkStart w:id="0" w:name="_GoBack"/>
      <w:bookmarkEnd w:id="0"/>
    </w:p>
    <w:sectPr w:rsidR="00B22BC4" w:rsidRPr="00B22B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B4E" w:rsidRDefault="006B1B4E" w:rsidP="006B1B4E">
      <w:pPr>
        <w:spacing w:after="0" w:line="240" w:lineRule="auto"/>
      </w:pPr>
      <w:r>
        <w:separator/>
      </w:r>
    </w:p>
  </w:endnote>
  <w:endnote w:type="continuationSeparator" w:id="0">
    <w:p w:rsidR="006B1B4E" w:rsidRDefault="006B1B4E" w:rsidP="006B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B4E" w:rsidRDefault="006B1B4E" w:rsidP="006B1B4E">
      <w:pPr>
        <w:spacing w:after="0" w:line="240" w:lineRule="auto"/>
      </w:pPr>
      <w:r>
        <w:separator/>
      </w:r>
    </w:p>
  </w:footnote>
  <w:footnote w:type="continuationSeparator" w:id="0">
    <w:p w:rsidR="006B1B4E" w:rsidRDefault="006B1B4E" w:rsidP="006B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B4E" w:rsidRPr="006B1B4E" w:rsidRDefault="006B1B4E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6B1B4E">
      <w:rPr>
        <w:rFonts w:ascii="Times New Roman" w:hAnsi="Times New Roman" w:cs="Times New Roman"/>
        <w:sz w:val="24"/>
        <w:szCs w:val="24"/>
      </w:rPr>
      <w:tab/>
      <w:t>Noah Tigner</w:t>
    </w:r>
  </w:p>
  <w:p w:rsidR="006B1B4E" w:rsidRPr="006B1B4E" w:rsidRDefault="006B1B4E">
    <w:pPr>
      <w:pStyle w:val="Header"/>
      <w:rPr>
        <w:rFonts w:ascii="Times New Roman" w:hAnsi="Times New Roman" w:cs="Times New Roman"/>
        <w:sz w:val="24"/>
        <w:szCs w:val="24"/>
      </w:rPr>
    </w:pPr>
    <w:r w:rsidRPr="006B1B4E">
      <w:rPr>
        <w:rFonts w:ascii="Times New Roman" w:hAnsi="Times New Roman" w:cs="Times New Roman"/>
        <w:sz w:val="24"/>
        <w:szCs w:val="24"/>
      </w:rPr>
      <w:tab/>
    </w:r>
    <w:r w:rsidRPr="006B1B4E">
      <w:rPr>
        <w:rFonts w:ascii="Times New Roman" w:hAnsi="Times New Roman" w:cs="Times New Roman"/>
        <w:sz w:val="24"/>
        <w:szCs w:val="24"/>
      </w:rPr>
      <w:tab/>
      <w:t>GEOG 491 – Adv. GIS w/ Python</w:t>
    </w:r>
  </w:p>
  <w:p w:rsidR="006B1B4E" w:rsidRPr="006B1B4E" w:rsidRDefault="006B1B4E">
    <w:pPr>
      <w:pStyle w:val="Header"/>
      <w:rPr>
        <w:rFonts w:ascii="Times New Roman" w:hAnsi="Times New Roman" w:cs="Times New Roman"/>
        <w:sz w:val="24"/>
        <w:szCs w:val="24"/>
      </w:rPr>
    </w:pPr>
    <w:r w:rsidRPr="006B1B4E">
      <w:rPr>
        <w:rFonts w:ascii="Times New Roman" w:hAnsi="Times New Roman" w:cs="Times New Roman"/>
        <w:sz w:val="24"/>
        <w:szCs w:val="24"/>
      </w:rPr>
      <w:tab/>
    </w:r>
    <w:r w:rsidRPr="006B1B4E">
      <w:rPr>
        <w:rFonts w:ascii="Times New Roman" w:hAnsi="Times New Roman" w:cs="Times New Roman"/>
        <w:sz w:val="24"/>
        <w:szCs w:val="24"/>
      </w:rPr>
      <w:tab/>
      <w:t>Fall 2020</w:t>
    </w:r>
  </w:p>
  <w:p w:rsidR="006B1B4E" w:rsidRPr="006B1B4E" w:rsidRDefault="006B1B4E">
    <w:pPr>
      <w:pStyle w:val="Header"/>
      <w:rPr>
        <w:rFonts w:ascii="Times New Roman" w:hAnsi="Times New Roman" w:cs="Times New Roman"/>
        <w:sz w:val="24"/>
        <w:szCs w:val="24"/>
      </w:rPr>
    </w:pPr>
    <w:r w:rsidRPr="006B1B4E">
      <w:rPr>
        <w:rFonts w:ascii="Times New Roman" w:hAnsi="Times New Roman" w:cs="Times New Roman"/>
        <w:sz w:val="24"/>
        <w:szCs w:val="24"/>
      </w:rPr>
      <w:tab/>
      <w:t>Lab 3</w:t>
    </w:r>
  </w:p>
  <w:p w:rsidR="006B1B4E" w:rsidRDefault="006B1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629DA"/>
    <w:multiLevelType w:val="hybridMultilevel"/>
    <w:tmpl w:val="48E6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E"/>
    <w:rsid w:val="006B1B4E"/>
    <w:rsid w:val="00B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B53B"/>
  <w15:chartTrackingRefBased/>
  <w15:docId w15:val="{6C050C73-DC3A-4E64-BF6F-2A76290D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4E"/>
  </w:style>
  <w:style w:type="paragraph" w:styleId="Footer">
    <w:name w:val="footer"/>
    <w:basedOn w:val="Normal"/>
    <w:link w:val="FooterChar"/>
    <w:uiPriority w:val="99"/>
    <w:unhideWhenUsed/>
    <w:rsid w:val="006B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4E"/>
  </w:style>
  <w:style w:type="paragraph" w:styleId="ListParagraph">
    <w:name w:val="List Paragraph"/>
    <w:basedOn w:val="Normal"/>
    <w:uiPriority w:val="34"/>
    <w:qFormat/>
    <w:rsid w:val="006B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2</cp:revision>
  <dcterms:created xsi:type="dcterms:W3CDTF">2020-10-23T02:59:00Z</dcterms:created>
  <dcterms:modified xsi:type="dcterms:W3CDTF">2020-10-23T03:12:00Z</dcterms:modified>
</cp:coreProperties>
</file>