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664B5" w14:textId="65D8B2D9" w:rsidR="00FE2A56" w:rsidRDefault="00DC09B6"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The relationship between DepthWS and CumLen is positive, but is much weaker than the positive relationship between WidthWS and WidthBF.</w:t>
      </w:r>
    </w:p>
    <w:p w14:paraId="4552164F" w14:textId="3A2063F4" w:rsidR="00DC09B6" w:rsidRDefault="00DC09B6"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a relatively strong negative relationship between elevation and annual precipitation, however there are some notable outliers. For example, there is one observation with elevation close to 2000 and </w:t>
      </w:r>
      <w:proofErr w:type="spellStart"/>
      <w:r>
        <w:rPr>
          <w:rFonts w:ascii="Times New Roman" w:hAnsi="Times New Roman" w:cs="Times New Roman"/>
        </w:rPr>
        <w:t>pann</w:t>
      </w:r>
      <w:proofErr w:type="spellEnd"/>
      <w:r>
        <w:rPr>
          <w:rFonts w:ascii="Times New Roman" w:hAnsi="Times New Roman" w:cs="Times New Roman"/>
        </w:rPr>
        <w:t xml:space="preserve"> close to 2000 as well.</w:t>
      </w:r>
    </w:p>
    <w:p w14:paraId="443CE11F" w14:textId="77777777" w:rsidR="00A70911" w:rsidRDefault="00DC09B6"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Portland and Tillamook</w:t>
      </w:r>
      <w:r w:rsidR="00A70911">
        <w:rPr>
          <w:rFonts w:ascii="Times New Roman" w:hAnsi="Times New Roman" w:cs="Times New Roman"/>
        </w:rPr>
        <w:t xml:space="preserve"> have a comparable elevation, but Tillamook has a much higher amount of annual precipitation. There is a wide range of </w:t>
      </w:r>
      <w:proofErr w:type="spellStart"/>
      <w:r w:rsidR="00A70911">
        <w:rPr>
          <w:rFonts w:ascii="Times New Roman" w:hAnsi="Times New Roman" w:cs="Times New Roman"/>
        </w:rPr>
        <w:t>pann</w:t>
      </w:r>
      <w:proofErr w:type="spellEnd"/>
      <w:r w:rsidR="00A70911">
        <w:rPr>
          <w:rFonts w:ascii="Times New Roman" w:hAnsi="Times New Roman" w:cs="Times New Roman"/>
        </w:rPr>
        <w:t xml:space="preserve"> among stations that share low elevations (between 0 and 200 or so). This may have something to do with being on the east or west side of the Cascades. There are also variations between nearby stations with similar elevations. The Bend and Redmond stations are very close together, and roughly comparable in terms of elevation, but Bend receives more precipitation.</w:t>
      </w:r>
    </w:p>
    <w:p w14:paraId="72FB861B" w14:textId="77777777" w:rsidR="00A70911" w:rsidRDefault="00A70911"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WidthBF has a much greater range than WidthWS. WidthBF typically has higher values, and Width WS varies more between observations.</w:t>
      </w:r>
    </w:p>
    <w:p w14:paraId="7411D60A" w14:textId="77777777" w:rsidR="004127F1" w:rsidRDefault="004127F1"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Section A has the highest median value for </w:t>
      </w:r>
      <w:proofErr w:type="spellStart"/>
      <w:r>
        <w:rPr>
          <w:rFonts w:ascii="Times New Roman" w:hAnsi="Times New Roman" w:cs="Times New Roman"/>
        </w:rPr>
        <w:t>WidthWs</w:t>
      </w:r>
      <w:proofErr w:type="spellEnd"/>
      <w:r>
        <w:rPr>
          <w:rFonts w:ascii="Times New Roman" w:hAnsi="Times New Roman" w:cs="Times New Roman"/>
        </w:rPr>
        <w:t xml:space="preserve"> while section B has the lowest. Section C has the highest standard deviation at 0.6572, and the highest variance at 0.426. Section B has more than twice the amount of observations as Section A or C. Based on the scatter plots, section B appears to have the lowest variance, which I verified using the </w:t>
      </w:r>
      <w:proofErr w:type="gramStart"/>
      <w:r>
        <w:rPr>
          <w:rFonts w:ascii="Times New Roman" w:hAnsi="Times New Roman" w:cs="Times New Roman"/>
        </w:rPr>
        <w:t>var(</w:t>
      </w:r>
      <w:proofErr w:type="gramEnd"/>
      <w:r>
        <w:rPr>
          <w:rFonts w:ascii="Times New Roman" w:hAnsi="Times New Roman" w:cs="Times New Roman"/>
        </w:rPr>
        <w:t xml:space="preserve">) function. </w:t>
      </w:r>
    </w:p>
    <w:p w14:paraId="6DEB096A" w14:textId="77777777" w:rsidR="004B05E7" w:rsidRDefault="004127F1"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strongest positive correlation is between </w:t>
      </w:r>
      <w:proofErr w:type="spellStart"/>
      <w:r>
        <w:rPr>
          <w:rFonts w:ascii="Times New Roman" w:hAnsi="Times New Roman" w:cs="Times New Roman"/>
        </w:rPr>
        <w:t>pann</w:t>
      </w:r>
      <w:proofErr w:type="spellEnd"/>
      <w:r>
        <w:rPr>
          <w:rFonts w:ascii="Times New Roman" w:hAnsi="Times New Roman" w:cs="Times New Roman"/>
        </w:rPr>
        <w:t xml:space="preserve"> and </w:t>
      </w:r>
      <w:proofErr w:type="spellStart"/>
      <w:r>
        <w:rPr>
          <w:rFonts w:ascii="Times New Roman" w:hAnsi="Times New Roman" w:cs="Times New Roman"/>
        </w:rPr>
        <w:t>pjan</w:t>
      </w:r>
      <w:proofErr w:type="spellEnd"/>
      <w:r>
        <w:rPr>
          <w:rFonts w:ascii="Times New Roman" w:hAnsi="Times New Roman" w:cs="Times New Roman"/>
        </w:rPr>
        <w:t xml:space="preserve">. The strongest negative correlation is between </w:t>
      </w:r>
      <w:proofErr w:type="spellStart"/>
      <w:r w:rsidR="004B05E7">
        <w:rPr>
          <w:rFonts w:ascii="Times New Roman" w:hAnsi="Times New Roman" w:cs="Times New Roman"/>
        </w:rPr>
        <w:t>elev</w:t>
      </w:r>
      <w:proofErr w:type="spellEnd"/>
      <w:r w:rsidR="004B05E7">
        <w:rPr>
          <w:rFonts w:ascii="Times New Roman" w:hAnsi="Times New Roman" w:cs="Times New Roman"/>
        </w:rPr>
        <w:t xml:space="preserve"> and </w:t>
      </w:r>
      <w:proofErr w:type="spellStart"/>
      <w:r w:rsidR="004B05E7">
        <w:rPr>
          <w:rFonts w:ascii="Times New Roman" w:hAnsi="Times New Roman" w:cs="Times New Roman"/>
        </w:rPr>
        <w:t>tann</w:t>
      </w:r>
      <w:proofErr w:type="spellEnd"/>
      <w:r w:rsidR="004B05E7">
        <w:rPr>
          <w:rFonts w:ascii="Times New Roman" w:hAnsi="Times New Roman" w:cs="Times New Roman"/>
        </w:rPr>
        <w:t xml:space="preserve">. The weakest positive correlation is between </w:t>
      </w:r>
      <w:proofErr w:type="spellStart"/>
      <w:r w:rsidR="004B05E7">
        <w:rPr>
          <w:rFonts w:ascii="Times New Roman" w:hAnsi="Times New Roman" w:cs="Times New Roman"/>
        </w:rPr>
        <w:t>lat</w:t>
      </w:r>
      <w:proofErr w:type="spellEnd"/>
      <w:r w:rsidR="004B05E7">
        <w:rPr>
          <w:rFonts w:ascii="Times New Roman" w:hAnsi="Times New Roman" w:cs="Times New Roman"/>
        </w:rPr>
        <w:t xml:space="preserve"> and </w:t>
      </w:r>
      <w:proofErr w:type="spellStart"/>
      <w:r w:rsidR="004B05E7">
        <w:rPr>
          <w:rFonts w:ascii="Times New Roman" w:hAnsi="Times New Roman" w:cs="Times New Roman"/>
        </w:rPr>
        <w:lastRenderedPageBreak/>
        <w:t>pjan</w:t>
      </w:r>
      <w:proofErr w:type="spellEnd"/>
      <w:r w:rsidR="004B05E7">
        <w:rPr>
          <w:rFonts w:ascii="Times New Roman" w:hAnsi="Times New Roman" w:cs="Times New Roman"/>
        </w:rPr>
        <w:t xml:space="preserve">, and the weakest negative correlation is between </w:t>
      </w:r>
      <w:proofErr w:type="spellStart"/>
      <w:r w:rsidR="004B05E7">
        <w:rPr>
          <w:rFonts w:ascii="Times New Roman" w:hAnsi="Times New Roman" w:cs="Times New Roman"/>
        </w:rPr>
        <w:t>lat</w:t>
      </w:r>
      <w:proofErr w:type="spellEnd"/>
      <w:r w:rsidR="004B05E7">
        <w:rPr>
          <w:rFonts w:ascii="Times New Roman" w:hAnsi="Times New Roman" w:cs="Times New Roman"/>
        </w:rPr>
        <w:t xml:space="preserve"> and </w:t>
      </w:r>
      <w:proofErr w:type="spellStart"/>
      <w:r w:rsidR="004B05E7">
        <w:rPr>
          <w:rFonts w:ascii="Times New Roman" w:hAnsi="Times New Roman" w:cs="Times New Roman"/>
        </w:rPr>
        <w:t>tjan</w:t>
      </w:r>
      <w:proofErr w:type="spellEnd"/>
      <w:r w:rsidR="004B05E7">
        <w:rPr>
          <w:rFonts w:ascii="Times New Roman" w:hAnsi="Times New Roman" w:cs="Times New Roman"/>
        </w:rPr>
        <w:t xml:space="preserve">. It is much easier to make a subjective interpretation of the strong relationships than the weak ones. </w:t>
      </w:r>
    </w:p>
    <w:p w14:paraId="07A75C50" w14:textId="6B47860D" w:rsidR="00DC09B6" w:rsidRDefault="004B05E7"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scatter plot shows that the relationship between WidthWS and CumLen appears to be a “trough”. There is a u-shape pattern, but there does not appear to be a significant correlation. The correlation coefficient is -0.095, which backs my inference that there is no strong correlation between WidthWS and CumLen. </w:t>
      </w:r>
    </w:p>
    <w:p w14:paraId="31EE8CC5" w14:textId="08DB5B1D" w:rsidR="00477949" w:rsidRDefault="00477949" w:rsidP="00477949">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62431577" wp14:editId="185D4FD8">
            <wp:extent cx="3619500" cy="26543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WidthWS-CumLen).png"/>
                    <pic:cNvPicPr/>
                  </pic:nvPicPr>
                  <pic:blipFill>
                    <a:blip r:embed="rId7">
                      <a:extLst>
                        <a:ext uri="{28A0092B-C50C-407E-A947-70E740481C1C}">
                          <a14:useLocalDpi xmlns:a14="http://schemas.microsoft.com/office/drawing/2010/main" val="0"/>
                        </a:ext>
                      </a:extLst>
                    </a:blip>
                    <a:stretch>
                      <a:fillRect/>
                    </a:stretch>
                  </pic:blipFill>
                  <pic:spPr>
                    <a:xfrm>
                      <a:off x="0" y="0"/>
                      <a:ext cx="3619500" cy="2654300"/>
                    </a:xfrm>
                    <a:prstGeom prst="rect">
                      <a:avLst/>
                    </a:prstGeom>
                  </pic:spPr>
                </pic:pic>
              </a:graphicData>
            </a:graphic>
          </wp:inline>
        </w:drawing>
      </w:r>
    </w:p>
    <w:p w14:paraId="7BB05F00" w14:textId="4ECCD3B4" w:rsidR="004B05E7" w:rsidRDefault="00477949" w:rsidP="00DC09B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appears to be a strong positive relationship between WidthWS and hat. Comparatively, WidthWS and CumLen appear to have a very weak relationship. The correlation between WidthWS and hat is 0.68. </w:t>
      </w:r>
    </w:p>
    <w:p w14:paraId="22E2901C" w14:textId="401B9A17" w:rsidR="00477949" w:rsidRDefault="00477949" w:rsidP="00477949">
      <w:pPr>
        <w:pStyle w:val="ListParagraph"/>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6BD7D9D" wp14:editId="25C5464E">
            <wp:extent cx="3619500" cy="26543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WidthWS-CumLen)bestFit.png"/>
                    <pic:cNvPicPr/>
                  </pic:nvPicPr>
                  <pic:blipFill>
                    <a:blip r:embed="rId8">
                      <a:extLst>
                        <a:ext uri="{28A0092B-C50C-407E-A947-70E740481C1C}">
                          <a14:useLocalDpi xmlns:a14="http://schemas.microsoft.com/office/drawing/2010/main" val="0"/>
                        </a:ext>
                      </a:extLst>
                    </a:blip>
                    <a:stretch>
                      <a:fillRect/>
                    </a:stretch>
                  </pic:blipFill>
                  <pic:spPr>
                    <a:xfrm>
                      <a:off x="0" y="0"/>
                      <a:ext cx="3619500" cy="2654300"/>
                    </a:xfrm>
                    <a:prstGeom prst="rect">
                      <a:avLst/>
                    </a:prstGeom>
                  </pic:spPr>
                </pic:pic>
              </a:graphicData>
            </a:graphic>
          </wp:inline>
        </w:drawing>
      </w:r>
      <w:r>
        <w:rPr>
          <w:rFonts w:ascii="Times New Roman" w:hAnsi="Times New Roman" w:cs="Times New Roman"/>
          <w:noProof/>
        </w:rPr>
        <w:drawing>
          <wp:inline distT="0" distB="0" distL="0" distR="0" wp14:anchorId="489DA6CB" wp14:editId="1DAE3B09">
            <wp:extent cx="3619500" cy="2654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WidthWS-hat).png"/>
                    <pic:cNvPicPr/>
                  </pic:nvPicPr>
                  <pic:blipFill>
                    <a:blip r:embed="rId9">
                      <a:extLst>
                        <a:ext uri="{28A0092B-C50C-407E-A947-70E740481C1C}">
                          <a14:useLocalDpi xmlns:a14="http://schemas.microsoft.com/office/drawing/2010/main" val="0"/>
                        </a:ext>
                      </a:extLst>
                    </a:blip>
                    <a:stretch>
                      <a:fillRect/>
                    </a:stretch>
                  </pic:blipFill>
                  <pic:spPr>
                    <a:xfrm>
                      <a:off x="0" y="0"/>
                      <a:ext cx="3619500" cy="2654300"/>
                    </a:xfrm>
                    <a:prstGeom prst="rect">
                      <a:avLst/>
                    </a:prstGeom>
                  </pic:spPr>
                </pic:pic>
              </a:graphicData>
            </a:graphic>
          </wp:inline>
        </w:drawing>
      </w:r>
    </w:p>
    <w:p w14:paraId="7DF34BAE" w14:textId="7D82A501" w:rsidR="00477949" w:rsidRPr="00DC09B6" w:rsidRDefault="00477949" w:rsidP="00477949">
      <w:pPr>
        <w:pStyle w:val="ListParagraph"/>
        <w:spacing w:line="480" w:lineRule="auto"/>
        <w:rPr>
          <w:rFonts w:ascii="Times New Roman" w:hAnsi="Times New Roman" w:cs="Times New Roman"/>
        </w:rPr>
      </w:pPr>
      <w:r>
        <w:rPr>
          <w:rFonts w:ascii="Times New Roman" w:hAnsi="Times New Roman" w:cs="Times New Roman"/>
        </w:rPr>
        <w:t>The above scatter plot (and correlation coefficient of 0.68) between WidthWS and hat suggest that there is a very weak correlation between WidthWS and CumLen, since if there were a stronger positive or negative correlation between them, the correlation between WidthWS and hat would be closer to 1.0.</w:t>
      </w:r>
    </w:p>
    <w:sectPr w:rsidR="00477949" w:rsidRPr="00DC09B6" w:rsidSect="00627C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18345" w14:textId="77777777" w:rsidR="004A0487" w:rsidRDefault="004A0487" w:rsidP="00DC09B6">
      <w:r>
        <w:separator/>
      </w:r>
    </w:p>
  </w:endnote>
  <w:endnote w:type="continuationSeparator" w:id="0">
    <w:p w14:paraId="410C7953" w14:textId="77777777" w:rsidR="004A0487" w:rsidRDefault="004A0487" w:rsidP="00DC0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E94DE" w14:textId="77777777" w:rsidR="004A0487" w:rsidRDefault="004A0487" w:rsidP="00DC09B6">
      <w:r>
        <w:separator/>
      </w:r>
    </w:p>
  </w:footnote>
  <w:footnote w:type="continuationSeparator" w:id="0">
    <w:p w14:paraId="6D4BF0B5" w14:textId="77777777" w:rsidR="004A0487" w:rsidRDefault="004A0487" w:rsidP="00DC0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5CAE" w14:textId="661B3AB5" w:rsidR="00DC09B6" w:rsidRPr="00DC09B6" w:rsidRDefault="00DC09B6" w:rsidP="00DC09B6">
    <w:pPr>
      <w:pStyle w:val="Header"/>
      <w:spacing w:line="480" w:lineRule="auto"/>
      <w:rPr>
        <w:rFonts w:ascii="Times New Roman" w:hAnsi="Times New Roman" w:cs="Times New Roman"/>
      </w:rPr>
    </w:pPr>
    <w:r>
      <w:tab/>
    </w:r>
    <w:r w:rsidRPr="00DC09B6">
      <w:rPr>
        <w:rFonts w:ascii="Times New Roman" w:hAnsi="Times New Roman" w:cs="Times New Roman"/>
      </w:rPr>
      <w:tab/>
      <w:t>Noah Tigner</w:t>
    </w:r>
  </w:p>
  <w:p w14:paraId="3DA817CF" w14:textId="741C76B9" w:rsidR="00DC09B6" w:rsidRPr="00DC09B6" w:rsidRDefault="00DC09B6" w:rsidP="00DC09B6">
    <w:pPr>
      <w:pStyle w:val="Header"/>
      <w:spacing w:line="480" w:lineRule="auto"/>
      <w:rPr>
        <w:rFonts w:ascii="Times New Roman" w:hAnsi="Times New Roman" w:cs="Times New Roman"/>
      </w:rPr>
    </w:pPr>
    <w:r w:rsidRPr="00DC09B6">
      <w:rPr>
        <w:rFonts w:ascii="Times New Roman" w:hAnsi="Times New Roman" w:cs="Times New Roman"/>
      </w:rPr>
      <w:tab/>
    </w:r>
    <w:r w:rsidRPr="00DC09B6">
      <w:rPr>
        <w:rFonts w:ascii="Times New Roman" w:hAnsi="Times New Roman" w:cs="Times New Roman"/>
      </w:rPr>
      <w:tab/>
    </w:r>
    <w:proofErr w:type="spellStart"/>
    <w:r w:rsidRPr="00DC09B6">
      <w:rPr>
        <w:rFonts w:ascii="Times New Roman" w:hAnsi="Times New Roman" w:cs="Times New Roman"/>
      </w:rPr>
      <w:t>Geog</w:t>
    </w:r>
    <w:proofErr w:type="spellEnd"/>
    <w:r w:rsidRPr="00DC09B6">
      <w:rPr>
        <w:rFonts w:ascii="Times New Roman" w:hAnsi="Times New Roman" w:cs="Times New Roman"/>
      </w:rPr>
      <w:t xml:space="preserve"> 495</w:t>
    </w:r>
  </w:p>
  <w:p w14:paraId="03038A13" w14:textId="36EA3A2C" w:rsidR="00DC09B6" w:rsidRPr="00DC09B6" w:rsidRDefault="00DC09B6" w:rsidP="00DC09B6">
    <w:pPr>
      <w:pStyle w:val="Header"/>
      <w:spacing w:line="480" w:lineRule="auto"/>
      <w:rPr>
        <w:rFonts w:ascii="Times New Roman" w:hAnsi="Times New Roman" w:cs="Times New Roman"/>
      </w:rPr>
    </w:pPr>
    <w:r w:rsidRPr="00DC09B6">
      <w:rPr>
        <w:rFonts w:ascii="Times New Roman" w:hAnsi="Times New Roman" w:cs="Times New Roman"/>
      </w:rPr>
      <w:tab/>
      <w:t>Exercise 3</w:t>
    </w:r>
  </w:p>
  <w:p w14:paraId="52C68BC4" w14:textId="77777777" w:rsidR="00DC09B6" w:rsidRDefault="00DC0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B3238A"/>
    <w:multiLevelType w:val="hybridMultilevel"/>
    <w:tmpl w:val="97B0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B6"/>
    <w:rsid w:val="00292048"/>
    <w:rsid w:val="004127F1"/>
    <w:rsid w:val="00477949"/>
    <w:rsid w:val="004A0487"/>
    <w:rsid w:val="004B05E7"/>
    <w:rsid w:val="00627CB3"/>
    <w:rsid w:val="0076439F"/>
    <w:rsid w:val="00A70911"/>
    <w:rsid w:val="00AF25D1"/>
    <w:rsid w:val="00DC09B6"/>
    <w:rsid w:val="00F11D79"/>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DEF1E"/>
  <w15:chartTrackingRefBased/>
  <w15:docId w15:val="{FD2298F9-4CA3-CB41-A677-4D52CC0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9B6"/>
    <w:pPr>
      <w:tabs>
        <w:tab w:val="center" w:pos="4680"/>
        <w:tab w:val="right" w:pos="9360"/>
      </w:tabs>
    </w:pPr>
  </w:style>
  <w:style w:type="character" w:customStyle="1" w:styleId="HeaderChar">
    <w:name w:val="Header Char"/>
    <w:basedOn w:val="DefaultParagraphFont"/>
    <w:link w:val="Header"/>
    <w:uiPriority w:val="99"/>
    <w:rsid w:val="00DC09B6"/>
  </w:style>
  <w:style w:type="paragraph" w:styleId="Footer">
    <w:name w:val="footer"/>
    <w:basedOn w:val="Normal"/>
    <w:link w:val="FooterChar"/>
    <w:uiPriority w:val="99"/>
    <w:unhideWhenUsed/>
    <w:rsid w:val="00DC09B6"/>
    <w:pPr>
      <w:tabs>
        <w:tab w:val="center" w:pos="4680"/>
        <w:tab w:val="right" w:pos="9360"/>
      </w:tabs>
    </w:pPr>
  </w:style>
  <w:style w:type="character" w:customStyle="1" w:styleId="FooterChar">
    <w:name w:val="Footer Char"/>
    <w:basedOn w:val="DefaultParagraphFont"/>
    <w:link w:val="Footer"/>
    <w:uiPriority w:val="99"/>
    <w:rsid w:val="00DC09B6"/>
  </w:style>
  <w:style w:type="paragraph" w:styleId="ListParagraph">
    <w:name w:val="List Paragraph"/>
    <w:basedOn w:val="Normal"/>
    <w:uiPriority w:val="34"/>
    <w:qFormat/>
    <w:rsid w:val="00DC0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2020-04-08T21:12:00Z</dcterms:created>
  <dcterms:modified xsi:type="dcterms:W3CDTF">2020-04-08T23:37:00Z</dcterms:modified>
</cp:coreProperties>
</file>