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4467" w14:textId="6F7E30EF" w:rsidR="00FE2A56" w:rsidRDefault="000C7279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four components in this dataset. Component 4 appears to be the least important component. Each variable is related to at least two components to some degree.</w:t>
      </w:r>
    </w:p>
    <w:p w14:paraId="57282800" w14:textId="31D661F5" w:rsidR="000C7279" w:rsidRPr="003A2D6C" w:rsidRDefault="006E07C6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3A2D6C">
        <w:rPr>
          <w:rFonts w:ascii="Times New Roman" w:hAnsi="Times New Roman" w:cs="Times New Roman"/>
          <w:color w:val="000000" w:themeColor="text1"/>
        </w:rPr>
        <w:t>Many of the vectors in the biplot are at right-angles revealing the structure of the data. There were roughly 10 loadings with significant correlations, consistent with the interpretation of the components.</w:t>
      </w:r>
    </w:p>
    <w:p w14:paraId="0878C0BC" w14:textId="36502440" w:rsidR="006E07C6" w:rsidRDefault="008E29B1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appears to be less of an overall pattern in the vector angles of the Factor Analysis, as the angles of the PCA are closer to right-angles. </w:t>
      </w:r>
      <w:r w:rsidR="00734007">
        <w:rPr>
          <w:rFonts w:ascii="Times New Roman" w:hAnsi="Times New Roman" w:cs="Times New Roman"/>
        </w:rPr>
        <w:t xml:space="preserve">The dimensions are -2 to 3 and -0.5 to 0.5. </w:t>
      </w:r>
      <w:r>
        <w:rPr>
          <w:rFonts w:ascii="Times New Roman" w:hAnsi="Times New Roman" w:cs="Times New Roman"/>
        </w:rPr>
        <w:t xml:space="preserve">The variable RcL (ReachLen) has loadings of very weak magnitudes and could likely be eliminated. </w:t>
      </w:r>
    </w:p>
    <w:p w14:paraId="6C311922" w14:textId="2ECD8603" w:rsidR="008E29B1" w:rsidRDefault="0052208F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rotating the factors, </w:t>
      </w:r>
      <w:r w:rsidR="00734007">
        <w:rPr>
          <w:rFonts w:ascii="Times New Roman" w:hAnsi="Times New Roman" w:cs="Times New Roman"/>
        </w:rPr>
        <w:t>there are more loadings with correlations above 0.7. The biplot shows that the vector angles are closer to right-angles, and each of the three components are more separated and distinct from each other. For these reasons the rotated factors seem more interpretable.</w:t>
      </w:r>
    </w:p>
    <w:p w14:paraId="1D9AE341" w14:textId="549DEF14" w:rsidR="00734007" w:rsidRDefault="00734007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dimensions are -2 to 2 and -1 to 1. Again, RcL seems redundant, as well as BFW to a lesser extent, since its two loadings are of weak magnitude.</w:t>
      </w:r>
    </w:p>
    <w:p w14:paraId="49E9A86F" w14:textId="2215B0B0" w:rsidR="00734007" w:rsidRDefault="00663735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Wilks Lambda statistic there is a large approximate F-statistic and a small p-value, so the groups are significantly different. </w:t>
      </w:r>
    </w:p>
    <w:p w14:paraId="35280F1A" w14:textId="119502D2" w:rsidR="00663735" w:rsidRDefault="0064164D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of a stream being in the first group (healthy) is higher than the second (unhealthy), with a probability of 0,583 compared to 0.416, respectively. Knowing the value of variables </w:t>
      </w:r>
      <w:proofErr w:type="spellStart"/>
      <w:r>
        <w:rPr>
          <w:rFonts w:ascii="Times New Roman" w:hAnsi="Times New Roman" w:cs="Times New Roman"/>
        </w:rPr>
        <w:t>DeepPools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LrgLWD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PoolDepth</w:t>
      </w:r>
      <w:proofErr w:type="spellEnd"/>
      <w:r>
        <w:rPr>
          <w:rFonts w:ascii="Times New Roman" w:hAnsi="Times New Roman" w:cs="Times New Roman"/>
        </w:rPr>
        <w:t xml:space="preserve"> would likely be enough to correctly classify the healthiness of a stream.</w:t>
      </w:r>
    </w:p>
    <w:p w14:paraId="66FCF6CD" w14:textId="33D2257C" w:rsidR="0064164D" w:rsidRPr="000C7279" w:rsidRDefault="0070458A" w:rsidP="000C72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Surprisingly, using two clusters provided more homogeneity than using 3. Using 4, 5, 6, 7, and even 8 clusters led to bimodal histograms</w:t>
      </w:r>
      <w:r w:rsidR="003A2D6C">
        <w:rPr>
          <w:rFonts w:ascii="Times New Roman" w:hAnsi="Times New Roman" w:cs="Times New Roman"/>
        </w:rPr>
        <w:t xml:space="preserve">. Increasing the number of clusters did not seem to make them more homogenous. </w:t>
      </w:r>
    </w:p>
    <w:sectPr w:rsidR="0064164D" w:rsidRPr="000C7279" w:rsidSect="00627C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7AB8C" w14:textId="77777777" w:rsidR="00946415" w:rsidRDefault="00946415" w:rsidP="000C7279">
      <w:r>
        <w:separator/>
      </w:r>
    </w:p>
  </w:endnote>
  <w:endnote w:type="continuationSeparator" w:id="0">
    <w:p w14:paraId="55EDDB25" w14:textId="77777777" w:rsidR="00946415" w:rsidRDefault="00946415" w:rsidP="000C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F25A" w14:textId="77777777" w:rsidR="00946415" w:rsidRDefault="00946415" w:rsidP="000C7279">
      <w:r>
        <w:separator/>
      </w:r>
    </w:p>
  </w:footnote>
  <w:footnote w:type="continuationSeparator" w:id="0">
    <w:p w14:paraId="5C7E5614" w14:textId="77777777" w:rsidR="00946415" w:rsidRDefault="00946415" w:rsidP="000C7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A3A0E" w14:textId="77777777" w:rsidR="000C7279" w:rsidRPr="000C7279" w:rsidRDefault="000C7279" w:rsidP="000C7279">
    <w:pPr>
      <w:pStyle w:val="Header"/>
      <w:spacing w:line="480" w:lineRule="auto"/>
      <w:rPr>
        <w:rFonts w:ascii="Times New Roman" w:hAnsi="Times New Roman" w:cs="Times New Roman"/>
      </w:rPr>
    </w:pPr>
    <w:r>
      <w:tab/>
    </w:r>
    <w:r>
      <w:tab/>
    </w:r>
    <w:r w:rsidRPr="000C7279">
      <w:rPr>
        <w:rFonts w:ascii="Times New Roman" w:hAnsi="Times New Roman" w:cs="Times New Roman"/>
      </w:rPr>
      <w:t>Noah Tigner</w:t>
    </w:r>
  </w:p>
  <w:p w14:paraId="4FF22C30" w14:textId="77777777" w:rsidR="000C7279" w:rsidRPr="000C7279" w:rsidRDefault="000C7279" w:rsidP="000C7279">
    <w:pPr>
      <w:pStyle w:val="Header"/>
      <w:spacing w:line="480" w:lineRule="auto"/>
      <w:rPr>
        <w:rFonts w:ascii="Times New Roman" w:hAnsi="Times New Roman" w:cs="Times New Roman"/>
      </w:rPr>
    </w:pPr>
    <w:r w:rsidRPr="000C7279">
      <w:rPr>
        <w:rFonts w:ascii="Times New Roman" w:hAnsi="Times New Roman" w:cs="Times New Roman"/>
      </w:rPr>
      <w:tab/>
    </w:r>
    <w:r w:rsidRPr="000C7279">
      <w:rPr>
        <w:rFonts w:ascii="Times New Roman" w:hAnsi="Times New Roman" w:cs="Times New Roman"/>
      </w:rPr>
      <w:tab/>
      <w:t>GEOG 495</w:t>
    </w:r>
  </w:p>
  <w:p w14:paraId="18960615" w14:textId="72C060F0" w:rsidR="000C7279" w:rsidRPr="000C7279" w:rsidRDefault="000C7279" w:rsidP="000C7279">
    <w:pPr>
      <w:pStyle w:val="Header"/>
      <w:spacing w:line="480" w:lineRule="auto"/>
      <w:rPr>
        <w:rFonts w:ascii="Times New Roman" w:hAnsi="Times New Roman" w:cs="Times New Roman"/>
      </w:rPr>
    </w:pPr>
    <w:r w:rsidRPr="000C7279">
      <w:rPr>
        <w:rFonts w:ascii="Times New Roman" w:hAnsi="Times New Roman" w:cs="Times New Roman"/>
      </w:rPr>
      <w:tab/>
    </w:r>
    <w:r w:rsidRPr="000C7279">
      <w:rPr>
        <w:rFonts w:ascii="Times New Roman" w:hAnsi="Times New Roman" w:cs="Times New Roman"/>
      </w:rPr>
      <w:tab/>
      <w:t>Exercise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459C0"/>
    <w:multiLevelType w:val="hybridMultilevel"/>
    <w:tmpl w:val="55B0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79"/>
    <w:rsid w:val="000C7279"/>
    <w:rsid w:val="00292048"/>
    <w:rsid w:val="003A2D6C"/>
    <w:rsid w:val="0052208F"/>
    <w:rsid w:val="00627CB3"/>
    <w:rsid w:val="0064164D"/>
    <w:rsid w:val="00663735"/>
    <w:rsid w:val="006E07C6"/>
    <w:rsid w:val="0070458A"/>
    <w:rsid w:val="00734007"/>
    <w:rsid w:val="0076439F"/>
    <w:rsid w:val="008E29B1"/>
    <w:rsid w:val="00946415"/>
    <w:rsid w:val="00AF25D1"/>
    <w:rsid w:val="00F11D79"/>
    <w:rsid w:val="00FE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BDB2D"/>
  <w15:chartTrackingRefBased/>
  <w15:docId w15:val="{DB01C514-5FC1-2443-8AA0-647A02E1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279"/>
  </w:style>
  <w:style w:type="paragraph" w:styleId="Footer">
    <w:name w:val="footer"/>
    <w:basedOn w:val="Normal"/>
    <w:link w:val="FooterChar"/>
    <w:uiPriority w:val="99"/>
    <w:unhideWhenUsed/>
    <w:rsid w:val="000C7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279"/>
  </w:style>
  <w:style w:type="paragraph" w:styleId="ListParagraph">
    <w:name w:val="List Paragraph"/>
    <w:basedOn w:val="Normal"/>
    <w:uiPriority w:val="34"/>
    <w:qFormat/>
    <w:rsid w:val="000C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Tigner</dc:creator>
  <cp:keywords/>
  <dc:description/>
  <cp:lastModifiedBy>Noah Tigner</cp:lastModifiedBy>
  <cp:revision>1</cp:revision>
  <dcterms:created xsi:type="dcterms:W3CDTF">2020-05-19T19:21:00Z</dcterms:created>
  <dcterms:modified xsi:type="dcterms:W3CDTF">2020-05-19T21:47:00Z</dcterms:modified>
</cp:coreProperties>
</file>