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68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고성능 데이터베이스 및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key-value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시스템 성능 분석 및 설계</w:t>
            </w:r>
          </w:p>
        </w:tc>
      </w:tr>
      <w:tr>
        <w:trPr>
          <w:trHeight w:val="351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문제점</w:t>
            </w: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최신 데이터센터 지향형 서버는 수백 코어의 연산 로직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TB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급 메모리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고속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NVMe SSD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구성되어 있다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이러한 최신 서버에서 동작하는 고성능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DBMS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key-value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시스템은 내부 소프트웨어 디자인의 한계로 인해 가용 서버 자원을 최대한 활용하지 못하는 문제가 발생한다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과제내용</w:t>
            </w: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본 과제는 데이터센터 지향형 서버에서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RDBMS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key-value  system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이용하여 문제점을 분석하고 이를 해결하기 위해 새로운 설계 및 구현을 목표로 한다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특히 문제점 분석 결과를 기반으로 성능 병목이 일어나는 부분을 찾아내고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이를 해결하기 위해 멀티코어 프로그래밍 이론을 활용한 새로운 디자인을 제안 및 구현하여 실험을 통해 향상된 성능을 검증하고 연구 결과를 논문으로 작성할 수 있도록 한다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83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기존의 시스템과 새로운 디자인이 적용된 시스템의 성능 비교를 위해 잘 알려진 벤치마크를 이용하여 성능을 측정하고 향상된 성능에 대한 분석을 실시하여 과제 평가를 진행하도록 한다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128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참고로 본 과제를 수행을 위해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MySQL, MariaDB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 같은 데이터베이스 시스템과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Google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LevelDB, Facebook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RocksDB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혹은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Amazon Web Services (AWS)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에서 사용되고 있는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MongoDB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WiredTiger storage engine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사용하여 과제를 진행하게 될 예정이다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166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팀당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295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정형수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fldChar w:fldCharType="begin"/>
            </w:r>
            <w:r>
              <w:instrText xml:space="preserve"> HYPERLINK  "mailto:hyungsoo.jung@hanyang.ac.kr"</w:instrText>
            </w:r>
            <w:r>
              <w:fldChar w:fldCharType="separate"/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hyungsoo.jung@hanyang.ac.kr</w:t>
            </w:r>
            <w:r>
              <w:fldChar w:fldCharType="end"/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02-2220-2399 (IT/BT 405-2)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Cambria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