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IoT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기기 취약점 탐지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점차 일상에서 활용도가 높아지고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IoT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기기는 취약점 발생 시 민감한 개인 정보 유출가 유출될 수 있기 때문에 높은 수준의 보안성이 요구된다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그러나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IoT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기기는 매우 다양하며 낮은 연산 능력을 가지고 있기 때문에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효율적인 방법으로 보안성을 높이는 방법이 필요하다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과제에서는 이를 달성하기 위한 연구를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IoT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기기의 보안 강화 시스템 개발 성공 여부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IoT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기기에 적용 시 성능 오버헤드 측정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(v)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조영필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ypcho@hanyang.ac.kr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