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E11EEF3" w14:textId="77777777" w:rsidR="005621A2" w:rsidRPr="0069381F" w:rsidRDefault="005621A2" w:rsidP="005621A2">
      <w:pPr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</w:pP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건군대업은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인민해방군이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태어나면서부터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모두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성장했음을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그린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영화다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>. 1927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년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난창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봉기를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주선으로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,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추수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봉기를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보선으로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하여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마오쩌둥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>(毛</w:t>
      </w:r>
      <w:r w:rsidRPr="0069381F">
        <w:rPr>
          <w:rFonts w:asciiTheme="minorEastAsia" w:hAnsiTheme="minorEastAsia" w:cs="宋体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泽东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),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주덕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(朱德),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주은래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>(周恩</w:t>
      </w:r>
      <w:r w:rsidRPr="0069381F">
        <w:rPr>
          <w:rFonts w:asciiTheme="minorEastAsia" w:hAnsiTheme="minorEastAsia" w:cs="宋体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来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)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대표되는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중국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공산당의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선구자들이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중국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인민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군대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창설의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탐색과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실천을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적극적으로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전개했다는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이야기를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담았다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.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이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혁명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선구자들은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모두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아주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젊었는데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한창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꽃다운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나이에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나라와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민족의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운명을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위해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자신의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생명을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도외시하고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후회없이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청춘과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생명을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바쳤다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. </w:t>
      </w:r>
    </w:p>
    <w:p w14:paraId="1108EB6C" w14:textId="77777777" w:rsidR="005621A2" w:rsidRPr="0069381F" w:rsidRDefault="005621A2" w:rsidP="005621A2">
      <w:pPr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</w:pPr>
    </w:p>
    <w:p w14:paraId="1E3C4D8D" w14:textId="77777777" w:rsidR="005621A2" w:rsidRPr="0069381F" w:rsidRDefault="005621A2" w:rsidP="005621A2">
      <w:pPr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</w:pP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영화가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시작될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때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시위행진을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하던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노동자와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학생들이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북양군벌에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의해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처참하게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살해당하고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여기저기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널러있는지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광경은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보기만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해도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아찔하다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.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그들이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앞사람이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쓰러지면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뒤사람이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일어나가면서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의로운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일에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뒤돌아보지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않고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전진하는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것을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보면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그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기세가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매우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웅장하고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기백이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넘친다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. </w:t>
      </w:r>
    </w:p>
    <w:p w14:paraId="0A77E05C" w14:textId="77777777" w:rsidR="005621A2" w:rsidRPr="0069381F" w:rsidRDefault="005621A2" w:rsidP="005621A2">
      <w:pPr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</w:pPr>
    </w:p>
    <w:p w14:paraId="33E6DD80" w14:textId="7B88ADA8" w:rsidR="005621A2" w:rsidRPr="0069381F" w:rsidRDefault="005621A2" w:rsidP="005621A2">
      <w:pPr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</w:pP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이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영화는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1927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년</w:t>
      </w:r>
      <w:r w:rsidRPr="0069381F">
        <w:rPr>
          <w:rFonts w:asciiTheme="minorEastAsia" w:hAnsiTheme="minorEastAsia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>"8.1"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남창봉기를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주요단서로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하여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장중정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반혁명정변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>,"8. 1"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남창봉기가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승리에서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실패한데로부터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다시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정강산에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이르러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회합하는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전반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과정을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재현하였다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.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장중정을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비롯한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국민당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뉴라이트는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상하이에서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국민당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좌파와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공산당을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반대하는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무장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정변을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일으켜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공산당원과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국민당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좌파를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무참히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학살하고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학생들의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시위가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무자비하게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사살되는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등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극렬한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투쟁을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벌였다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. </w:t>
      </w:r>
    </w:p>
    <w:p w14:paraId="3ACC3431" w14:textId="77777777" w:rsidR="005621A2" w:rsidRPr="0069381F" w:rsidRDefault="005621A2" w:rsidP="005621A2">
      <w:pPr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</w:pPr>
    </w:p>
    <w:p w14:paraId="46FB1A96" w14:textId="404B96A5" w:rsidR="005621A2" w:rsidRPr="0069381F" w:rsidRDefault="005621A2" w:rsidP="005621A2">
      <w:pPr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</w:pP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이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영화에는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하이라이트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에피소드가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두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개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있다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.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첫째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,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주은래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등이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군대를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거느리고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남창성을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진공하였지만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오래동안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함락하지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못하자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엽정은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주동적으로</w:t>
      </w:r>
      <w:r w:rsidR="00853937"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="00853937"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참전할</w:t>
      </w:r>
      <w:r w:rsidR="00853937"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="00853937"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것을</w:t>
      </w:r>
      <w:r w:rsidR="00853937"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="00853937"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요청하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고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포병부대를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거느리고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감제고지를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폭격하면서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그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극은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고조에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달했다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.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둘째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,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주덕이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거느린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3,000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명이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삼하패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>(三河</w:t>
      </w:r>
      <w:r w:rsidRPr="0069381F">
        <w:rPr>
          <w:rFonts w:asciiTheme="minorEastAsia" w:hAnsiTheme="minorEastAsia" w:cs="宋体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坝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>)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를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수비하고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전대균</w:t>
      </w:r>
      <w:r w:rsidRPr="0069381F">
        <w:rPr>
          <w:rFonts w:asciiTheme="minorEastAsia" w:hAnsiTheme="minorEastAsia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(</w:t>
      </w:r>
      <w:r w:rsidRPr="0069381F">
        <w:rPr>
          <w:rFonts w:asciiTheme="minorEastAsia" w:hAnsiTheme="minorEastAsia" w:cs="宋体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钱</w:t>
      </w:r>
      <w:r w:rsidRPr="0069381F">
        <w:rPr>
          <w:rFonts w:asciiTheme="minorEastAsia" w:hAnsiTheme="minorEastAsia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大</w:t>
      </w:r>
      <w:r w:rsidRPr="0069381F">
        <w:rPr>
          <w:rFonts w:asciiTheme="minorEastAsia" w:hAnsiTheme="minorEastAsia" w:cs="宋体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钧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>)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의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부대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>1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만명을</w:t>
      </w:r>
      <w:r w:rsidRPr="0069381F">
        <w:rPr>
          <w:rFonts w:asciiTheme="minorEastAsia" w:hAnsiTheme="minorEastAsia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저항하였다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.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마지막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날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,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전대균의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부대가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총공격을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개시할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때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주덕의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부대는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철저히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방어하고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사수하면서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전대균의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부대와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함께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돌아갔다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. 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선행행군을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위해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귀중한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시간을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쟁취하자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주덕은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남은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부대를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거느리고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전대균의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부대를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따라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정강산으로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이동하여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모택동이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거느린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부대와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회합하였다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. 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모택동이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거느린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추수봉기</w:t>
      </w:r>
      <w:r w:rsidRPr="0069381F">
        <w:rPr>
          <w:rFonts w:asciiTheme="minorEastAsia" w:hAnsiTheme="minorEastAsia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lastRenderedPageBreak/>
        <w:t>부대와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주덕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,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천의</w:t>
      </w:r>
      <w:r w:rsidRPr="0069381F">
        <w:rPr>
          <w:rFonts w:asciiTheme="minorEastAsia" w:hAnsiTheme="minorEastAsia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(</w:t>
      </w:r>
      <w:r w:rsidRPr="0069381F">
        <w:rPr>
          <w:rFonts w:asciiTheme="minorEastAsia" w:hAnsiTheme="minorEastAsia" w:cs="宋体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陈</w:t>
      </w:r>
      <w:r w:rsidRPr="0069381F">
        <w:rPr>
          <w:rFonts w:asciiTheme="minorEastAsia" w:hAnsiTheme="minorEastAsia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毅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>)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가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거느린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상남봉기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,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하룡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>(</w:t>
      </w:r>
      <w:r w:rsidRPr="0069381F">
        <w:rPr>
          <w:rFonts w:asciiTheme="minorEastAsia" w:hAnsiTheme="minorEastAsia" w:cs="宋体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贺龙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>)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이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거느린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남창봉기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일부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부대의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정강산에서의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승리적</w:t>
      </w:r>
      <w:r w:rsidRPr="0069381F">
        <w:rPr>
          <w:rFonts w:asciiTheme="minorEastAsia" w:hAnsiTheme="minorEastAsia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회합하고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노농혁명군으로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편성되었다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. 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회합하여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혁명의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불씨를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확보하였으며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나아가서는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후에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맹렬하게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변화하는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기세를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이르게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되였다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>.</w:t>
      </w:r>
    </w:p>
    <w:p w14:paraId="2A37BDB7" w14:textId="77777777" w:rsidR="005621A2" w:rsidRPr="0069381F" w:rsidRDefault="005621A2" w:rsidP="005621A2">
      <w:pPr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</w:pPr>
    </w:p>
    <w:p w14:paraId="3775EB6D" w14:textId="77777777" w:rsidR="005621A2" w:rsidRPr="0069381F" w:rsidRDefault="005621A2" w:rsidP="005621A2">
      <w:pPr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</w:pP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이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영화로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인해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나는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중국의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그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부분의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역사에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대해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더욱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많이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알게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되였고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선배들이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얼마나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노력했기에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지금의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평화를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이룩할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수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있었는지를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알게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되였다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우리의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지금의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평화로운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년대의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아름다운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생활은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그들이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생명으로써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나라의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미래를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지탱해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나가는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것이므로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우리는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어렵게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얻은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행복한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생활을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소중히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여겨야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 </w:t>
      </w:r>
      <w:r w:rsidRPr="0069381F">
        <w:rPr>
          <w:rFonts w:ascii="Batang" w:eastAsia="Batang" w:hAnsi="Batang" w:cs="Batang" w:hint="eastAsia"/>
          <w:color w:val="000000"/>
          <w:kern w:val="0"/>
          <w:sz w:val="23"/>
          <w:szCs w:val="23"/>
          <w:shd w:val="clear" w:color="auto" w:fill="FDFDFD"/>
          <w:lang w:eastAsia="ko-KR"/>
        </w:rPr>
        <w:t>합니다</w:t>
      </w:r>
      <w:r w:rsidRPr="0069381F">
        <w:rPr>
          <w:rFonts w:asciiTheme="minorEastAsia" w:hAnsiTheme="minorEastAsia" w:cs="Batang"/>
          <w:color w:val="000000"/>
          <w:kern w:val="0"/>
          <w:sz w:val="23"/>
          <w:szCs w:val="23"/>
          <w:shd w:val="clear" w:color="auto" w:fill="FDFDFD"/>
          <w:lang w:eastAsia="ko-KR"/>
        </w:rPr>
        <w:t xml:space="preserve">. </w:t>
      </w:r>
    </w:p>
    <w:p w14:paraId="7C5FAD56" w14:textId="77777777" w:rsidR="00871B22" w:rsidRPr="0069381F" w:rsidRDefault="00871B22" w:rsidP="005621A2">
      <w:pPr>
        <w:rPr>
          <w:rFonts w:asciiTheme="minorEastAsia" w:hAnsiTheme="minorEastAsia"/>
          <w:sz w:val="23"/>
          <w:szCs w:val="23"/>
          <w:lang w:eastAsia="ko-KR"/>
        </w:rPr>
      </w:pPr>
      <w:bookmarkStart w:id="0" w:name="_GoBack"/>
      <w:bookmarkEnd w:id="0"/>
    </w:p>
    <w:sectPr w:rsidR="00871B22" w:rsidRPr="0069381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  <w:embedRegular r:id="rId1" w:subsetted="1" w:fontKey="{A8A0AEF5-2193-4F5A-BB32-FAD1B2D65FA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  <w:embedRegular r:id="rId2" w:subsetted="1" w:fontKey="{4B3F9C24-643A-4B81-807F-C9B2BA13980D}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embedTrueTypeFonts/>
  <w:saveSubset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29C3"/>
    <w:rsid w:val="005621A2"/>
    <w:rsid w:val="0069381F"/>
    <w:rsid w:val="00853937"/>
    <w:rsid w:val="00871B22"/>
    <w:rsid w:val="008829C3"/>
    <w:rsid w:val="00F872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D81605"/>
  <w15:chartTrackingRefBased/>
  <w15:docId w15:val="{52BD858C-22D2-440E-99E5-7001D4A129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F872A4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5689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190</Words>
  <Characters>1087</Characters>
  <Application>Microsoft Office Word</Application>
  <DocSecurity>0</DocSecurity>
  <Lines>9</Lines>
  <Paragraphs>2</Paragraphs>
  <ScaleCrop>false</ScaleCrop>
  <Company/>
  <LinksUpToDate>false</LinksUpToDate>
  <CharactersWithSpaces>1275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张昊宇</dc:creator>
  <cp:keywords/>
  <dc:description/>
  <cp:lastModifiedBy>张昊宇</cp:lastModifiedBy>
  <cp:revision>3</cp:revision>
  <dcterms:created xsi:type="dcterms:W3CDTF">2019-05-08T14:37:00Z</dcterms:created>
  <dcterms:modified xsi:type="dcterms:W3CDTF">2019-05-08T15:04:00Z</dcterms:modified>
</cp:coreProperties>
</file>