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7C6E6" w14:textId="40E979A5" w:rsidR="00187ACE" w:rsidRDefault="009509E2" w:rsidP="009509E2">
      <w:pPr>
        <w:jc w:val="center"/>
        <w:rPr>
          <w:sz w:val="72"/>
          <w:szCs w:val="72"/>
          <w:rtl/>
        </w:rPr>
      </w:pPr>
      <w:r w:rsidRPr="009509E2">
        <w:rPr>
          <w:rFonts w:hint="cs"/>
          <w:sz w:val="72"/>
          <w:szCs w:val="72"/>
          <w:rtl/>
        </w:rPr>
        <w:t>שם הפרוייקט</w:t>
      </w:r>
    </w:p>
    <w:p w14:paraId="3739971C" w14:textId="6E2C5CFE" w:rsidR="009509E2" w:rsidRPr="00746815" w:rsidRDefault="00746815" w:rsidP="009509E2">
      <w:pPr>
        <w:jc w:val="center"/>
        <w:rPr>
          <w:sz w:val="72"/>
          <w:szCs w:val="72"/>
          <w:u w:val="single"/>
          <w:rtl/>
        </w:rPr>
      </w:pPr>
      <w:r w:rsidRPr="00746815">
        <w:rPr>
          <w:sz w:val="72"/>
          <w:szCs w:val="72"/>
          <w:u w:val="single"/>
        </w:rPr>
        <w:t>Enigma</w:t>
      </w:r>
    </w:p>
    <w:p w14:paraId="3D4D2EFC" w14:textId="77777777" w:rsidR="009509E2" w:rsidRDefault="009509E2" w:rsidP="009509E2">
      <w:pPr>
        <w:jc w:val="center"/>
        <w:rPr>
          <w:sz w:val="72"/>
          <w:szCs w:val="72"/>
          <w:rtl/>
        </w:rPr>
      </w:pPr>
    </w:p>
    <w:p w14:paraId="257C7288" w14:textId="3ECF99D4" w:rsidR="009509E2" w:rsidRDefault="009509E2" w:rsidP="009509E2">
      <w:pPr>
        <w:jc w:val="center"/>
        <w:rPr>
          <w:sz w:val="72"/>
          <w:szCs w:val="72"/>
          <w:rtl/>
        </w:rPr>
      </w:pPr>
      <w:r w:rsidRPr="009509E2">
        <w:rPr>
          <w:rFonts w:hint="cs"/>
          <w:sz w:val="72"/>
          <w:szCs w:val="72"/>
          <w:rtl/>
        </w:rPr>
        <w:t>מגישים</w:t>
      </w:r>
    </w:p>
    <w:p w14:paraId="28B18F35" w14:textId="77777777" w:rsidR="009509E2" w:rsidRDefault="009509E2" w:rsidP="009509E2">
      <w:pPr>
        <w:jc w:val="center"/>
        <w:rPr>
          <w:sz w:val="72"/>
          <w:szCs w:val="72"/>
          <w:rtl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2693"/>
        <w:gridCol w:w="2409"/>
      </w:tblGrid>
      <w:tr w:rsidR="009509E2" w14:paraId="0BDF658C" w14:textId="77777777" w:rsidTr="00746815">
        <w:trPr>
          <w:jc w:val="center"/>
        </w:trPr>
        <w:tc>
          <w:tcPr>
            <w:tcW w:w="4248" w:type="dxa"/>
          </w:tcPr>
          <w:p w14:paraId="7967D2DA" w14:textId="0B310B87" w:rsidR="009509E2" w:rsidRPr="009509E2" w:rsidRDefault="009509E2" w:rsidP="00746815">
            <w:pPr>
              <w:bidi/>
              <w:rPr>
                <w:sz w:val="44"/>
                <w:szCs w:val="44"/>
              </w:rPr>
            </w:pPr>
            <w:r w:rsidRPr="009509E2">
              <w:rPr>
                <w:rFonts w:hint="cs"/>
                <w:sz w:val="44"/>
                <w:szCs w:val="44"/>
                <w:rtl/>
              </w:rPr>
              <w:t>מייל ליצירת קשר</w:t>
            </w:r>
          </w:p>
        </w:tc>
        <w:tc>
          <w:tcPr>
            <w:tcW w:w="2693" w:type="dxa"/>
          </w:tcPr>
          <w:p w14:paraId="1F10E943" w14:textId="10288B8E" w:rsidR="009509E2" w:rsidRPr="009509E2" w:rsidRDefault="009509E2" w:rsidP="00746815">
            <w:pPr>
              <w:bidi/>
              <w:rPr>
                <w:sz w:val="44"/>
                <w:szCs w:val="44"/>
              </w:rPr>
            </w:pPr>
            <w:r w:rsidRPr="009509E2">
              <w:rPr>
                <w:rFonts w:hint="cs"/>
                <w:sz w:val="44"/>
                <w:szCs w:val="44"/>
                <w:rtl/>
              </w:rPr>
              <w:t>תז</w:t>
            </w:r>
          </w:p>
        </w:tc>
        <w:tc>
          <w:tcPr>
            <w:tcW w:w="2409" w:type="dxa"/>
          </w:tcPr>
          <w:p w14:paraId="66D170C0" w14:textId="56BE4930" w:rsidR="009509E2" w:rsidRPr="009509E2" w:rsidRDefault="009509E2" w:rsidP="00746815">
            <w:pPr>
              <w:bidi/>
              <w:rPr>
                <w:sz w:val="44"/>
                <w:szCs w:val="44"/>
              </w:rPr>
            </w:pPr>
            <w:r w:rsidRPr="009509E2">
              <w:rPr>
                <w:rFonts w:hint="cs"/>
                <w:sz w:val="44"/>
                <w:szCs w:val="44"/>
                <w:rtl/>
              </w:rPr>
              <w:t>שם</w:t>
            </w:r>
          </w:p>
        </w:tc>
      </w:tr>
      <w:tr w:rsidR="009509E2" w14:paraId="08EC172F" w14:textId="77777777" w:rsidTr="00746815">
        <w:trPr>
          <w:jc w:val="center"/>
        </w:trPr>
        <w:tc>
          <w:tcPr>
            <w:tcW w:w="4248" w:type="dxa"/>
          </w:tcPr>
          <w:p w14:paraId="452BE20D" w14:textId="3A808E92" w:rsidR="009509E2" w:rsidRPr="009509E2" w:rsidRDefault="00746815" w:rsidP="00746815">
            <w:pPr>
              <w:bidi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talay@mta.ac.il</w:t>
            </w:r>
          </w:p>
        </w:tc>
        <w:tc>
          <w:tcPr>
            <w:tcW w:w="2693" w:type="dxa"/>
          </w:tcPr>
          <w:p w14:paraId="3F8BD960" w14:textId="41D71B05" w:rsidR="009509E2" w:rsidRPr="009509E2" w:rsidRDefault="00746815" w:rsidP="00746815">
            <w:pPr>
              <w:bidi/>
              <w:rPr>
                <w:sz w:val="44"/>
                <w:szCs w:val="44"/>
              </w:rPr>
            </w:pPr>
            <w:r>
              <w:rPr>
                <w:rFonts w:hint="cs"/>
                <w:sz w:val="44"/>
                <w:szCs w:val="44"/>
                <w:rtl/>
              </w:rPr>
              <w:t>322524521</w:t>
            </w:r>
          </w:p>
        </w:tc>
        <w:tc>
          <w:tcPr>
            <w:tcW w:w="2409" w:type="dxa"/>
          </w:tcPr>
          <w:p w14:paraId="731F0ABE" w14:textId="4F151E2D" w:rsidR="009509E2" w:rsidRPr="009509E2" w:rsidRDefault="00746815" w:rsidP="00746815">
            <w:pPr>
              <w:bidi/>
              <w:rPr>
                <w:rFonts w:hint="cs"/>
                <w:sz w:val="44"/>
                <w:szCs w:val="44"/>
                <w:rtl/>
              </w:rPr>
            </w:pPr>
            <w:r>
              <w:rPr>
                <w:rFonts w:hint="cs"/>
                <w:sz w:val="44"/>
                <w:szCs w:val="44"/>
                <w:rtl/>
              </w:rPr>
              <w:t>טל עיון</w:t>
            </w:r>
          </w:p>
        </w:tc>
      </w:tr>
      <w:tr w:rsidR="009509E2" w14:paraId="27208918" w14:textId="77777777" w:rsidTr="00746815">
        <w:trPr>
          <w:jc w:val="center"/>
        </w:trPr>
        <w:tc>
          <w:tcPr>
            <w:tcW w:w="4248" w:type="dxa"/>
          </w:tcPr>
          <w:p w14:paraId="14475FA3" w14:textId="77777777" w:rsidR="009509E2" w:rsidRPr="009509E2" w:rsidRDefault="009509E2" w:rsidP="00746815">
            <w:pPr>
              <w:bidi/>
              <w:rPr>
                <w:sz w:val="44"/>
                <w:szCs w:val="44"/>
              </w:rPr>
            </w:pPr>
          </w:p>
        </w:tc>
        <w:tc>
          <w:tcPr>
            <w:tcW w:w="2693" w:type="dxa"/>
          </w:tcPr>
          <w:p w14:paraId="112CB766" w14:textId="77777777" w:rsidR="009509E2" w:rsidRPr="009509E2" w:rsidRDefault="009509E2" w:rsidP="00746815">
            <w:pPr>
              <w:bidi/>
              <w:rPr>
                <w:sz w:val="44"/>
                <w:szCs w:val="44"/>
              </w:rPr>
            </w:pPr>
          </w:p>
        </w:tc>
        <w:tc>
          <w:tcPr>
            <w:tcW w:w="2409" w:type="dxa"/>
          </w:tcPr>
          <w:p w14:paraId="7B848CF5" w14:textId="77777777" w:rsidR="009509E2" w:rsidRPr="009509E2" w:rsidRDefault="009509E2" w:rsidP="00746815">
            <w:pPr>
              <w:bidi/>
              <w:rPr>
                <w:sz w:val="44"/>
                <w:szCs w:val="44"/>
              </w:rPr>
            </w:pPr>
          </w:p>
        </w:tc>
      </w:tr>
    </w:tbl>
    <w:p w14:paraId="66EFD55B" w14:textId="77777777" w:rsidR="009509E2" w:rsidRPr="009509E2" w:rsidRDefault="009509E2" w:rsidP="009509E2">
      <w:pPr>
        <w:jc w:val="center"/>
        <w:rPr>
          <w:sz w:val="72"/>
          <w:szCs w:val="72"/>
          <w:rtl/>
        </w:rPr>
      </w:pPr>
    </w:p>
    <w:p w14:paraId="01680E3F" w14:textId="087ED32B" w:rsidR="009509E2" w:rsidRDefault="009509E2" w:rsidP="009509E2">
      <w:pPr>
        <w:jc w:val="center"/>
        <w:rPr>
          <w:sz w:val="72"/>
          <w:szCs w:val="72"/>
          <w:rtl/>
        </w:rPr>
      </w:pPr>
      <w:r w:rsidRPr="009509E2">
        <w:rPr>
          <w:rFonts w:hint="cs"/>
          <w:sz w:val="72"/>
          <w:szCs w:val="72"/>
          <w:rtl/>
        </w:rPr>
        <w:t>בונוסים</w:t>
      </w:r>
      <w:r>
        <w:rPr>
          <w:rFonts w:hint="cs"/>
          <w:sz w:val="72"/>
          <w:szCs w:val="72"/>
          <w:rtl/>
        </w:rPr>
        <w:t xml:space="preserve"> (אם מומשו)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6658"/>
        <w:gridCol w:w="2835"/>
      </w:tblGrid>
      <w:tr w:rsidR="009509E2" w:rsidRPr="009509E2" w14:paraId="65B86351" w14:textId="77777777" w:rsidTr="009509E2">
        <w:trPr>
          <w:jc w:val="center"/>
        </w:trPr>
        <w:tc>
          <w:tcPr>
            <w:tcW w:w="6658" w:type="dxa"/>
          </w:tcPr>
          <w:p w14:paraId="092EC674" w14:textId="24B10AF8" w:rsidR="009509E2" w:rsidRPr="009509E2" w:rsidRDefault="009509E2" w:rsidP="009509E2">
            <w:pPr>
              <w:jc w:val="right"/>
              <w:rPr>
                <w:sz w:val="44"/>
                <w:szCs w:val="44"/>
              </w:rPr>
            </w:pPr>
            <w:r w:rsidRPr="009509E2">
              <w:rPr>
                <w:rFonts w:hint="cs"/>
                <w:sz w:val="44"/>
                <w:szCs w:val="44"/>
                <w:rtl/>
              </w:rPr>
              <w:t>תיאור</w:t>
            </w:r>
          </w:p>
        </w:tc>
        <w:tc>
          <w:tcPr>
            <w:tcW w:w="2835" w:type="dxa"/>
          </w:tcPr>
          <w:p w14:paraId="62800E7B" w14:textId="5AE1EFB6" w:rsidR="009509E2" w:rsidRPr="009509E2" w:rsidRDefault="009509E2" w:rsidP="009509E2">
            <w:pPr>
              <w:jc w:val="right"/>
              <w:rPr>
                <w:sz w:val="44"/>
                <w:szCs w:val="44"/>
              </w:rPr>
            </w:pPr>
            <w:r w:rsidRPr="009509E2">
              <w:rPr>
                <w:rFonts w:hint="cs"/>
                <w:sz w:val="44"/>
                <w:szCs w:val="44"/>
                <w:rtl/>
              </w:rPr>
              <w:t>שם</w:t>
            </w:r>
          </w:p>
        </w:tc>
      </w:tr>
      <w:tr w:rsidR="009509E2" w:rsidRPr="009509E2" w14:paraId="25DA1B96" w14:textId="77777777" w:rsidTr="009509E2">
        <w:trPr>
          <w:jc w:val="center"/>
        </w:trPr>
        <w:tc>
          <w:tcPr>
            <w:tcW w:w="6658" w:type="dxa"/>
          </w:tcPr>
          <w:p w14:paraId="06F42B17" w14:textId="05BD588A" w:rsidR="009509E2" w:rsidRPr="00746815" w:rsidRDefault="00746815" w:rsidP="00746815">
            <w:pPr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במצב זה המכונה הנוכחית </w:t>
            </w:r>
            <w:r>
              <w:rPr>
                <w:rFonts w:asciiTheme="minorBidi" w:hAnsiTheme="minorBidi" w:hint="cs"/>
                <w:rtl/>
              </w:rPr>
              <w:t>נשמרת</w:t>
            </w:r>
            <w:r>
              <w:rPr>
                <w:rFonts w:asciiTheme="minorBidi" w:hAnsiTheme="minorBidi" w:hint="cs"/>
                <w:rtl/>
              </w:rPr>
              <w:t xml:space="preserve"> לקובץ חיצוני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rPr>
                <w:rFonts w:asciiTheme="minorBidi" w:hAnsiTheme="minorBidi" w:hint="cs"/>
                <w:rtl/>
              </w:rPr>
              <w:t xml:space="preserve"> כולל תצורת הקוד הנוכחית, כל הה</w:t>
            </w:r>
            <w:r>
              <w:rPr>
                <w:rFonts w:asciiTheme="minorBidi" w:hAnsiTheme="minorBidi" w:hint="cs"/>
                <w:rtl/>
              </w:rPr>
              <w:t>י</w:t>
            </w:r>
            <w:r>
              <w:rPr>
                <w:rFonts w:asciiTheme="minorBidi" w:hAnsiTheme="minorBidi" w:hint="cs"/>
                <w:rtl/>
              </w:rPr>
              <w:t xml:space="preserve">סטוריה והסטטיסטיקה שנאספה עד כה </w:t>
            </w:r>
            <w:proofErr w:type="spellStart"/>
            <w:r>
              <w:rPr>
                <w:rFonts w:asciiTheme="minorBidi" w:hAnsiTheme="minorBidi" w:hint="cs"/>
                <w:rtl/>
              </w:rPr>
              <w:t>וכו</w:t>
            </w:r>
            <w:proofErr w:type="spellEnd"/>
            <w:r>
              <w:rPr>
                <w:rFonts w:asciiTheme="minorBidi" w:hAnsiTheme="minorBidi" w:hint="cs"/>
                <w:rtl/>
              </w:rPr>
              <w:t xml:space="preserve">'. </w:t>
            </w:r>
            <w:r>
              <w:rPr>
                <w:rFonts w:asciiTheme="minorBidi" w:hAnsiTheme="minorBidi" w:hint="cs"/>
                <w:rtl/>
              </w:rPr>
              <w:t xml:space="preserve">הוספנו </w:t>
            </w:r>
            <w:proofErr w:type="spellStart"/>
            <w:r>
              <w:rPr>
                <w:rFonts w:asciiTheme="minorBidi" w:hAnsiTheme="minorBidi" w:hint="cs"/>
                <w:rtl/>
              </w:rPr>
              <w:t>הוספנו</w:t>
            </w:r>
            <w:proofErr w:type="spellEnd"/>
            <w:r>
              <w:rPr>
                <w:rFonts w:asciiTheme="minorBidi" w:hAnsiTheme="minorBidi" w:hint="cs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>פקודה שמאפשרת לשמור את מצב המכונה וגם פקודה המאפשרת לטעון מכונה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rPr>
                <w:rFonts w:asciiTheme="minorBidi" w:hAnsiTheme="minorBidi" w:hint="cs"/>
                <w:rtl/>
              </w:rPr>
              <w:t xml:space="preserve"> בניגוד לטעינה רגילה מקובץ ה </w:t>
            </w:r>
            <w:r>
              <w:rPr>
                <w:rFonts w:asciiTheme="minorBidi" w:hAnsiTheme="minorBidi" w:hint="cs"/>
              </w:rPr>
              <w:t>XML</w:t>
            </w:r>
            <w:r>
              <w:rPr>
                <w:rFonts w:asciiTheme="minorBidi" w:hAnsiTheme="minorBidi" w:hint="cs"/>
                <w:rtl/>
              </w:rPr>
              <w:t xml:space="preserve"> של התרגיל</w:t>
            </w:r>
          </w:p>
        </w:tc>
        <w:tc>
          <w:tcPr>
            <w:tcW w:w="2835" w:type="dxa"/>
          </w:tcPr>
          <w:p w14:paraId="6025D145" w14:textId="2889515A" w:rsidR="009509E2" w:rsidRPr="009509E2" w:rsidRDefault="00746815" w:rsidP="009509E2">
            <w:pPr>
              <w:jc w:val="right"/>
              <w:rPr>
                <w:sz w:val="44"/>
                <w:szCs w:val="44"/>
              </w:rPr>
            </w:pPr>
            <w:r>
              <w:rPr>
                <w:rFonts w:asciiTheme="minorBidi" w:hAnsiTheme="minorBidi" w:hint="cs"/>
                <w:rtl/>
              </w:rPr>
              <w:t>שמירה וטעינה של מצב נתון של מכונה</w:t>
            </w:r>
          </w:p>
        </w:tc>
      </w:tr>
      <w:tr w:rsidR="009509E2" w:rsidRPr="009509E2" w14:paraId="6CF4FCAA" w14:textId="77777777" w:rsidTr="009509E2">
        <w:trPr>
          <w:jc w:val="center"/>
        </w:trPr>
        <w:tc>
          <w:tcPr>
            <w:tcW w:w="6658" w:type="dxa"/>
          </w:tcPr>
          <w:p w14:paraId="13BB7D6C" w14:textId="77777777" w:rsidR="009509E2" w:rsidRPr="009509E2" w:rsidRDefault="009509E2" w:rsidP="009509E2">
            <w:pPr>
              <w:jc w:val="right"/>
              <w:rPr>
                <w:sz w:val="44"/>
                <w:szCs w:val="44"/>
              </w:rPr>
            </w:pPr>
          </w:p>
        </w:tc>
        <w:tc>
          <w:tcPr>
            <w:tcW w:w="2835" w:type="dxa"/>
          </w:tcPr>
          <w:p w14:paraId="1AC75AD9" w14:textId="77777777" w:rsidR="009509E2" w:rsidRPr="009509E2" w:rsidRDefault="009509E2" w:rsidP="009509E2">
            <w:pPr>
              <w:jc w:val="right"/>
              <w:rPr>
                <w:sz w:val="44"/>
                <w:szCs w:val="44"/>
              </w:rPr>
            </w:pPr>
          </w:p>
        </w:tc>
      </w:tr>
    </w:tbl>
    <w:p w14:paraId="70C99288" w14:textId="0EDB9226" w:rsidR="009509E2" w:rsidRPr="009129B7" w:rsidRDefault="009509E2" w:rsidP="009129B7">
      <w:pPr>
        <w:jc w:val="right"/>
        <w:rPr>
          <w:sz w:val="44"/>
          <w:szCs w:val="44"/>
          <w:rtl/>
        </w:rPr>
      </w:pPr>
      <w:r w:rsidRPr="009509E2">
        <w:rPr>
          <w:rFonts w:hint="cs"/>
          <w:sz w:val="44"/>
          <w:szCs w:val="44"/>
          <w:rtl/>
        </w:rPr>
        <w:t xml:space="preserve"> </w:t>
      </w:r>
    </w:p>
    <w:sectPr w:rsidR="009509E2" w:rsidRPr="009129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CE"/>
    <w:rsid w:val="0006284E"/>
    <w:rsid w:val="00187ACE"/>
    <w:rsid w:val="00746815"/>
    <w:rsid w:val="009129B7"/>
    <w:rsid w:val="009509E2"/>
    <w:rsid w:val="00D67BAD"/>
    <w:rsid w:val="00E36E0F"/>
    <w:rsid w:val="00E9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2B74"/>
  <w15:chartTrackingRefBased/>
  <w15:docId w15:val="{A0BA962E-578E-4E74-9A3E-8485FCDD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A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0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cohen</dc:creator>
  <cp:keywords/>
  <dc:description/>
  <cp:lastModifiedBy>Tal Ayoun</cp:lastModifiedBy>
  <cp:revision>2</cp:revision>
  <dcterms:created xsi:type="dcterms:W3CDTF">2025-12-15T03:09:00Z</dcterms:created>
  <dcterms:modified xsi:type="dcterms:W3CDTF">2025-12-15T03:09:00Z</dcterms:modified>
</cp:coreProperties>
</file>