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0B0" w:rsidRDefault="004070B0">
      <w:pPr>
        <w:rPr>
          <w:rtl/>
        </w:rPr>
      </w:pPr>
      <w:r>
        <w:rPr>
          <w:rFonts w:hint="cs"/>
          <w:rtl/>
        </w:rPr>
        <w:t>ב.</w:t>
      </w:r>
    </w:p>
    <w:p w:rsidR="004070B0" w:rsidRDefault="004070B0" w:rsidP="004070B0">
      <w:pPr>
        <w:pStyle w:val="a3"/>
        <w:numPr>
          <w:ilvl w:val="0"/>
          <w:numId w:val="1"/>
        </w:numPr>
        <w:rPr>
          <w:rFonts w:cs="Arial"/>
        </w:rPr>
      </w:pPr>
      <w:r w:rsidRPr="004070B0">
        <w:rPr>
          <w:rFonts w:cs="Arial"/>
          <w:rtl/>
        </w:rPr>
        <w:t>שיטת מיון פשוטה שלא דורשת מקום בזיכרון</w:t>
      </w:r>
    </w:p>
    <w:p w:rsidR="004070B0" w:rsidRDefault="004070B0" w:rsidP="004070B0">
      <w:pPr>
        <w:numPr>
          <w:ilvl w:val="0"/>
          <w:numId w:val="1"/>
        </w:numPr>
        <w:spacing w:after="0" w:line="360" w:lineRule="auto"/>
        <w:jc w:val="both"/>
        <w:rPr>
          <w:rFonts w:ascii="Arimo" w:eastAsia="Arimo" w:hAnsi="Arimo" w:cs="Arimo"/>
          <w:sz w:val="24"/>
          <w:szCs w:val="24"/>
        </w:rPr>
      </w:pPr>
      <w:r w:rsidRPr="0030534C">
        <w:rPr>
          <w:rFonts w:ascii="Arimo" w:eastAsia="Arimo" w:hAnsi="Arimo" w:cs="Arimo" w:hint="cs"/>
          <w:b/>
          <w:bCs/>
          <w:sz w:val="24"/>
          <w:szCs w:val="24"/>
          <w:rtl/>
        </w:rPr>
        <w:t xml:space="preserve">כי הערכים מבעבעים או משהוא </w:t>
      </w:r>
      <w:proofErr w:type="spellStart"/>
      <w:r w:rsidRPr="0030534C">
        <w:rPr>
          <w:rFonts w:ascii="Arimo" w:eastAsia="Arimo" w:hAnsi="Arimo" w:cs="Arimo" w:hint="cs"/>
          <w:b/>
          <w:bCs/>
          <w:sz w:val="24"/>
          <w:szCs w:val="24"/>
          <w:rtl/>
        </w:rPr>
        <w:t>בסיגנון</w:t>
      </w:r>
      <w:proofErr w:type="spellEnd"/>
    </w:p>
    <w:p w:rsidR="004070B0" w:rsidRDefault="004070B0" w:rsidP="004070B0">
      <w:pPr>
        <w:rPr>
          <w:rFonts w:cs="Arial"/>
          <w:rtl/>
        </w:rPr>
      </w:pPr>
      <w:r>
        <w:rPr>
          <w:rFonts w:cs="Arial" w:hint="cs"/>
          <w:rtl/>
        </w:rPr>
        <w:t xml:space="preserve">ה. </w:t>
      </w:r>
    </w:p>
    <w:p w:rsidR="004070B0" w:rsidRDefault="004070B0" w:rsidP="004070B0">
      <w:pPr>
        <w:rPr>
          <w:rFonts w:cs="Arial"/>
          <w:rtl/>
        </w:rPr>
      </w:pPr>
      <w:r w:rsidRPr="00F75C36">
        <w:rPr>
          <w:rFonts w:ascii="Arimo" w:eastAsia="Arimo" w:hAnsi="Arimo" w:cs="Arimo"/>
          <w:sz w:val="24"/>
          <w:szCs w:val="24"/>
          <w:rtl/>
        </w:rPr>
        <w:drawing>
          <wp:inline distT="0" distB="0" distL="0" distR="0" wp14:anchorId="0D57410C" wp14:editId="67672706">
            <wp:extent cx="3711262" cy="3452159"/>
            <wp:effectExtent l="0" t="0" r="381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B0" w:rsidRDefault="004070B0" w:rsidP="004070B0">
      <w:pPr>
        <w:rPr>
          <w:rFonts w:cs="Arial"/>
          <w:rtl/>
        </w:rPr>
      </w:pPr>
      <w:r>
        <w:rPr>
          <w:rFonts w:cs="Arial" w:hint="cs"/>
          <w:rtl/>
        </w:rPr>
        <w:t xml:space="preserve">ו. </w:t>
      </w:r>
    </w:p>
    <w:tbl>
      <w:tblPr>
        <w:tblStyle w:val="a4"/>
        <w:bidiVisual/>
        <w:tblW w:w="8824" w:type="dxa"/>
        <w:tblLook w:val="04A0" w:firstRow="1" w:lastRow="0" w:firstColumn="1" w:lastColumn="0" w:noHBand="0" w:noVBand="1"/>
      </w:tblPr>
      <w:tblGrid>
        <w:gridCol w:w="9844"/>
      </w:tblGrid>
      <w:tr w:rsidR="004070B0" w:rsidTr="004070B0">
        <w:trPr>
          <w:trHeight w:val="3251"/>
        </w:trPr>
        <w:tc>
          <w:tcPr>
            <w:tcW w:w="8824" w:type="dxa"/>
          </w:tcPr>
          <w:tbl>
            <w:tblPr>
              <w:tblStyle w:val="1"/>
              <w:bidiVisual/>
              <w:tblW w:w="9601" w:type="dxa"/>
              <w:tblInd w:w="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19"/>
              <w:gridCol w:w="1921"/>
              <w:gridCol w:w="1920"/>
              <w:gridCol w:w="1920"/>
              <w:gridCol w:w="1921"/>
            </w:tblGrid>
            <w:tr w:rsidR="004070B0" w:rsidTr="004070B0">
              <w:trPr>
                <w:trHeight w:val="233"/>
              </w:trPr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mo" w:eastAsia="Arimo" w:hAnsi="Arimo" w:cs="Arimo"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r>
                    <w:rPr>
                      <w:rFonts w:ascii="Arimo" w:eastAsia="Arimo" w:hAnsi="Arimo" w:cs="Arimo"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mo" w:eastAsia="Arimo" w:hAnsi="Arimo" w:cs="Arimo"/>
                      <w:sz w:val="20"/>
                      <w:szCs w:val="20"/>
                    </w:rPr>
                    <w:t>arr</w:t>
                  </w:r>
                  <w:proofErr w:type="spellEnd"/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mo" w:eastAsia="Arimo" w:hAnsi="Arimo" w:cs="Arimo"/>
                      <w:sz w:val="20"/>
                      <w:szCs w:val="20"/>
                    </w:rPr>
                    <w:t>arr</w:t>
                  </w:r>
                  <w:proofErr w:type="spellEnd"/>
                  <w:r>
                    <w:rPr>
                      <w:rFonts w:ascii="Arimo" w:eastAsia="Arimo" w:hAnsi="Arimo" w:cs="Arimo"/>
                      <w:sz w:val="20"/>
                      <w:szCs w:val="20"/>
                    </w:rPr>
                    <w:t>[j]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mo" w:eastAsia="Arimo" w:hAnsi="Arimo" w:cs="Arimo"/>
                      <w:sz w:val="20"/>
                      <w:szCs w:val="20"/>
                    </w:rPr>
                    <w:t>arr</w:t>
                  </w:r>
                  <w:proofErr w:type="spellEnd"/>
                  <w:r>
                    <w:rPr>
                      <w:rFonts w:ascii="Arimo" w:eastAsia="Arimo" w:hAnsi="Arimo" w:cs="Arimo"/>
                      <w:sz w:val="20"/>
                      <w:szCs w:val="20"/>
                    </w:rPr>
                    <w:t>[j + 1]</w:t>
                  </w:r>
                </w:p>
              </w:tc>
            </w:tr>
            <w:tr w:rsidR="004070B0" w:rsidTr="004070B0">
              <w:trPr>
                <w:trHeight w:val="245"/>
              </w:trPr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r>
                    <w:rPr>
                      <w:rFonts w:ascii="Arimo" w:eastAsia="Arimo" w:hAnsi="Arimo" w:cs="Arimo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16"/>
                      <w:szCs w:val="16"/>
                    </w:rPr>
                  </w:pPr>
                  <w:r>
                    <w:rPr>
                      <w:rFonts w:ascii="Arimo" w:eastAsia="Arimo" w:hAnsi="Arimo" w:cs="Arimo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18"/>
                      <w:szCs w:val="18"/>
                    </w:rPr>
                  </w:pPr>
                  <w:r>
                    <w:rPr>
                      <w:rFonts w:ascii="Arimo" w:eastAsia="Arimo" w:hAnsi="Arimo" w:cs="Arimo"/>
                      <w:sz w:val="18"/>
                      <w:szCs w:val="18"/>
                    </w:rPr>
                    <w:t>{3, 1, 2, 4}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r>
                    <w:rPr>
                      <w:rFonts w:ascii="Arimo" w:eastAsia="Arimo" w:hAnsi="Arimo" w:cs="Arim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r>
                    <w:rPr>
                      <w:rFonts w:ascii="Arimo" w:eastAsia="Arimo" w:hAnsi="Arimo" w:cs="Arimo"/>
                      <w:sz w:val="20"/>
                      <w:szCs w:val="20"/>
                    </w:rPr>
                    <w:t>2</w:t>
                  </w:r>
                </w:p>
              </w:tc>
            </w:tr>
            <w:tr w:rsidR="004070B0" w:rsidTr="004070B0">
              <w:trPr>
                <w:trHeight w:val="233"/>
              </w:trPr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r>
                    <w:rPr>
                      <w:rFonts w:ascii="Arimo" w:eastAsia="Arimo" w:hAnsi="Arimo" w:cs="Arimo" w:hint="cs"/>
                      <w:sz w:val="20"/>
                      <w:szCs w:val="20"/>
                      <w:rtl/>
                    </w:rPr>
                    <w:t>0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16"/>
                      <w:szCs w:val="16"/>
                    </w:rPr>
                  </w:pPr>
                  <w:r>
                    <w:rPr>
                      <w:rFonts w:ascii="Arimo" w:eastAsia="Arimo" w:hAnsi="Arimo" w:cs="Arimo" w:hint="cs"/>
                      <w:sz w:val="16"/>
                      <w:szCs w:val="16"/>
                      <w:rtl/>
                    </w:rPr>
                    <w:t>1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r w:rsidRPr="00525A31">
                    <w:rPr>
                      <w:rFonts w:ascii="Arimo" w:eastAsia="Arimo" w:hAnsi="Arimo" w:cs="Times New Roman"/>
                      <w:sz w:val="20"/>
                      <w:szCs w:val="20"/>
                      <w:rtl/>
                    </w:rPr>
                    <w:t>{2, 4, 1, 3}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r>
                    <w:rPr>
                      <w:rFonts w:ascii="Arimo" w:eastAsia="Arimo" w:hAnsi="Arimo" w:cs="Arimo" w:hint="cs"/>
                      <w:sz w:val="20"/>
                      <w:szCs w:val="20"/>
                      <w:rtl/>
                    </w:rPr>
                    <w:t>4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Pr="00525A31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theme="minorBidi" w:hint="cs"/>
                      <w:sz w:val="20"/>
                      <w:szCs w:val="20"/>
                    </w:rPr>
                  </w:pPr>
                  <w:r>
                    <w:rPr>
                      <w:rFonts w:ascii="Arimo" w:eastAsia="Arimo" w:hAnsi="Arimo" w:cstheme="minorBidi" w:hint="cs"/>
                      <w:sz w:val="20"/>
                      <w:szCs w:val="20"/>
                      <w:rtl/>
                    </w:rPr>
                    <w:t>1</w:t>
                  </w:r>
                </w:p>
              </w:tc>
            </w:tr>
            <w:tr w:rsidR="004070B0" w:rsidTr="004070B0">
              <w:trPr>
                <w:trHeight w:val="245"/>
              </w:trPr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r>
                    <w:rPr>
                      <w:rFonts w:ascii="Arimo" w:eastAsia="Arimo" w:hAnsi="Arimo" w:cs="Arimo" w:hint="cs"/>
                      <w:sz w:val="20"/>
                      <w:szCs w:val="20"/>
                      <w:rtl/>
                    </w:rPr>
                    <w:t>0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16"/>
                      <w:szCs w:val="16"/>
                    </w:rPr>
                  </w:pPr>
                  <w:r>
                    <w:rPr>
                      <w:rFonts w:ascii="Arimo" w:eastAsia="Arimo" w:hAnsi="Arimo" w:cs="Arimo" w:hint="cs"/>
                      <w:sz w:val="16"/>
                      <w:szCs w:val="16"/>
                      <w:rtl/>
                    </w:rPr>
                    <w:t>2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r w:rsidRPr="00525A31">
                    <w:rPr>
                      <w:rFonts w:ascii="Arimo" w:eastAsia="Arimo" w:hAnsi="Arimo" w:cs="Times New Roman"/>
                      <w:sz w:val="20"/>
                      <w:szCs w:val="20"/>
                      <w:rtl/>
                    </w:rPr>
                    <w:t>{2, 1, 4, 3}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r>
                    <w:rPr>
                      <w:rFonts w:ascii="Arimo" w:eastAsia="Arimo" w:hAnsi="Arimo" w:cs="Arimo" w:hint="cs"/>
                      <w:sz w:val="20"/>
                      <w:szCs w:val="20"/>
                      <w:rtl/>
                    </w:rPr>
                    <w:t>4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r>
                    <w:rPr>
                      <w:rFonts w:ascii="Arimo" w:eastAsia="Arimo" w:hAnsi="Arimo" w:cs="Arimo" w:hint="cs"/>
                      <w:sz w:val="20"/>
                      <w:szCs w:val="20"/>
                      <w:rtl/>
                    </w:rPr>
                    <w:t>3</w:t>
                  </w:r>
                </w:p>
              </w:tc>
            </w:tr>
            <w:tr w:rsidR="004070B0" w:rsidTr="004070B0">
              <w:trPr>
                <w:trHeight w:val="233"/>
              </w:trPr>
              <w:tc>
                <w:tcPr>
                  <w:tcW w:w="191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r>
                    <w:rPr>
                      <w:rFonts w:ascii="Arimo" w:eastAsia="Arimo" w:hAnsi="Arimo" w:cs="Arimo" w:hint="cs"/>
                      <w:sz w:val="20"/>
                      <w:szCs w:val="20"/>
                      <w:rtl/>
                    </w:rPr>
                    <w:t>1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16"/>
                      <w:szCs w:val="16"/>
                    </w:rPr>
                  </w:pPr>
                  <w:r>
                    <w:rPr>
                      <w:rFonts w:ascii="Arimo" w:eastAsia="Arimo" w:hAnsi="Arimo" w:cs="Arimo" w:hint="cs"/>
                      <w:sz w:val="16"/>
                      <w:szCs w:val="16"/>
                      <w:rtl/>
                    </w:rPr>
                    <w:t>0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r w:rsidRPr="00525A31">
                    <w:rPr>
                      <w:rFonts w:ascii="Arimo" w:eastAsia="Arimo" w:hAnsi="Arimo" w:cs="Times New Roman"/>
                      <w:sz w:val="20"/>
                      <w:szCs w:val="20"/>
                      <w:rtl/>
                    </w:rPr>
                    <w:t>{2, 1, 3, 4}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r>
                    <w:rPr>
                      <w:rFonts w:ascii="Arimo" w:eastAsia="Arimo" w:hAnsi="Arimo" w:cs="Arimo" w:hint="cs"/>
                      <w:sz w:val="20"/>
                      <w:szCs w:val="20"/>
                      <w:rtl/>
                    </w:rPr>
                    <w:t>2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r>
                    <w:rPr>
                      <w:rFonts w:ascii="Arimo" w:eastAsia="Arimo" w:hAnsi="Arimo" w:cs="Arimo" w:hint="cs"/>
                      <w:sz w:val="20"/>
                      <w:szCs w:val="20"/>
                      <w:rtl/>
                    </w:rPr>
                    <w:t>1</w:t>
                  </w:r>
                </w:p>
              </w:tc>
            </w:tr>
            <w:tr w:rsidR="004070B0" w:rsidTr="004070B0">
              <w:trPr>
                <w:trHeight w:val="449"/>
              </w:trPr>
              <w:tc>
                <w:tcPr>
                  <w:tcW w:w="3840" w:type="dxa"/>
                  <w:gridSpan w:val="2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r>
                    <w:rPr>
                      <w:rFonts w:ascii="Arimo" w:eastAsia="Arimo" w:hAnsi="Arimo" w:cs="Times New Roman"/>
                      <w:sz w:val="20"/>
                      <w:szCs w:val="20"/>
                      <w:rtl/>
                    </w:rPr>
                    <w:t>תוכן המערך לבסוף</w:t>
                  </w:r>
                  <w:r>
                    <w:rPr>
                      <w:rFonts w:ascii="Arimo" w:eastAsia="Arimo" w:hAnsi="Arimo" w:cs="Arimo"/>
                      <w:sz w:val="20"/>
                      <w:szCs w:val="20"/>
                      <w:rtl/>
                    </w:rPr>
                    <w:t>:</w:t>
                  </w:r>
                </w:p>
              </w:tc>
              <w:tc>
                <w:tcPr>
                  <w:tcW w:w="19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  <w:r w:rsidRPr="00525A31">
                    <w:rPr>
                      <w:rFonts w:ascii="Arimo" w:eastAsia="Arimo" w:hAnsi="Arimo" w:cs="Times New Roman"/>
                      <w:sz w:val="20"/>
                      <w:szCs w:val="20"/>
                      <w:rtl/>
                    </w:rPr>
                    <w:t>{</w:t>
                  </w:r>
                  <w:r>
                    <w:rPr>
                      <w:rFonts w:ascii="Arimo" w:eastAsia="Arimo" w:hAnsi="Arimo" w:cs="Times New Roman" w:hint="cs"/>
                      <w:sz w:val="20"/>
                      <w:szCs w:val="20"/>
                      <w:rtl/>
                    </w:rPr>
                    <w:t>4</w:t>
                  </w:r>
                  <w:r w:rsidRPr="00525A31">
                    <w:rPr>
                      <w:rFonts w:ascii="Arimo" w:eastAsia="Arimo" w:hAnsi="Arimo" w:cs="Times New Roman"/>
                      <w:sz w:val="20"/>
                      <w:szCs w:val="20"/>
                      <w:rtl/>
                    </w:rPr>
                    <w:t xml:space="preserve">, </w:t>
                  </w:r>
                  <w:r>
                    <w:rPr>
                      <w:rFonts w:ascii="Arimo" w:eastAsia="Arimo" w:hAnsi="Arimo" w:cs="Times New Roman" w:hint="cs"/>
                      <w:sz w:val="20"/>
                      <w:szCs w:val="20"/>
                      <w:rtl/>
                    </w:rPr>
                    <w:t>3</w:t>
                  </w:r>
                  <w:r w:rsidRPr="00525A31">
                    <w:rPr>
                      <w:rFonts w:ascii="Arimo" w:eastAsia="Arimo" w:hAnsi="Arimo" w:cs="Times New Roman"/>
                      <w:sz w:val="20"/>
                      <w:szCs w:val="20"/>
                      <w:rtl/>
                    </w:rPr>
                    <w:t xml:space="preserve"> </w:t>
                  </w:r>
                  <w:r>
                    <w:rPr>
                      <w:rFonts w:ascii="Arimo" w:eastAsia="Arimo" w:hAnsi="Arimo" w:cs="Times New Roman" w:hint="cs"/>
                      <w:sz w:val="20"/>
                      <w:szCs w:val="20"/>
                      <w:rtl/>
                    </w:rPr>
                    <w:t>2</w:t>
                  </w:r>
                  <w:r w:rsidRPr="00525A31">
                    <w:rPr>
                      <w:rFonts w:ascii="Arimo" w:eastAsia="Arimo" w:hAnsi="Arimo" w:cs="Times New Roman"/>
                      <w:sz w:val="20"/>
                      <w:szCs w:val="20"/>
                      <w:rtl/>
                    </w:rPr>
                    <w:t xml:space="preserve">, </w:t>
                  </w:r>
                  <w:r>
                    <w:rPr>
                      <w:rFonts w:ascii="Arimo" w:eastAsia="Arimo" w:hAnsi="Arimo" w:cs="Times New Roman" w:hint="cs"/>
                      <w:sz w:val="20"/>
                      <w:szCs w:val="20"/>
                      <w:rtl/>
                    </w:rPr>
                    <w:t>1</w:t>
                  </w:r>
                  <w:r w:rsidRPr="00525A31">
                    <w:rPr>
                      <w:rFonts w:ascii="Arimo" w:eastAsia="Arimo" w:hAnsi="Arimo" w:cs="Times New Roman"/>
                      <w:sz w:val="20"/>
                      <w:szCs w:val="20"/>
                      <w:rtl/>
                    </w:rPr>
                    <w:t>}</w:t>
                  </w:r>
                </w:p>
              </w:tc>
              <w:tc>
                <w:tcPr>
                  <w:tcW w:w="3841" w:type="dxa"/>
                  <w:gridSpan w:val="2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070B0" w:rsidRDefault="004070B0" w:rsidP="004070B0">
                  <w:pPr>
                    <w:widowControl w:val="0"/>
                    <w:spacing w:line="240" w:lineRule="auto"/>
                    <w:jc w:val="center"/>
                    <w:rPr>
                      <w:rFonts w:ascii="Arimo" w:eastAsia="Arimo" w:hAnsi="Arimo" w:cs="Arimo"/>
                      <w:sz w:val="20"/>
                      <w:szCs w:val="20"/>
                    </w:rPr>
                  </w:pPr>
                </w:p>
              </w:tc>
            </w:tr>
          </w:tbl>
          <w:p w:rsidR="004070B0" w:rsidRDefault="004070B0" w:rsidP="004070B0">
            <w:pPr>
              <w:rPr>
                <w:rFonts w:cs="Arial"/>
                <w:rtl/>
              </w:rPr>
            </w:pPr>
          </w:p>
        </w:tc>
      </w:tr>
    </w:tbl>
    <w:p w:rsidR="004070B0" w:rsidRDefault="004070B0" w:rsidP="004070B0">
      <w:pPr>
        <w:rPr>
          <w:rFonts w:cs="Arial" w:hint="cs"/>
          <w:rtl/>
        </w:rPr>
      </w:pPr>
      <w:r>
        <w:rPr>
          <w:rFonts w:cs="Arial" w:hint="cs"/>
          <w:rtl/>
        </w:rPr>
        <w:t>ז.</w:t>
      </w:r>
    </w:p>
    <w:p w:rsidR="004070B0" w:rsidRPr="004070B0" w:rsidRDefault="004070B0" w:rsidP="004070B0">
      <w:pPr>
        <w:rPr>
          <w:rFonts w:cs="Arial"/>
          <w:rtl/>
        </w:rPr>
      </w:pPr>
      <w:r w:rsidRPr="004070B0">
        <w:rPr>
          <w:rFonts w:cs="Arial"/>
          <w:rtl/>
        </w:rPr>
        <w:t>מעמיד 2 ערכים צמודים זה לצד זה ומסדר אותם לפי גודל.</w:t>
      </w:r>
    </w:p>
    <w:p w:rsidR="004070B0" w:rsidRPr="004070B0" w:rsidRDefault="004070B0" w:rsidP="004070B0">
      <w:pPr>
        <w:rPr>
          <w:rFonts w:cs="Arial" w:hint="cs"/>
        </w:rPr>
      </w:pPr>
      <w:r w:rsidRPr="004070B0">
        <w:rPr>
          <w:rFonts w:cs="Arial"/>
          <w:rtl/>
        </w:rPr>
        <w:t xml:space="preserve">הוא מבצע את הפעולה על כל זוג עם לולאת </w:t>
      </w:r>
      <w:r w:rsidRPr="004070B0">
        <w:rPr>
          <w:rFonts w:cs="Arial"/>
        </w:rPr>
        <w:t>for</w:t>
      </w:r>
      <w:r w:rsidRPr="004070B0">
        <w:rPr>
          <w:rFonts w:cs="Arial"/>
          <w:rtl/>
        </w:rPr>
        <w:t>.</w:t>
      </w:r>
      <w:bookmarkStart w:id="0" w:name="_GoBack"/>
      <w:bookmarkEnd w:id="0"/>
    </w:p>
    <w:sectPr w:rsidR="004070B0" w:rsidRPr="004070B0" w:rsidSect="008117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E1FD7"/>
    <w:multiLevelType w:val="multilevel"/>
    <w:tmpl w:val="5DF29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0B6032"/>
    <w:multiLevelType w:val="hybridMultilevel"/>
    <w:tmpl w:val="2C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B0"/>
    <w:rsid w:val="004070B0"/>
    <w:rsid w:val="00811792"/>
    <w:rsid w:val="0082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5AE5"/>
  <w15:chartTrackingRefBased/>
  <w15:docId w15:val="{5491F8A6-1797-40CE-82B8-98781282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0B0"/>
    <w:pPr>
      <w:ind w:left="720"/>
      <w:contextualSpacing/>
    </w:pPr>
  </w:style>
  <w:style w:type="table" w:styleId="a4">
    <w:name w:val="Table Grid"/>
    <w:basedOn w:val="a1"/>
    <w:uiPriority w:val="39"/>
    <w:rsid w:val="00407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1"/>
    <w:basedOn w:val="a1"/>
    <w:rsid w:val="004070B0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2022-03-16T08:39:00Z</dcterms:created>
  <dcterms:modified xsi:type="dcterms:W3CDTF">2022-03-16T08:43:00Z</dcterms:modified>
</cp:coreProperties>
</file>