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760F" w14:textId="7CDEC180" w:rsidR="006C0D84" w:rsidRPr="006C0D84" w:rsidRDefault="006C0D84" w:rsidP="006C0D84">
      <w:pPr>
        <w:pStyle w:val="a9"/>
        <w:numPr>
          <w:ilvl w:val="0"/>
          <w:numId w:val="2"/>
        </w:numPr>
        <w:rPr>
          <w:rFonts w:ascii="David" w:hAnsi="David" w:cs="David"/>
          <w:rtl/>
        </w:rPr>
      </w:pPr>
      <w:r w:rsidRPr="006C0D84">
        <w:rPr>
          <w:rFonts w:ascii="David" w:hAnsi="David" w:cs="David" w:hint="cs"/>
          <w:rtl/>
        </w:rPr>
        <w:t>פרדיגמות ועקרונות הנדסת תוכנה</w:t>
      </w:r>
    </w:p>
    <w:p w14:paraId="3DFC18CD" w14:textId="77777777" w:rsidR="006C0D84" w:rsidRDefault="006C0D84" w:rsidP="006C0D84">
      <w:pPr>
        <w:pStyle w:val="a9"/>
        <w:numPr>
          <w:ilvl w:val="0"/>
          <w:numId w:val="1"/>
        </w:numPr>
        <w:rPr>
          <w:rFonts w:ascii="David" w:hAnsi="David" w:cs="David"/>
        </w:rPr>
      </w:pPr>
      <w:r w:rsidRPr="006C0D84">
        <w:rPr>
          <w:rFonts w:ascii="David" w:hAnsi="David" w:cs="David" w:hint="cs"/>
          <w:b/>
          <w:bCs/>
          <w:rtl/>
        </w:rPr>
        <w:t>פרדיגמה תכנותית</w:t>
      </w:r>
      <w:r>
        <w:rPr>
          <w:rFonts w:ascii="David" w:hAnsi="David" w:cs="David" w:hint="cs"/>
          <w:b/>
          <w:bCs/>
          <w:rtl/>
        </w:rPr>
        <w:t xml:space="preserve">- </w:t>
      </w:r>
      <w:r w:rsidRPr="006C0D84">
        <w:rPr>
          <w:rFonts w:ascii="David" w:hAnsi="David" w:cs="David" w:hint="cs"/>
          <w:rtl/>
        </w:rPr>
        <w:t>אוסף של שיטות, כלים וסגנון חשיבה לארגון קוד (למשל, תכנות מובנה מול תכנות מונחה עצמים</w:t>
      </w:r>
      <w:r>
        <w:rPr>
          <w:rFonts w:ascii="David" w:hAnsi="David" w:cs="David" w:hint="cs"/>
          <w:rtl/>
        </w:rPr>
        <w:t>)</w:t>
      </w:r>
    </w:p>
    <w:p w14:paraId="551A367F" w14:textId="77777777" w:rsidR="006C0D84" w:rsidRDefault="006C0D84" w:rsidP="006C0D84">
      <w:pPr>
        <w:pStyle w:val="a9"/>
        <w:numPr>
          <w:ilvl w:val="0"/>
          <w:numId w:val="1"/>
        </w:numPr>
        <w:rPr>
          <w:rFonts w:ascii="David" w:hAnsi="David" w:cs="David"/>
        </w:rPr>
      </w:pPr>
      <w:r w:rsidRPr="006C0D84">
        <w:rPr>
          <w:rFonts w:ascii="David" w:hAnsi="David" w:cs="David" w:hint="cs"/>
          <w:b/>
          <w:bCs/>
          <w:rtl/>
        </w:rPr>
        <w:t>מודול</w:t>
      </w:r>
      <w:r w:rsidRPr="006C0D84">
        <w:rPr>
          <w:rFonts w:ascii="David" w:hAnsi="David" w:cs="David" w:hint="cs"/>
          <w:b/>
          <w:bCs/>
        </w:rPr>
        <w:t xml:space="preserve"> (Module)</w:t>
      </w:r>
      <w:r>
        <w:rPr>
          <w:rFonts w:ascii="David" w:hAnsi="David" w:cs="David" w:hint="cs"/>
          <w:b/>
          <w:bCs/>
          <w:rtl/>
        </w:rPr>
        <w:t>-</w:t>
      </w:r>
      <w:r w:rsidRPr="006C0D84">
        <w:rPr>
          <w:rFonts w:ascii="David" w:hAnsi="David" w:cs="David" w:hint="cs"/>
          <w:rtl/>
        </w:rPr>
        <w:t>יחידת קוד מופרדת (יכול להיות פונקציה, מחלקה או קובץ)</w:t>
      </w:r>
      <w:r>
        <w:rPr>
          <w:rFonts w:ascii="David" w:hAnsi="David" w:cs="David" w:hint="cs"/>
          <w:rtl/>
        </w:rPr>
        <w:t>.</w:t>
      </w:r>
      <w:r w:rsidRPr="006C0D84">
        <w:rPr>
          <w:rFonts w:ascii="David" w:hAnsi="David" w:cs="David" w:hint="cs"/>
          <w:rtl/>
        </w:rPr>
        <w:t>המטרה היא ליצור חלק שקל לעבוד איתו, לתחזק אותו ולהשתמש בו שוב</w:t>
      </w:r>
      <w:r>
        <w:rPr>
          <w:rFonts w:ascii="David" w:hAnsi="David" w:cs="David" w:hint="cs"/>
          <w:rtl/>
        </w:rPr>
        <w:t>.</w:t>
      </w:r>
    </w:p>
    <w:p w14:paraId="78D17123" w14:textId="77777777" w:rsidR="006C0D84" w:rsidRDefault="006C0D84" w:rsidP="006C0D84">
      <w:pPr>
        <w:pStyle w:val="a9"/>
        <w:numPr>
          <w:ilvl w:val="0"/>
          <w:numId w:val="1"/>
        </w:numPr>
        <w:rPr>
          <w:rFonts w:ascii="David" w:hAnsi="David" w:cs="David"/>
        </w:rPr>
      </w:pPr>
      <w:r w:rsidRPr="006C0D84">
        <w:rPr>
          <w:rFonts w:ascii="David" w:hAnsi="David" w:cs="David" w:hint="cs"/>
          <w:b/>
          <w:bCs/>
          <w:rtl/>
        </w:rPr>
        <w:t>לכידות גבוהה</w:t>
      </w:r>
      <w:r w:rsidRPr="006C0D84">
        <w:rPr>
          <w:rFonts w:ascii="David" w:hAnsi="David" w:cs="David" w:hint="cs"/>
          <w:b/>
          <w:bCs/>
        </w:rPr>
        <w:t xml:space="preserve"> (Cohesion)</w:t>
      </w:r>
      <w:r w:rsidRPr="006C0D84">
        <w:rPr>
          <w:rFonts w:ascii="David" w:hAnsi="David" w:cs="David" w:hint="cs"/>
          <w:b/>
          <w:bCs/>
          <w:rtl/>
        </w:rPr>
        <w:t>-</w:t>
      </w:r>
      <w:r w:rsidRPr="006C0D84">
        <w:rPr>
          <w:rFonts w:ascii="David" w:hAnsi="David" w:cs="David" w:hint="cs"/>
          <w:rtl/>
        </w:rPr>
        <w:t>תכונה של מודול טוב המעידה על כך שהוא ממוקד ועוסק בנושא או תפקיד אחד בלבד (בדומה לשבב ספציפי בטלפון</w:t>
      </w:r>
      <w:r>
        <w:rPr>
          <w:rFonts w:ascii="David" w:hAnsi="David" w:cs="David" w:hint="cs"/>
          <w:rtl/>
        </w:rPr>
        <w:t>).</w:t>
      </w:r>
    </w:p>
    <w:p w14:paraId="009CDF7F" w14:textId="77777777" w:rsidR="006C0D84" w:rsidRDefault="006C0D84" w:rsidP="006C0D84">
      <w:pPr>
        <w:pStyle w:val="a9"/>
        <w:numPr>
          <w:ilvl w:val="0"/>
          <w:numId w:val="1"/>
        </w:numPr>
        <w:rPr>
          <w:rFonts w:ascii="David" w:hAnsi="David" w:cs="David"/>
        </w:rPr>
      </w:pPr>
      <w:r w:rsidRPr="006C0D84">
        <w:rPr>
          <w:rFonts w:ascii="David" w:hAnsi="David" w:cs="David" w:hint="cs"/>
          <w:b/>
          <w:bCs/>
          <w:rtl/>
        </w:rPr>
        <w:t>צימוד נמוך</w:t>
      </w:r>
      <w:r w:rsidRPr="006C0D84">
        <w:rPr>
          <w:rFonts w:ascii="David" w:hAnsi="David" w:cs="David" w:hint="cs"/>
          <w:b/>
          <w:bCs/>
        </w:rPr>
        <w:t xml:space="preserve"> (Low Coupling)</w:t>
      </w:r>
      <w:r>
        <w:rPr>
          <w:rFonts w:ascii="David" w:hAnsi="David" w:cs="David" w:hint="cs"/>
          <w:b/>
          <w:bCs/>
          <w:rtl/>
        </w:rPr>
        <w:t>-</w:t>
      </w:r>
      <w:r w:rsidRPr="006C0D84">
        <w:rPr>
          <w:rFonts w:ascii="David" w:hAnsi="David" w:cs="David" w:hint="cs"/>
          <w:rtl/>
        </w:rPr>
        <w:t>תכונה של מודול טוב המעידה על כך שהתלות שלו במודולים אחרים היא מינימלית, כך שקל לנתק, להעביר או להחליף אותו (כמו תקע ושקע</w:t>
      </w:r>
      <w:r>
        <w:rPr>
          <w:rFonts w:ascii="David" w:hAnsi="David" w:cs="David" w:hint="cs"/>
          <w:rtl/>
        </w:rPr>
        <w:t>).</w:t>
      </w:r>
    </w:p>
    <w:p w14:paraId="5C891FF4" w14:textId="77777777" w:rsidR="006C0D84" w:rsidRDefault="006C0D84" w:rsidP="006C0D84">
      <w:pPr>
        <w:pStyle w:val="a9"/>
        <w:numPr>
          <w:ilvl w:val="0"/>
          <w:numId w:val="1"/>
        </w:numPr>
        <w:rPr>
          <w:rFonts w:ascii="David" w:hAnsi="David" w:cs="David"/>
        </w:rPr>
      </w:pPr>
      <w:r w:rsidRPr="006C0D84">
        <w:rPr>
          <w:rFonts w:ascii="David" w:hAnsi="David" w:cs="David"/>
          <w:b/>
          <w:bCs/>
        </w:rPr>
        <w:t>SoC</w:t>
      </w:r>
      <w:r w:rsidRPr="006C0D84">
        <w:rPr>
          <w:rFonts w:ascii="David" w:hAnsi="David" w:cs="David" w:hint="cs"/>
          <w:b/>
          <w:bCs/>
          <w:rtl/>
        </w:rPr>
        <w:t xml:space="preserve"> (</w:t>
      </w:r>
      <w:r w:rsidRPr="006C0D84">
        <w:rPr>
          <w:rFonts w:ascii="David" w:hAnsi="David" w:cs="David" w:hint="cs"/>
          <w:b/>
          <w:bCs/>
        </w:rPr>
        <w:t>Separation of Concerns</w:t>
      </w:r>
      <w:r w:rsidRPr="006C0D84">
        <w:rPr>
          <w:rFonts w:ascii="David" w:hAnsi="David" w:cs="David" w:hint="cs"/>
          <w:b/>
          <w:bCs/>
          <w:rtl/>
        </w:rPr>
        <w:t>) הפרדת תחומי אחריות-</w:t>
      </w:r>
      <w:r w:rsidRPr="006C0D84">
        <w:rPr>
          <w:rFonts w:ascii="David" w:hAnsi="David" w:cs="David" w:hint="cs"/>
          <w:rtl/>
        </w:rPr>
        <w:t>עיקרון של פירוק בעיה מורכבת או מערכת לחלקים קטנים ונפרדים כדי לשלוט במורכבות</w:t>
      </w:r>
      <w:r w:rsidRPr="006C0D84">
        <w:rPr>
          <w:rFonts w:ascii="David" w:hAnsi="David" w:cs="David" w:hint="cs"/>
        </w:rPr>
        <w:t>.</w:t>
      </w:r>
    </w:p>
    <w:p w14:paraId="3794AB87" w14:textId="73046B6B" w:rsidR="006C0D84" w:rsidRDefault="006C0D84" w:rsidP="006C0D84">
      <w:pPr>
        <w:pStyle w:val="a9"/>
        <w:numPr>
          <w:ilvl w:val="0"/>
          <w:numId w:val="1"/>
        </w:numPr>
        <w:rPr>
          <w:rFonts w:ascii="David" w:hAnsi="David" w:cs="David"/>
        </w:rPr>
      </w:pPr>
      <w:proofErr w:type="spellStart"/>
      <w:r w:rsidRPr="006C0D84">
        <w:rPr>
          <w:rFonts w:ascii="David" w:hAnsi="David" w:cs="David" w:hint="cs"/>
          <w:b/>
          <w:bCs/>
          <w:rtl/>
        </w:rPr>
        <w:t>ריפקטורינג</w:t>
      </w:r>
      <w:proofErr w:type="spellEnd"/>
      <w:r w:rsidRPr="006C0D84">
        <w:rPr>
          <w:rFonts w:ascii="David" w:hAnsi="David" w:cs="David" w:hint="cs"/>
          <w:b/>
          <w:bCs/>
        </w:rPr>
        <w:t xml:space="preserve"> </w:t>
      </w:r>
      <w:r>
        <w:rPr>
          <w:rFonts w:ascii="David" w:hAnsi="David" w:cs="David" w:hint="cs"/>
          <w:b/>
          <w:bCs/>
          <w:rtl/>
        </w:rPr>
        <w:t xml:space="preserve"> </w:t>
      </w:r>
      <w:r w:rsidRPr="006C0D84">
        <w:rPr>
          <w:rFonts w:ascii="David" w:hAnsi="David" w:cs="David" w:hint="cs"/>
          <w:b/>
          <w:bCs/>
        </w:rPr>
        <w:t>(Refactoring)</w:t>
      </w:r>
      <w:r>
        <w:rPr>
          <w:rFonts w:ascii="David" w:hAnsi="David" w:cs="David" w:hint="cs"/>
          <w:b/>
          <w:bCs/>
          <w:rtl/>
        </w:rPr>
        <w:t xml:space="preserve">- </w:t>
      </w:r>
      <w:r w:rsidRPr="006C0D84">
        <w:rPr>
          <w:rFonts w:ascii="David" w:hAnsi="David" w:cs="David" w:hint="cs"/>
          <w:rtl/>
        </w:rPr>
        <w:t>חלוקה וארגון מחדש של קוד קיים, כך שהוא ימשיך לעבוד בדיוק אותו הדבר, אך המבנה שלו יהיה נכון, קריא וקל לתחזוקה</w:t>
      </w:r>
      <w:r w:rsidRPr="006C0D84">
        <w:rPr>
          <w:rFonts w:ascii="David" w:hAnsi="David" w:cs="David" w:hint="cs"/>
        </w:rPr>
        <w:t>.</w:t>
      </w:r>
    </w:p>
    <w:p w14:paraId="5A71E520" w14:textId="77777777" w:rsidR="006C0D84" w:rsidRPr="006C0D84" w:rsidRDefault="006C0D84" w:rsidP="006C0D84">
      <w:pPr>
        <w:pStyle w:val="a9"/>
        <w:rPr>
          <w:rFonts w:ascii="David" w:hAnsi="David" w:cs="David" w:hint="cs"/>
        </w:rPr>
      </w:pPr>
    </w:p>
    <w:p w14:paraId="50FC3B8B" w14:textId="77777777" w:rsidR="006C0D84" w:rsidRDefault="006C0D84" w:rsidP="006C0D84">
      <w:pPr>
        <w:pStyle w:val="a9"/>
        <w:numPr>
          <w:ilvl w:val="0"/>
          <w:numId w:val="2"/>
        </w:numPr>
        <w:rPr>
          <w:rFonts w:ascii="David" w:hAnsi="David" w:cs="David"/>
        </w:rPr>
      </w:pPr>
      <w:r w:rsidRPr="006C0D84">
        <w:rPr>
          <w:rFonts w:ascii="David" w:hAnsi="David" w:cs="David" w:hint="cs"/>
          <w:rtl/>
        </w:rPr>
        <w:t>יסודות התכנות מונחה העצמים</w:t>
      </w:r>
      <w:r w:rsidRPr="006C0D84">
        <w:rPr>
          <w:rFonts w:ascii="David" w:hAnsi="David" w:cs="David" w:hint="cs"/>
        </w:rPr>
        <w:t xml:space="preserve"> (OOP)</w:t>
      </w:r>
    </w:p>
    <w:p w14:paraId="40AFBAFE" w14:textId="77777777" w:rsidR="006C0D84" w:rsidRDefault="006C0D84" w:rsidP="006C0D84">
      <w:pPr>
        <w:pStyle w:val="a9"/>
        <w:numPr>
          <w:ilvl w:val="0"/>
          <w:numId w:val="3"/>
        </w:numPr>
        <w:rPr>
          <w:rFonts w:ascii="David" w:hAnsi="David" w:cs="David"/>
        </w:rPr>
      </w:pPr>
      <w:r w:rsidRPr="006C0D84">
        <w:rPr>
          <w:rFonts w:ascii="David" w:hAnsi="David" w:cs="David" w:hint="cs"/>
          <w:b/>
          <w:bCs/>
          <w:rtl/>
        </w:rPr>
        <w:t>תכנות מונחה עצמים</w:t>
      </w:r>
      <w:r>
        <w:rPr>
          <w:rFonts w:ascii="David" w:hAnsi="David" w:cs="David" w:hint="cs"/>
          <w:b/>
          <w:bCs/>
          <w:rtl/>
        </w:rPr>
        <w:t xml:space="preserve"> </w:t>
      </w:r>
      <w:r w:rsidRPr="006C0D84">
        <w:rPr>
          <w:rFonts w:ascii="David" w:hAnsi="David" w:cs="David" w:hint="cs"/>
          <w:b/>
          <w:bCs/>
        </w:rPr>
        <w:t xml:space="preserve"> (Object-Oriented Programming)</w:t>
      </w:r>
      <w:r>
        <w:rPr>
          <w:rFonts w:ascii="David" w:hAnsi="David" w:cs="David" w:hint="cs"/>
          <w:b/>
          <w:bCs/>
          <w:rtl/>
        </w:rPr>
        <w:t>-</w:t>
      </w:r>
      <w:r w:rsidRPr="006C0D84">
        <w:rPr>
          <w:rFonts w:ascii="David" w:hAnsi="David" w:cs="David" w:hint="cs"/>
          <w:rtl/>
        </w:rPr>
        <w:t>פרדיגמה שבה הקוד מאורגן סביב "אובייקטים" במקום פונקציות. הסיבות למעבר לשיטה זו הן שהיא קרובה יותר לאופן שבו בני אדם תופסים את העולם (בעצמים), והיא מאפשרת להגן על הנתונים ולשלוט בפרויקטים ענקיים</w:t>
      </w:r>
      <w:r w:rsidRPr="006C0D84">
        <w:rPr>
          <w:rFonts w:ascii="David" w:hAnsi="David" w:cs="David" w:hint="cs"/>
        </w:rPr>
        <w:t>.</w:t>
      </w:r>
    </w:p>
    <w:p w14:paraId="59444904" w14:textId="77777777" w:rsidR="006C0D84" w:rsidRDefault="006C0D84" w:rsidP="006C0D84">
      <w:pPr>
        <w:pStyle w:val="a9"/>
        <w:numPr>
          <w:ilvl w:val="0"/>
          <w:numId w:val="3"/>
        </w:numPr>
        <w:rPr>
          <w:rFonts w:ascii="David" w:hAnsi="David" w:cs="David"/>
        </w:rPr>
      </w:pPr>
      <w:r w:rsidRPr="006C0D84">
        <w:rPr>
          <w:rFonts w:ascii="David" w:hAnsi="David" w:cs="David" w:hint="cs"/>
          <w:b/>
          <w:bCs/>
          <w:rtl/>
        </w:rPr>
        <w:t>מחלקה</w:t>
      </w:r>
      <w:r>
        <w:rPr>
          <w:rFonts w:ascii="David" w:hAnsi="David" w:cs="David" w:hint="cs"/>
          <w:b/>
          <w:bCs/>
          <w:rtl/>
        </w:rPr>
        <w:t xml:space="preserve"> </w:t>
      </w:r>
      <w:r w:rsidRPr="006C0D84">
        <w:rPr>
          <w:rFonts w:ascii="David" w:hAnsi="David" w:cs="David" w:hint="cs"/>
          <w:b/>
          <w:bCs/>
        </w:rPr>
        <w:t>(Class)</w:t>
      </w:r>
      <w:r>
        <w:rPr>
          <w:rFonts w:ascii="David" w:hAnsi="David" w:cs="David" w:hint="cs"/>
          <w:b/>
          <w:bCs/>
          <w:rtl/>
        </w:rPr>
        <w:t>-</w:t>
      </w:r>
      <w:r>
        <w:rPr>
          <w:rFonts w:ascii="David" w:hAnsi="David" w:cs="David" w:hint="cs"/>
          <w:rtl/>
        </w:rPr>
        <w:t xml:space="preserve"> </w:t>
      </w:r>
      <w:r w:rsidRPr="006C0D84">
        <w:rPr>
          <w:rFonts w:ascii="David" w:hAnsi="David" w:cs="David" w:hint="cs"/>
          <w:rtl/>
        </w:rPr>
        <w:t>תבנית</w:t>
      </w:r>
      <w:r>
        <w:rPr>
          <w:rFonts w:ascii="David" w:hAnsi="David" w:cs="David" w:hint="cs"/>
          <w:rtl/>
        </w:rPr>
        <w:t xml:space="preserve"> </w:t>
      </w:r>
      <w:r w:rsidRPr="006C0D84">
        <w:rPr>
          <w:rFonts w:ascii="David" w:hAnsi="David" w:cs="David" w:hint="cs"/>
        </w:rPr>
        <w:t>(Template)</w:t>
      </w:r>
      <w:r>
        <w:rPr>
          <w:rFonts w:ascii="David" w:hAnsi="David" w:cs="David" w:hint="cs"/>
          <w:rtl/>
        </w:rPr>
        <w:t xml:space="preserve">, </w:t>
      </w:r>
      <w:r w:rsidRPr="006C0D84">
        <w:rPr>
          <w:rFonts w:ascii="David" w:hAnsi="David" w:cs="David" w:hint="cs"/>
          <w:rtl/>
        </w:rPr>
        <w:t>קונספט או הגדרה מופשטת שמתארת אובייקט. המחלקה מאגדת בתוכה תכונות (משתנים) והתנהגות (פונקציות</w:t>
      </w:r>
      <w:r>
        <w:rPr>
          <w:rFonts w:ascii="David" w:hAnsi="David" w:cs="David" w:hint="cs"/>
          <w:rtl/>
        </w:rPr>
        <w:t>).</w:t>
      </w:r>
    </w:p>
    <w:p w14:paraId="16D002CD" w14:textId="77777777" w:rsidR="006C0D84" w:rsidRDefault="006C0D84" w:rsidP="006C0D84">
      <w:pPr>
        <w:pStyle w:val="a9"/>
        <w:numPr>
          <w:ilvl w:val="0"/>
          <w:numId w:val="3"/>
        </w:numPr>
        <w:rPr>
          <w:rFonts w:ascii="David" w:hAnsi="David" w:cs="David"/>
        </w:rPr>
      </w:pPr>
      <w:r w:rsidRPr="006C0D84">
        <w:rPr>
          <w:rFonts w:ascii="David" w:hAnsi="David" w:cs="David" w:hint="cs"/>
          <w:b/>
          <w:bCs/>
          <w:rtl/>
        </w:rPr>
        <w:t>אובייקט / מופע</w:t>
      </w:r>
      <w:r>
        <w:rPr>
          <w:rFonts w:ascii="David" w:hAnsi="David" w:cs="David" w:hint="cs"/>
          <w:b/>
          <w:bCs/>
          <w:rtl/>
        </w:rPr>
        <w:t xml:space="preserve"> </w:t>
      </w:r>
      <w:r w:rsidRPr="006C0D84">
        <w:rPr>
          <w:rFonts w:ascii="David" w:hAnsi="David" w:cs="David" w:hint="cs"/>
          <w:b/>
          <w:bCs/>
        </w:rPr>
        <w:t>(Instance)</w:t>
      </w:r>
      <w:r>
        <w:rPr>
          <w:rFonts w:ascii="David" w:hAnsi="David" w:cs="David" w:hint="cs"/>
          <w:b/>
          <w:bCs/>
          <w:rtl/>
        </w:rPr>
        <w:t>-</w:t>
      </w:r>
      <w:r w:rsidRPr="006C0D84">
        <w:rPr>
          <w:rFonts w:ascii="David" w:hAnsi="David" w:cs="David" w:hint="cs"/>
          <w:rtl/>
        </w:rPr>
        <w:t>ייצוג ממשי וספציפי של המחלקה שנוצר בזיכרון המחשב. לכל אובייקט יש חבילת נתונים</w:t>
      </w:r>
      <w:r w:rsidRPr="006C0D84">
        <w:rPr>
          <w:rFonts w:ascii="David" w:hAnsi="David" w:cs="David" w:hint="cs"/>
        </w:rPr>
        <w:t xml:space="preserve"> (State) </w:t>
      </w:r>
      <w:r w:rsidRPr="006C0D84">
        <w:rPr>
          <w:rFonts w:ascii="David" w:hAnsi="David" w:cs="David" w:hint="cs"/>
          <w:rtl/>
        </w:rPr>
        <w:t>פרטית משלו</w:t>
      </w:r>
      <w:r w:rsidRPr="006C0D84">
        <w:rPr>
          <w:rFonts w:ascii="David" w:hAnsi="David" w:cs="David" w:hint="cs"/>
        </w:rPr>
        <w:t>.</w:t>
      </w:r>
    </w:p>
    <w:p w14:paraId="6277258C" w14:textId="1C19E1A4" w:rsidR="006C0D84" w:rsidRPr="006C0D84" w:rsidRDefault="006C0D84" w:rsidP="006C0D84">
      <w:pPr>
        <w:pStyle w:val="a9"/>
        <w:numPr>
          <w:ilvl w:val="0"/>
          <w:numId w:val="3"/>
        </w:numPr>
        <w:rPr>
          <w:rFonts w:ascii="David" w:hAnsi="David" w:cs="David" w:hint="cs"/>
        </w:rPr>
      </w:pPr>
      <w:r w:rsidRPr="006C0D84">
        <w:rPr>
          <w:rFonts w:ascii="David" w:hAnsi="David" w:cs="David" w:hint="cs"/>
          <w:b/>
          <w:bCs/>
          <w:rtl/>
        </w:rPr>
        <w:t>הפשטה</w:t>
      </w:r>
      <w:r>
        <w:rPr>
          <w:rFonts w:ascii="David" w:hAnsi="David" w:cs="David" w:hint="cs"/>
          <w:b/>
          <w:bCs/>
          <w:rtl/>
        </w:rPr>
        <w:t xml:space="preserve"> </w:t>
      </w:r>
      <w:r w:rsidRPr="006C0D84">
        <w:rPr>
          <w:rFonts w:ascii="David" w:hAnsi="David" w:cs="David" w:hint="cs"/>
          <w:b/>
          <w:bCs/>
        </w:rPr>
        <w:t>(Abstraction)</w:t>
      </w:r>
      <w:r>
        <w:rPr>
          <w:rFonts w:ascii="David" w:hAnsi="David" w:cs="David" w:hint="cs"/>
          <w:b/>
          <w:bCs/>
          <w:rtl/>
        </w:rPr>
        <w:t>-</w:t>
      </w:r>
      <w:r w:rsidRPr="006C0D84">
        <w:rPr>
          <w:rFonts w:ascii="David" w:hAnsi="David" w:cs="David" w:hint="cs"/>
          <w:rtl/>
        </w:rPr>
        <w:t>תהליך חשיבתי שבו מסירים את הפרטים הלא רלוונטיים ומתמקדים במהות, כדי לייצר מושג כללי. כלל שהוא מופשט הוא רב-שימושי</w:t>
      </w:r>
      <w:r w:rsidRPr="006C0D84">
        <w:rPr>
          <w:rFonts w:ascii="David" w:hAnsi="David" w:cs="David" w:hint="cs"/>
        </w:rPr>
        <w:t>.</w:t>
      </w:r>
    </w:p>
    <w:p w14:paraId="0FE86A31" w14:textId="77777777" w:rsidR="006C0D84" w:rsidRPr="006C0D84" w:rsidRDefault="006C0D84" w:rsidP="006C0D84">
      <w:pPr>
        <w:rPr>
          <w:rFonts w:ascii="David" w:hAnsi="David" w:cs="David" w:hint="cs"/>
        </w:rPr>
      </w:pPr>
      <w:r w:rsidRPr="006C0D84">
        <w:rPr>
          <w:rFonts w:ascii="David" w:hAnsi="David" w:cs="David" w:hint="cs"/>
          <w:b/>
          <w:bCs/>
          <w:rtl/>
        </w:rPr>
        <w:t>שלושת הצירים (עקרונות) של מונחה עצמים</w:t>
      </w:r>
      <w:r w:rsidRPr="006C0D84">
        <w:rPr>
          <w:rFonts w:ascii="David" w:hAnsi="David" w:cs="David" w:hint="cs"/>
          <w:b/>
          <w:bCs/>
        </w:rPr>
        <w:t>:</w:t>
      </w:r>
    </w:p>
    <w:p w14:paraId="5DD2BFE1" w14:textId="77777777" w:rsidR="006C0D84" w:rsidRDefault="006C0D84" w:rsidP="006C0D84">
      <w:pPr>
        <w:pStyle w:val="a9"/>
        <w:numPr>
          <w:ilvl w:val="0"/>
          <w:numId w:val="4"/>
        </w:numPr>
        <w:rPr>
          <w:rFonts w:ascii="David" w:hAnsi="David" w:cs="David"/>
        </w:rPr>
      </w:pPr>
      <w:proofErr w:type="spellStart"/>
      <w:r w:rsidRPr="006C0D84">
        <w:rPr>
          <w:rFonts w:ascii="David" w:hAnsi="David" w:cs="David" w:hint="cs"/>
          <w:b/>
          <w:bCs/>
          <w:rtl/>
        </w:rPr>
        <w:t>כ</w:t>
      </w:r>
      <w:r w:rsidRPr="006C0D84">
        <w:rPr>
          <w:rFonts w:ascii="David" w:hAnsi="David" w:cs="David" w:hint="cs"/>
          <w:b/>
          <w:bCs/>
          <w:rtl/>
        </w:rPr>
        <w:t>ימוס</w:t>
      </w:r>
      <w:proofErr w:type="spellEnd"/>
      <w:r w:rsidRPr="006C0D84">
        <w:rPr>
          <w:rFonts w:ascii="David" w:hAnsi="David" w:cs="David" w:hint="cs"/>
          <w:b/>
          <w:bCs/>
          <w:rtl/>
        </w:rPr>
        <w:t xml:space="preserve"> / </w:t>
      </w:r>
      <w:proofErr w:type="spellStart"/>
      <w:r w:rsidRPr="006C0D84">
        <w:rPr>
          <w:rFonts w:ascii="David" w:hAnsi="David" w:cs="David" w:hint="cs"/>
          <w:b/>
          <w:bCs/>
          <w:rtl/>
        </w:rPr>
        <w:t>אנקפסולציה</w:t>
      </w:r>
      <w:proofErr w:type="spellEnd"/>
      <w:r>
        <w:rPr>
          <w:rFonts w:ascii="David" w:hAnsi="David" w:cs="David" w:hint="cs"/>
          <w:b/>
          <w:bCs/>
          <w:rtl/>
        </w:rPr>
        <w:t xml:space="preserve"> </w:t>
      </w:r>
      <w:r w:rsidRPr="006C0D84">
        <w:rPr>
          <w:rFonts w:ascii="David" w:hAnsi="David" w:cs="David" w:hint="cs"/>
          <w:b/>
          <w:bCs/>
        </w:rPr>
        <w:t>(Encapsulation)</w:t>
      </w:r>
      <w:r>
        <w:rPr>
          <w:rFonts w:ascii="David" w:hAnsi="David" w:cs="David" w:hint="cs"/>
          <w:b/>
          <w:bCs/>
          <w:rtl/>
        </w:rPr>
        <w:t>-</w:t>
      </w:r>
      <w:r w:rsidRPr="006C0D84">
        <w:rPr>
          <w:rFonts w:ascii="David" w:hAnsi="David" w:cs="David" w:hint="cs"/>
          <w:rtl/>
        </w:rPr>
        <w:t>אריזה משותפת של הנתונים והפונקציות שמטפלות בהם</w:t>
      </w:r>
      <w:r w:rsidRPr="006C0D84">
        <w:rPr>
          <w:rFonts w:ascii="David" w:hAnsi="David" w:cs="David" w:hint="cs"/>
        </w:rPr>
        <w:t xml:space="preserve">. </w:t>
      </w:r>
      <w:r w:rsidRPr="006C0D84">
        <w:rPr>
          <w:rFonts w:ascii="David" w:hAnsi="David" w:cs="David" w:hint="cs"/>
          <w:b/>
          <w:bCs/>
          <w:rtl/>
        </w:rPr>
        <w:t>המטרה</w:t>
      </w:r>
      <w:r>
        <w:rPr>
          <w:rFonts w:ascii="David" w:hAnsi="David" w:cs="David" w:hint="cs"/>
          <w:b/>
          <w:bCs/>
          <w:rtl/>
        </w:rPr>
        <w:t xml:space="preserve">- </w:t>
      </w:r>
      <w:r w:rsidRPr="006C0D84">
        <w:rPr>
          <w:rFonts w:ascii="David" w:hAnsi="David" w:cs="David" w:hint="cs"/>
          <w:rtl/>
        </w:rPr>
        <w:t>להסתיר את הנתונים מפני פגיעות אגביות</w:t>
      </w:r>
      <w:r>
        <w:rPr>
          <w:rFonts w:ascii="David" w:hAnsi="David" w:cs="David" w:hint="cs"/>
          <w:rtl/>
        </w:rPr>
        <w:t>.</w:t>
      </w:r>
      <w:r>
        <w:rPr>
          <w:rFonts w:ascii="David" w:hAnsi="David" w:cs="David" w:hint="cs"/>
          <w:b/>
          <w:bCs/>
          <w:rtl/>
        </w:rPr>
        <w:t xml:space="preserve"> </w:t>
      </w:r>
      <w:r w:rsidRPr="006C0D84">
        <w:rPr>
          <w:rFonts w:ascii="David" w:hAnsi="David" w:cs="David" w:hint="cs"/>
          <w:b/>
          <w:bCs/>
          <w:rtl/>
        </w:rPr>
        <w:t>התוצאה</w:t>
      </w:r>
      <w:r>
        <w:rPr>
          <w:rFonts w:ascii="David" w:hAnsi="David" w:cs="David" w:hint="cs"/>
          <w:b/>
          <w:bCs/>
          <w:rtl/>
        </w:rPr>
        <w:t xml:space="preserve">- </w:t>
      </w:r>
      <w:r w:rsidRPr="006C0D84">
        <w:rPr>
          <w:rFonts w:ascii="David" w:hAnsi="David" w:cs="David" w:hint="cs"/>
          <w:rtl/>
        </w:rPr>
        <w:t>הגנה על הנתונים</w:t>
      </w:r>
      <w:r w:rsidRPr="006C0D84">
        <w:rPr>
          <w:rFonts w:ascii="David" w:hAnsi="David" w:cs="David" w:hint="cs"/>
        </w:rPr>
        <w:t>.</w:t>
      </w:r>
    </w:p>
    <w:p w14:paraId="53A2524B" w14:textId="77777777" w:rsidR="006C0D84" w:rsidRDefault="006C0D84" w:rsidP="006C0D84">
      <w:pPr>
        <w:pStyle w:val="a9"/>
        <w:numPr>
          <w:ilvl w:val="0"/>
          <w:numId w:val="4"/>
        </w:numPr>
        <w:rPr>
          <w:rFonts w:ascii="David" w:hAnsi="David" w:cs="David"/>
        </w:rPr>
      </w:pPr>
      <w:r w:rsidRPr="006C0D84">
        <w:rPr>
          <w:rFonts w:ascii="David" w:hAnsi="David" w:cs="David" w:hint="cs"/>
          <w:b/>
          <w:bCs/>
          <w:rtl/>
        </w:rPr>
        <w:t>הורשה</w:t>
      </w:r>
      <w:r>
        <w:rPr>
          <w:rFonts w:ascii="David" w:hAnsi="David" w:cs="David" w:hint="cs"/>
          <w:b/>
          <w:bCs/>
          <w:rtl/>
        </w:rPr>
        <w:t xml:space="preserve"> </w:t>
      </w:r>
      <w:r w:rsidRPr="006C0D84">
        <w:rPr>
          <w:rFonts w:ascii="David" w:hAnsi="David" w:cs="David" w:hint="cs"/>
          <w:b/>
          <w:bCs/>
        </w:rPr>
        <w:t>(Inheritance)</w:t>
      </w:r>
      <w:r>
        <w:rPr>
          <w:rFonts w:ascii="David" w:hAnsi="David" w:cs="David" w:hint="cs"/>
          <w:b/>
          <w:bCs/>
          <w:rtl/>
        </w:rPr>
        <w:t>-</w:t>
      </w:r>
      <w:r w:rsidRPr="006C0D84">
        <w:rPr>
          <w:rFonts w:ascii="David" w:hAnsi="David" w:cs="David" w:hint="cs"/>
          <w:rtl/>
        </w:rPr>
        <w:t>יצירת מחלקה חדשה (בן) שמרחיבה מחלקה קיימת (אב</w:t>
      </w:r>
      <w:r>
        <w:rPr>
          <w:rFonts w:ascii="David" w:hAnsi="David" w:cs="David" w:hint="cs"/>
          <w:rtl/>
        </w:rPr>
        <w:t xml:space="preserve">). </w:t>
      </w:r>
      <w:r w:rsidRPr="006C0D84">
        <w:rPr>
          <w:rFonts w:ascii="David" w:hAnsi="David" w:cs="David" w:hint="cs"/>
          <w:b/>
          <w:bCs/>
          <w:rtl/>
        </w:rPr>
        <w:t>המטרה</w:t>
      </w:r>
      <w:r>
        <w:rPr>
          <w:rFonts w:ascii="David" w:hAnsi="David" w:cs="David" w:hint="cs"/>
          <w:b/>
          <w:bCs/>
          <w:rtl/>
        </w:rPr>
        <w:t xml:space="preserve">- </w:t>
      </w:r>
      <w:r w:rsidRPr="006C0D84">
        <w:rPr>
          <w:rFonts w:ascii="David" w:hAnsi="David" w:cs="David" w:hint="cs"/>
          <w:rtl/>
        </w:rPr>
        <w:t>ליצור היררכיה של אבסטרקציות (הפשטות) המסדרת את המושגים בראש</w:t>
      </w:r>
      <w:r>
        <w:rPr>
          <w:rFonts w:ascii="David" w:hAnsi="David" w:cs="David" w:hint="cs"/>
          <w:rtl/>
        </w:rPr>
        <w:t xml:space="preserve">. </w:t>
      </w:r>
      <w:r w:rsidRPr="006C0D84">
        <w:rPr>
          <w:rFonts w:ascii="David" w:hAnsi="David" w:cs="David" w:hint="cs"/>
          <w:b/>
          <w:bCs/>
          <w:rtl/>
        </w:rPr>
        <w:t>התוצאה</w:t>
      </w:r>
      <w:r>
        <w:rPr>
          <w:rFonts w:ascii="David" w:hAnsi="David" w:cs="David" w:hint="cs"/>
          <w:b/>
          <w:bCs/>
          <w:rtl/>
        </w:rPr>
        <w:t xml:space="preserve">- </w:t>
      </w:r>
      <w:r w:rsidRPr="006C0D84">
        <w:rPr>
          <w:rFonts w:ascii="David" w:hAnsi="David" w:cs="David" w:hint="cs"/>
          <w:rtl/>
        </w:rPr>
        <w:t>שימוש חוזר בקוד קיים</w:t>
      </w:r>
      <w:r>
        <w:rPr>
          <w:rFonts w:ascii="David" w:hAnsi="David" w:cs="David" w:hint="cs"/>
          <w:rtl/>
        </w:rPr>
        <w:t xml:space="preserve"> </w:t>
      </w:r>
      <w:r w:rsidRPr="006C0D84">
        <w:rPr>
          <w:rFonts w:ascii="David" w:hAnsi="David" w:cs="David" w:hint="cs"/>
        </w:rPr>
        <w:t>(Reuse)</w:t>
      </w:r>
      <w:r>
        <w:rPr>
          <w:rFonts w:ascii="David" w:hAnsi="David" w:cs="David" w:hint="cs"/>
          <w:rtl/>
        </w:rPr>
        <w:t>.</w:t>
      </w:r>
    </w:p>
    <w:p w14:paraId="63F32B1D" w14:textId="77777777" w:rsidR="00984229" w:rsidRDefault="006C0D84" w:rsidP="00984229">
      <w:pPr>
        <w:pStyle w:val="a9"/>
        <w:numPr>
          <w:ilvl w:val="0"/>
          <w:numId w:val="4"/>
        </w:numPr>
        <w:rPr>
          <w:rFonts w:ascii="David" w:hAnsi="David" w:cs="David"/>
        </w:rPr>
      </w:pPr>
      <w:r w:rsidRPr="006C0D84">
        <w:rPr>
          <w:rFonts w:ascii="David" w:hAnsi="David" w:cs="David" w:hint="cs"/>
          <w:b/>
          <w:bCs/>
          <w:rtl/>
        </w:rPr>
        <w:t>פולימורפיזם (רב-צורתיות</w:t>
      </w:r>
      <w:r>
        <w:rPr>
          <w:rFonts w:ascii="David" w:hAnsi="David" w:cs="David" w:hint="cs"/>
          <w:b/>
          <w:bCs/>
          <w:rtl/>
        </w:rPr>
        <w:t xml:space="preserve">) </w:t>
      </w:r>
      <w:r w:rsidRPr="006C0D84">
        <w:rPr>
          <w:rFonts w:ascii="David" w:hAnsi="David" w:cs="David" w:hint="cs"/>
          <w:b/>
          <w:bCs/>
        </w:rPr>
        <w:t>Polymorphism</w:t>
      </w:r>
      <w:r w:rsidRPr="006C0D84">
        <w:rPr>
          <w:rFonts w:ascii="David" w:hAnsi="David" w:cs="David" w:hint="cs"/>
          <w:rtl/>
        </w:rPr>
        <w:t xml:space="preserve"> </w:t>
      </w:r>
      <w:r>
        <w:rPr>
          <w:rFonts w:ascii="David" w:hAnsi="David" w:cs="David" w:hint="cs"/>
          <w:rtl/>
        </w:rPr>
        <w:t>-</w:t>
      </w:r>
      <w:r w:rsidRPr="006C0D84">
        <w:rPr>
          <w:rFonts w:ascii="David" w:hAnsi="David" w:cs="David" w:hint="cs"/>
          <w:rtl/>
        </w:rPr>
        <w:t>היכולת של קוד (או פונקציה) לטפל בסוגים רבים ושונים של אובייקטים, כל עוד הם חולקים התנהגות משותפת</w:t>
      </w:r>
      <w:r>
        <w:rPr>
          <w:rFonts w:ascii="David" w:hAnsi="David" w:cs="David" w:hint="cs"/>
          <w:rtl/>
        </w:rPr>
        <w:t xml:space="preserve">. </w:t>
      </w:r>
      <w:r w:rsidRPr="006C0D84">
        <w:rPr>
          <w:rFonts w:ascii="David" w:hAnsi="David" w:cs="David" w:hint="cs"/>
          <w:b/>
          <w:bCs/>
          <w:rtl/>
        </w:rPr>
        <w:t>המטרה</w:t>
      </w:r>
      <w:r>
        <w:rPr>
          <w:rFonts w:ascii="David" w:hAnsi="David" w:cs="David" w:hint="cs"/>
          <w:b/>
          <w:bCs/>
          <w:rtl/>
        </w:rPr>
        <w:t xml:space="preserve">- </w:t>
      </w:r>
      <w:r w:rsidRPr="006C0D84">
        <w:rPr>
          <w:rFonts w:ascii="David" w:hAnsi="David" w:cs="David" w:hint="cs"/>
          <w:rtl/>
        </w:rPr>
        <w:t>ליצור קוד יותר מופשט/כללי</w:t>
      </w:r>
      <w:r>
        <w:rPr>
          <w:rFonts w:ascii="David" w:hAnsi="David" w:cs="David" w:hint="cs"/>
          <w:rtl/>
        </w:rPr>
        <w:t xml:space="preserve">. </w:t>
      </w:r>
      <w:r w:rsidRPr="006C0D84">
        <w:rPr>
          <w:rFonts w:ascii="David" w:hAnsi="David" w:cs="David" w:hint="cs"/>
          <w:b/>
          <w:bCs/>
          <w:rtl/>
        </w:rPr>
        <w:t>התוצאה</w:t>
      </w:r>
      <w:r>
        <w:rPr>
          <w:rFonts w:ascii="David" w:hAnsi="David" w:cs="David" w:hint="cs"/>
          <w:b/>
          <w:bCs/>
          <w:rtl/>
        </w:rPr>
        <w:t xml:space="preserve">- </w:t>
      </w:r>
      <w:r w:rsidRPr="006C0D84">
        <w:rPr>
          <w:rFonts w:ascii="David" w:hAnsi="David" w:cs="David" w:hint="cs"/>
          <w:rtl/>
        </w:rPr>
        <w:t>העלאת רמת הקוד (קוד גמיש וניתן להרחבה</w:t>
      </w:r>
      <w:r>
        <w:rPr>
          <w:rFonts w:ascii="David" w:hAnsi="David" w:cs="David" w:hint="cs"/>
          <w:rtl/>
        </w:rPr>
        <w:t>)</w:t>
      </w:r>
    </w:p>
    <w:p w14:paraId="75F64807" w14:textId="77777777" w:rsidR="00984229" w:rsidRDefault="00984229" w:rsidP="00984229">
      <w:pPr>
        <w:pStyle w:val="a9"/>
        <w:ind w:left="360"/>
        <w:rPr>
          <w:rFonts w:ascii="David" w:hAnsi="David" w:cs="David"/>
        </w:rPr>
      </w:pPr>
    </w:p>
    <w:p w14:paraId="229AB54E" w14:textId="77777777" w:rsidR="00984229" w:rsidRDefault="006C0D84" w:rsidP="00984229">
      <w:pPr>
        <w:pStyle w:val="a9"/>
        <w:numPr>
          <w:ilvl w:val="0"/>
          <w:numId w:val="5"/>
        </w:numPr>
        <w:rPr>
          <w:rFonts w:ascii="David" w:hAnsi="David" w:cs="David"/>
        </w:rPr>
      </w:pPr>
      <w:r w:rsidRPr="00984229">
        <w:rPr>
          <w:rFonts w:ascii="David" w:hAnsi="David" w:cs="David" w:hint="cs"/>
          <w:b/>
          <w:bCs/>
          <w:rtl/>
        </w:rPr>
        <w:t>החל</w:t>
      </w:r>
      <w:r w:rsidR="00984229">
        <w:rPr>
          <w:rFonts w:ascii="David" w:hAnsi="David" w:cs="David" w:hint="cs"/>
          <w:b/>
          <w:bCs/>
          <w:rtl/>
        </w:rPr>
        <w:t xml:space="preserve">ה </w:t>
      </w:r>
      <w:r w:rsidRPr="00984229">
        <w:rPr>
          <w:rFonts w:ascii="David" w:hAnsi="David" w:cs="David" w:hint="cs"/>
          <w:b/>
          <w:bCs/>
        </w:rPr>
        <w:t>(Composition / "Has-a")</w:t>
      </w:r>
      <w:r w:rsidR="00984229" w:rsidRPr="00984229">
        <w:rPr>
          <w:rFonts w:ascii="David" w:hAnsi="David" w:cs="David" w:hint="cs"/>
          <w:rtl/>
        </w:rPr>
        <w:t>-</w:t>
      </w:r>
      <w:r w:rsidR="00984229">
        <w:rPr>
          <w:rFonts w:ascii="David" w:hAnsi="David" w:cs="David" w:hint="cs"/>
          <w:rtl/>
        </w:rPr>
        <w:t xml:space="preserve"> </w:t>
      </w:r>
      <w:r w:rsidRPr="00984229">
        <w:rPr>
          <w:rFonts w:ascii="David" w:hAnsi="David" w:cs="David" w:hint="cs"/>
          <w:rtl/>
        </w:rPr>
        <w:t xml:space="preserve">יחס שבו אובייקט אחד </w:t>
      </w:r>
      <w:r w:rsidRPr="00984229">
        <w:rPr>
          <w:rFonts w:ascii="David" w:hAnsi="David" w:cs="David" w:hint="cs"/>
          <w:i/>
          <w:iCs/>
          <w:rtl/>
        </w:rPr>
        <w:t>מכיל</w:t>
      </w:r>
      <w:r w:rsidRPr="00984229">
        <w:rPr>
          <w:rFonts w:ascii="David" w:hAnsi="David" w:cs="David" w:hint="cs"/>
          <w:rtl/>
        </w:rPr>
        <w:t xml:space="preserve"> אובייקט אחר (למשל, למכונית יש מנוע), בניגוד להורשה (יחסי</w:t>
      </w:r>
      <w:r w:rsidR="00984229">
        <w:rPr>
          <w:rFonts w:ascii="David" w:hAnsi="David" w:cs="David" w:hint="cs"/>
          <w:rtl/>
        </w:rPr>
        <w:t xml:space="preserve"> ״</w:t>
      </w:r>
      <w:r w:rsidR="00984229">
        <w:rPr>
          <w:rFonts w:ascii="David" w:hAnsi="David" w:cs="David"/>
        </w:rPr>
        <w:t>is-a</w:t>
      </w:r>
      <w:r w:rsidR="00984229">
        <w:rPr>
          <w:rFonts w:ascii="David" w:hAnsi="David" w:cs="David" w:hint="cs"/>
          <w:rtl/>
        </w:rPr>
        <w:t>״ )</w:t>
      </w:r>
      <w:r w:rsidR="00984229">
        <w:rPr>
          <w:rFonts w:ascii="David" w:hAnsi="David" w:cs="David"/>
        </w:rPr>
        <w:t xml:space="preserve"> </w:t>
      </w:r>
      <w:r w:rsidRPr="00984229">
        <w:rPr>
          <w:rFonts w:ascii="David" w:hAnsi="David" w:cs="David" w:hint="cs"/>
          <w:rtl/>
        </w:rPr>
        <w:t>המרצה מדגיש שהחלה היא לרוב מנגנון טוב יותר לשימוש חוזר בקוד מאשר הורשה</w:t>
      </w:r>
      <w:r w:rsidR="00984229">
        <w:rPr>
          <w:rFonts w:ascii="David" w:hAnsi="David" w:cs="David" w:hint="cs"/>
          <w:rtl/>
        </w:rPr>
        <w:t>.</w:t>
      </w:r>
    </w:p>
    <w:p w14:paraId="37C73728" w14:textId="68ADAACE" w:rsidR="006C0D84" w:rsidRDefault="006C0D84" w:rsidP="00984229">
      <w:pPr>
        <w:pStyle w:val="a9"/>
        <w:numPr>
          <w:ilvl w:val="0"/>
          <w:numId w:val="5"/>
        </w:numPr>
        <w:rPr>
          <w:rFonts w:ascii="David" w:hAnsi="David" w:cs="David"/>
        </w:rPr>
      </w:pPr>
      <w:r w:rsidRPr="00984229">
        <w:rPr>
          <w:rFonts w:ascii="David" w:hAnsi="David" w:cs="David" w:hint="cs"/>
          <w:b/>
          <w:bCs/>
          <w:rtl/>
        </w:rPr>
        <w:t>מחלקה אבסטרקטית טהורה / ממשק</w:t>
      </w:r>
      <w:r w:rsidR="00984229">
        <w:rPr>
          <w:rFonts w:ascii="David" w:hAnsi="David" w:cs="David" w:hint="cs"/>
          <w:b/>
          <w:bCs/>
          <w:rtl/>
        </w:rPr>
        <w:t xml:space="preserve"> </w:t>
      </w:r>
      <w:r w:rsidRPr="00984229">
        <w:rPr>
          <w:rFonts w:ascii="David" w:hAnsi="David" w:cs="David" w:hint="cs"/>
          <w:b/>
          <w:bCs/>
        </w:rPr>
        <w:t>(Interface)</w:t>
      </w:r>
      <w:r w:rsidR="00984229" w:rsidRPr="00984229">
        <w:rPr>
          <w:rFonts w:ascii="David" w:hAnsi="David" w:cs="David" w:hint="cs"/>
          <w:rtl/>
        </w:rPr>
        <w:t>-</w:t>
      </w:r>
      <w:r w:rsidRPr="00984229">
        <w:rPr>
          <w:rFonts w:ascii="David" w:hAnsi="David" w:cs="David" w:hint="cs"/>
          <w:rtl/>
        </w:rPr>
        <w:t xml:space="preserve">מחלקה שרק מגדירה </w:t>
      </w:r>
      <w:r w:rsidRPr="00984229">
        <w:rPr>
          <w:rFonts w:ascii="David" w:hAnsi="David" w:cs="David" w:hint="cs"/>
          <w:b/>
          <w:bCs/>
          <w:rtl/>
        </w:rPr>
        <w:t>מה</w:t>
      </w:r>
      <w:r w:rsidRPr="00984229">
        <w:rPr>
          <w:rFonts w:ascii="David" w:hAnsi="David" w:cs="David" w:hint="cs"/>
          <w:rtl/>
        </w:rPr>
        <w:t xml:space="preserve"> צריך להיות באובייקט (חתימות של פונקציות) ללא המימוש עצמו</w:t>
      </w:r>
      <w:r w:rsidR="00984229">
        <w:rPr>
          <w:rFonts w:ascii="David" w:hAnsi="David" w:cs="David" w:hint="cs"/>
          <w:rtl/>
        </w:rPr>
        <w:t xml:space="preserve"> </w:t>
      </w:r>
      <w:r w:rsidRPr="00984229">
        <w:rPr>
          <w:rFonts w:ascii="David" w:hAnsi="David" w:cs="David" w:hint="cs"/>
        </w:rPr>
        <w:t>(pass)</w:t>
      </w:r>
      <w:r w:rsidR="00984229">
        <w:rPr>
          <w:rFonts w:ascii="David" w:hAnsi="David" w:cs="David" w:hint="cs"/>
          <w:rtl/>
        </w:rPr>
        <w:t>.</w:t>
      </w:r>
      <w:r w:rsidRPr="00984229">
        <w:rPr>
          <w:rFonts w:ascii="David" w:hAnsi="David" w:cs="David" w:hint="cs"/>
          <w:rtl/>
        </w:rPr>
        <w:t>לא ניתן ליצור ממנה מופע ישיר, והיא משמשת כ"הסכם" המחייב את המחלקות היורשות לממש את הפונקציות הללו</w:t>
      </w:r>
      <w:r w:rsidR="00984229">
        <w:rPr>
          <w:rFonts w:ascii="David" w:hAnsi="David" w:cs="David" w:hint="cs"/>
          <w:rtl/>
        </w:rPr>
        <w:t>.</w:t>
      </w:r>
    </w:p>
    <w:p w14:paraId="34E468A2" w14:textId="77777777" w:rsidR="00984229" w:rsidRDefault="00984229" w:rsidP="00984229">
      <w:pPr>
        <w:pStyle w:val="a9"/>
        <w:ind w:left="644"/>
        <w:rPr>
          <w:rFonts w:ascii="David" w:hAnsi="David" w:cs="David"/>
          <w:rtl/>
        </w:rPr>
      </w:pPr>
    </w:p>
    <w:p w14:paraId="4F511121" w14:textId="77777777" w:rsidR="00984229" w:rsidRPr="00984229" w:rsidRDefault="00984229" w:rsidP="00984229">
      <w:pPr>
        <w:pStyle w:val="a9"/>
        <w:ind w:left="644"/>
        <w:rPr>
          <w:rFonts w:ascii="David" w:hAnsi="David" w:cs="David" w:hint="cs"/>
        </w:rPr>
      </w:pPr>
    </w:p>
    <w:p w14:paraId="3704A7A5" w14:textId="77777777" w:rsidR="00984229" w:rsidRDefault="006C0D84" w:rsidP="00984229">
      <w:pPr>
        <w:pStyle w:val="a9"/>
        <w:numPr>
          <w:ilvl w:val="0"/>
          <w:numId w:val="2"/>
        </w:numPr>
        <w:rPr>
          <w:rFonts w:ascii="David" w:hAnsi="David" w:cs="David"/>
        </w:rPr>
      </w:pPr>
      <w:proofErr w:type="spellStart"/>
      <w:r w:rsidRPr="00984229">
        <w:rPr>
          <w:rFonts w:ascii="David" w:hAnsi="David" w:cs="David" w:hint="cs"/>
          <w:rtl/>
        </w:rPr>
        <w:lastRenderedPageBreak/>
        <w:t>פייתון</w:t>
      </w:r>
      <w:proofErr w:type="spellEnd"/>
      <w:r w:rsidRPr="00984229">
        <w:rPr>
          <w:rFonts w:ascii="David" w:hAnsi="David" w:cs="David" w:hint="cs"/>
          <w:rtl/>
        </w:rPr>
        <w:t xml:space="preserve"> ומושגים טכניים</w:t>
      </w:r>
    </w:p>
    <w:p w14:paraId="4EF2C33B" w14:textId="77777777" w:rsidR="00984229" w:rsidRDefault="006C0D84" w:rsidP="00984229">
      <w:pPr>
        <w:pStyle w:val="a9"/>
        <w:numPr>
          <w:ilvl w:val="0"/>
          <w:numId w:val="6"/>
        </w:numPr>
        <w:rPr>
          <w:rFonts w:ascii="David" w:hAnsi="David" w:cs="David"/>
        </w:rPr>
      </w:pPr>
      <w:r w:rsidRPr="00984229">
        <w:rPr>
          <w:rFonts w:ascii="David" w:hAnsi="David" w:cs="David" w:hint="cs"/>
          <w:b/>
          <w:bCs/>
          <w:rtl/>
        </w:rPr>
        <w:t>פונקציית בנאי</w:t>
      </w:r>
      <w:r w:rsidR="00984229">
        <w:rPr>
          <w:rFonts w:ascii="David" w:hAnsi="David" w:cs="David" w:hint="cs"/>
          <w:b/>
          <w:bCs/>
          <w:rtl/>
        </w:rPr>
        <w:t xml:space="preserve"> </w:t>
      </w:r>
      <w:r w:rsidRPr="00984229">
        <w:rPr>
          <w:rFonts w:ascii="David" w:hAnsi="David" w:cs="David" w:hint="cs"/>
          <w:b/>
          <w:bCs/>
        </w:rPr>
        <w:t>(__</w:t>
      </w:r>
      <w:proofErr w:type="spellStart"/>
      <w:r w:rsidRPr="00984229">
        <w:rPr>
          <w:rFonts w:ascii="David" w:hAnsi="David" w:cs="David" w:hint="cs"/>
          <w:b/>
          <w:bCs/>
        </w:rPr>
        <w:t>init</w:t>
      </w:r>
      <w:proofErr w:type="spellEnd"/>
      <w:r w:rsidRPr="00984229">
        <w:rPr>
          <w:rFonts w:ascii="David" w:hAnsi="David" w:cs="David" w:hint="cs"/>
          <w:b/>
          <w:bCs/>
        </w:rPr>
        <w:t>__ / Constructor)</w:t>
      </w:r>
      <w:r w:rsidR="00984229">
        <w:rPr>
          <w:rFonts w:ascii="David" w:hAnsi="David" w:cs="David" w:hint="cs"/>
          <w:b/>
          <w:bCs/>
          <w:rtl/>
        </w:rPr>
        <w:t>-</w:t>
      </w:r>
      <w:r w:rsidRPr="00984229">
        <w:rPr>
          <w:rFonts w:ascii="David" w:hAnsi="David" w:cs="David" w:hint="cs"/>
          <w:rtl/>
        </w:rPr>
        <w:t>פונקציה מיוחדת הנקראת אוטומטית בעת יצירת מופע חדש של מחלקה. תפקידה לאתחל את התכונות (משתנים) של אותו אובייקט ספציפי</w:t>
      </w:r>
      <w:r w:rsidRPr="00984229">
        <w:rPr>
          <w:rFonts w:ascii="David" w:hAnsi="David" w:cs="David" w:hint="cs"/>
        </w:rPr>
        <w:t>.</w:t>
      </w:r>
    </w:p>
    <w:p w14:paraId="74FE033B" w14:textId="77777777" w:rsidR="00984229" w:rsidRDefault="006C0D84" w:rsidP="00984229">
      <w:pPr>
        <w:pStyle w:val="a9"/>
        <w:numPr>
          <w:ilvl w:val="0"/>
          <w:numId w:val="6"/>
        </w:numPr>
        <w:rPr>
          <w:rFonts w:ascii="David" w:hAnsi="David" w:cs="David"/>
        </w:rPr>
      </w:pPr>
      <w:r w:rsidRPr="00984229">
        <w:rPr>
          <w:rFonts w:ascii="David" w:hAnsi="David" w:cs="David" w:hint="cs"/>
          <w:b/>
          <w:bCs/>
        </w:rPr>
        <w:t>self</w:t>
      </w:r>
      <w:r w:rsidR="00984229" w:rsidRPr="00984229">
        <w:rPr>
          <w:rFonts w:ascii="David" w:hAnsi="David" w:cs="David" w:hint="cs"/>
          <w:b/>
          <w:bCs/>
          <w:rtl/>
        </w:rPr>
        <w:t>-</w:t>
      </w:r>
      <w:r w:rsidRPr="00984229">
        <w:rPr>
          <w:rFonts w:ascii="David" w:hAnsi="David" w:cs="David" w:hint="cs"/>
          <w:rtl/>
        </w:rPr>
        <w:t>מצביע למקום בזיכרון של האובייקט הספציפי ("אני"</w:t>
      </w:r>
      <w:proofErr w:type="gramStart"/>
      <w:r w:rsidRPr="00984229">
        <w:rPr>
          <w:rFonts w:ascii="David" w:hAnsi="David" w:cs="David" w:hint="cs"/>
          <w:rtl/>
        </w:rPr>
        <w:t>)</w:t>
      </w:r>
      <w:r w:rsidR="00984229">
        <w:rPr>
          <w:rFonts w:ascii="David" w:hAnsi="David" w:cs="David" w:hint="cs"/>
          <w:rtl/>
        </w:rPr>
        <w:t>.</w:t>
      </w:r>
      <w:r w:rsidRPr="00984229">
        <w:rPr>
          <w:rFonts w:ascii="David" w:hAnsi="David" w:cs="David" w:hint="cs"/>
          <w:rtl/>
        </w:rPr>
        <w:t>דרכו</w:t>
      </w:r>
      <w:proofErr w:type="gramEnd"/>
      <w:r w:rsidRPr="00984229">
        <w:rPr>
          <w:rFonts w:ascii="David" w:hAnsi="David" w:cs="David" w:hint="cs"/>
          <w:rtl/>
        </w:rPr>
        <w:t xml:space="preserve"> ניגשים לתכונות של חבילת הנתונים הייחודית לאותו אובייקט</w:t>
      </w:r>
      <w:r w:rsidRPr="00984229">
        <w:rPr>
          <w:rFonts w:ascii="David" w:hAnsi="David" w:cs="David" w:hint="cs"/>
        </w:rPr>
        <w:t>.</w:t>
      </w:r>
    </w:p>
    <w:p w14:paraId="62593806" w14:textId="77777777" w:rsidR="00984229" w:rsidRPr="00984229" w:rsidRDefault="006C0D84" w:rsidP="00984229">
      <w:pPr>
        <w:pStyle w:val="a9"/>
        <w:numPr>
          <w:ilvl w:val="0"/>
          <w:numId w:val="6"/>
        </w:numPr>
        <w:rPr>
          <w:rFonts w:ascii="David" w:hAnsi="David" w:cs="David"/>
        </w:rPr>
      </w:pPr>
      <w:r w:rsidRPr="00984229">
        <w:rPr>
          <w:rFonts w:ascii="David" w:hAnsi="David" w:cs="David" w:hint="cs"/>
          <w:b/>
          <w:bCs/>
          <w:rtl/>
        </w:rPr>
        <w:t>תכונות מחלקה לעומת תכונות אובייקט</w:t>
      </w:r>
      <w:r w:rsidR="00984229">
        <w:rPr>
          <w:rFonts w:ascii="David" w:hAnsi="David" w:cs="David" w:hint="cs"/>
          <w:b/>
          <w:bCs/>
          <w:rtl/>
        </w:rPr>
        <w:t xml:space="preserve"> </w:t>
      </w:r>
      <w:r w:rsidR="00984229" w:rsidRPr="00984229">
        <w:rPr>
          <w:rFonts w:ascii="David" w:hAnsi="David" w:cs="David"/>
          <w:b/>
          <w:bCs/>
          <w:rtl/>
        </w:rPr>
        <w:t>(</w:t>
      </w:r>
      <w:r w:rsidR="00984229" w:rsidRPr="00984229">
        <w:rPr>
          <w:rFonts w:ascii="David" w:hAnsi="David" w:cs="David"/>
          <w:b/>
          <w:bCs/>
        </w:rPr>
        <w:t>Class vs. Object Members</w:t>
      </w:r>
      <w:r w:rsidR="00984229" w:rsidRPr="00984229">
        <w:rPr>
          <w:rFonts w:ascii="David" w:hAnsi="David" w:cs="David"/>
          <w:b/>
          <w:bCs/>
          <w:rtl/>
        </w:rPr>
        <w:t>)</w:t>
      </w:r>
      <w:r w:rsidR="00984229">
        <w:rPr>
          <w:rFonts w:ascii="David" w:hAnsi="David" w:cs="David" w:hint="cs"/>
          <w:b/>
          <w:bCs/>
          <w:rtl/>
        </w:rPr>
        <w:t>-</w:t>
      </w:r>
    </w:p>
    <w:p w14:paraId="4EFC481A" w14:textId="065FCA84" w:rsidR="00984229" w:rsidRDefault="00984229" w:rsidP="00984229">
      <w:pPr>
        <w:pStyle w:val="a9"/>
        <w:ind w:left="502"/>
        <w:rPr>
          <w:rFonts w:ascii="David" w:hAnsi="David" w:cs="David"/>
        </w:rPr>
      </w:pPr>
      <w:r>
        <w:rPr>
          <w:rFonts w:ascii="David" w:hAnsi="David" w:cs="David" w:hint="cs"/>
          <w:b/>
          <w:bCs/>
          <w:rtl/>
        </w:rPr>
        <w:t xml:space="preserve"> ״</w:t>
      </w:r>
      <w:r w:rsidRPr="00984229">
        <w:rPr>
          <w:rFonts w:ascii="David" w:hAnsi="David" w:cs="David" w:hint="cs"/>
        </w:rPr>
        <w:t>Class Members</w:t>
      </w:r>
      <w:r>
        <w:rPr>
          <w:rFonts w:ascii="David" w:hAnsi="David" w:cs="David" w:hint="cs"/>
          <w:b/>
          <w:bCs/>
          <w:rtl/>
        </w:rPr>
        <w:t>״</w:t>
      </w:r>
      <w:r>
        <w:rPr>
          <w:rFonts w:ascii="David" w:hAnsi="David" w:cs="David" w:hint="cs"/>
          <w:rtl/>
        </w:rPr>
        <w:t xml:space="preserve">- </w:t>
      </w:r>
      <w:r w:rsidRPr="00984229">
        <w:rPr>
          <w:rFonts w:ascii="David" w:hAnsi="David" w:cs="David"/>
          <w:rtl/>
        </w:rPr>
        <w:t>הם משתנים קבועים המשותפים לכל משפחת האובייקטים מאותו סוג (למשל, שעון זמן)</w:t>
      </w:r>
      <w:r>
        <w:rPr>
          <w:rFonts w:ascii="David" w:hAnsi="David" w:cs="David" w:hint="cs"/>
          <w:rtl/>
        </w:rPr>
        <w:t xml:space="preserve">. </w:t>
      </w:r>
    </w:p>
    <w:p w14:paraId="1C3F8F3F" w14:textId="77777777" w:rsidR="00984229" w:rsidRDefault="00984229" w:rsidP="00984229">
      <w:pPr>
        <w:pStyle w:val="a9"/>
        <w:ind w:left="502"/>
        <w:rPr>
          <w:rFonts w:ascii="David" w:hAnsi="David" w:cs="David"/>
          <w:rtl/>
        </w:rPr>
      </w:pPr>
      <w:r>
        <w:rPr>
          <w:rFonts w:ascii="David" w:hAnsi="David" w:cs="David" w:hint="cs"/>
          <w:rtl/>
        </w:rPr>
        <w:t>״</w:t>
      </w:r>
      <w:r w:rsidRPr="00984229">
        <w:rPr>
          <w:rFonts w:ascii="David" w:hAnsi="David" w:cs="David"/>
        </w:rPr>
        <w:t>Object Members</w:t>
      </w:r>
      <w:r>
        <w:rPr>
          <w:rFonts w:ascii="David" w:hAnsi="David" w:cs="David" w:hint="cs"/>
          <w:rtl/>
        </w:rPr>
        <w:t xml:space="preserve">״- </w:t>
      </w:r>
      <w:r w:rsidRPr="00984229">
        <w:rPr>
          <w:rFonts w:ascii="David" w:hAnsi="David" w:cs="David"/>
          <w:rtl/>
        </w:rPr>
        <w:t>הם משתנים הייחודיים לכל אובייקט ספציפי (למשל, שם או גיל</w:t>
      </w:r>
      <w:r>
        <w:rPr>
          <w:rFonts w:ascii="David" w:hAnsi="David" w:cs="David" w:hint="cs"/>
          <w:rtl/>
        </w:rPr>
        <w:t>).</w:t>
      </w:r>
    </w:p>
    <w:p w14:paraId="354D8623" w14:textId="4A8ACF06" w:rsidR="006C0D84" w:rsidRDefault="006C0D84" w:rsidP="00984229">
      <w:pPr>
        <w:pStyle w:val="a9"/>
        <w:numPr>
          <w:ilvl w:val="0"/>
          <w:numId w:val="6"/>
        </w:numPr>
        <w:rPr>
          <w:rFonts w:ascii="David" w:hAnsi="David" w:cs="David"/>
        </w:rPr>
      </w:pPr>
      <w:r w:rsidRPr="006C0D84">
        <w:rPr>
          <w:rFonts w:ascii="David" w:hAnsi="David" w:cs="David" w:hint="cs"/>
          <w:b/>
          <w:bCs/>
          <w:rtl/>
        </w:rPr>
        <w:t>פונקציות קסם</w:t>
      </w:r>
      <w:r w:rsidR="00984229">
        <w:rPr>
          <w:rFonts w:ascii="David" w:hAnsi="David" w:cs="David" w:hint="cs"/>
          <w:b/>
          <w:bCs/>
          <w:rtl/>
        </w:rPr>
        <w:t xml:space="preserve"> </w:t>
      </w:r>
      <w:r w:rsidRPr="006C0D84">
        <w:rPr>
          <w:rFonts w:ascii="David" w:hAnsi="David" w:cs="David" w:hint="cs"/>
          <w:b/>
          <w:bCs/>
        </w:rPr>
        <w:t>(Dunder Functions)</w:t>
      </w:r>
      <w:r w:rsidR="00984229">
        <w:rPr>
          <w:rFonts w:ascii="David" w:hAnsi="David" w:cs="David" w:hint="cs"/>
          <w:b/>
          <w:bCs/>
          <w:rtl/>
        </w:rPr>
        <w:t>-</w:t>
      </w:r>
      <w:r w:rsidRPr="006C0D84">
        <w:rPr>
          <w:rFonts w:ascii="David" w:hAnsi="David" w:cs="David" w:hint="cs"/>
          <w:rtl/>
        </w:rPr>
        <w:t xml:space="preserve">פונקציות מובנות </w:t>
      </w:r>
      <w:proofErr w:type="spellStart"/>
      <w:r w:rsidRPr="006C0D84">
        <w:rPr>
          <w:rFonts w:ascii="David" w:hAnsi="David" w:cs="David" w:hint="cs"/>
          <w:rtl/>
        </w:rPr>
        <w:t>בפייתון</w:t>
      </w:r>
      <w:proofErr w:type="spellEnd"/>
      <w:r w:rsidRPr="006C0D84">
        <w:rPr>
          <w:rFonts w:ascii="David" w:hAnsi="David" w:cs="David" w:hint="cs"/>
          <w:rtl/>
        </w:rPr>
        <w:t xml:space="preserve"> המוקפות בפעמיים קו תחתון מכל צד (כמו </w:t>
      </w:r>
      <w:r w:rsidRPr="006C0D84">
        <w:rPr>
          <w:rFonts w:ascii="David" w:hAnsi="David" w:cs="David" w:hint="cs"/>
        </w:rPr>
        <w:t>__</w:t>
      </w:r>
      <w:proofErr w:type="spellStart"/>
      <w:r w:rsidRPr="006C0D84">
        <w:rPr>
          <w:rFonts w:ascii="David" w:hAnsi="David" w:cs="David" w:hint="cs"/>
        </w:rPr>
        <w:t>init</w:t>
      </w:r>
      <w:proofErr w:type="spellEnd"/>
      <w:r w:rsidRPr="006C0D84">
        <w:rPr>
          <w:rFonts w:ascii="David" w:hAnsi="David" w:cs="David" w:hint="cs"/>
        </w:rPr>
        <w:t>__, __str__</w:t>
      </w:r>
      <w:r w:rsidR="00984229">
        <w:rPr>
          <w:rFonts w:ascii="David" w:hAnsi="David" w:cs="David" w:hint="cs"/>
          <w:rtl/>
        </w:rPr>
        <w:t xml:space="preserve">). </w:t>
      </w:r>
      <w:r w:rsidRPr="006C0D84">
        <w:rPr>
          <w:rFonts w:ascii="David" w:hAnsi="David" w:cs="David" w:hint="cs"/>
          <w:rtl/>
        </w:rPr>
        <w:t>יש להן תפקיד ייעודי והן מופעלות מאחורי הקלעים</w:t>
      </w:r>
      <w:r w:rsidRPr="006C0D84">
        <w:rPr>
          <w:rFonts w:ascii="David" w:hAnsi="David" w:cs="David" w:hint="cs"/>
        </w:rPr>
        <w:t>.</w:t>
      </w:r>
    </w:p>
    <w:p w14:paraId="7A1FC0EE" w14:textId="034172B0" w:rsidR="006C0D84" w:rsidRDefault="00984229" w:rsidP="00984229">
      <w:pPr>
        <w:pStyle w:val="a9"/>
        <w:numPr>
          <w:ilvl w:val="0"/>
          <w:numId w:val="6"/>
        </w:numPr>
        <w:rPr>
          <w:rFonts w:ascii="David" w:hAnsi="David" w:cs="David"/>
        </w:rPr>
      </w:pPr>
      <w:r w:rsidRPr="00984229">
        <w:rPr>
          <w:rFonts w:ascii="David" w:hAnsi="David" w:cs="David"/>
          <w:b/>
          <w:bCs/>
          <w:rtl/>
        </w:rPr>
        <w:t>__</w:t>
      </w:r>
      <w:r w:rsidRPr="00984229">
        <w:rPr>
          <w:rFonts w:ascii="David" w:hAnsi="David" w:cs="David"/>
          <w:b/>
          <w:bCs/>
        </w:rPr>
        <w:t>str</w:t>
      </w:r>
      <w:r w:rsidRPr="00984229">
        <w:rPr>
          <w:rFonts w:ascii="David" w:hAnsi="David" w:cs="David"/>
          <w:b/>
          <w:bCs/>
          <w:rtl/>
        </w:rPr>
        <w:t>__ ו-__</w:t>
      </w:r>
      <w:proofErr w:type="spellStart"/>
      <w:r w:rsidRPr="00984229">
        <w:rPr>
          <w:rFonts w:ascii="David" w:hAnsi="David" w:cs="David"/>
          <w:b/>
          <w:bCs/>
        </w:rPr>
        <w:t>repr</w:t>
      </w:r>
      <w:proofErr w:type="spellEnd"/>
      <w:r w:rsidRPr="00984229">
        <w:rPr>
          <w:rFonts w:ascii="David" w:hAnsi="David" w:cs="David"/>
          <w:b/>
          <w:bCs/>
          <w:rtl/>
        </w:rPr>
        <w:t>__</w:t>
      </w:r>
      <w:r>
        <w:rPr>
          <w:rFonts w:ascii="David" w:hAnsi="David" w:cs="David" w:hint="cs"/>
          <w:b/>
          <w:bCs/>
          <w:rtl/>
        </w:rPr>
        <w:t xml:space="preserve">- </w:t>
      </w:r>
      <w:r w:rsidRPr="00984229">
        <w:rPr>
          <w:rFonts w:ascii="David" w:hAnsi="David" w:cs="David"/>
          <w:rtl/>
        </w:rPr>
        <w:t>פונקציות קסם להחזרת ייצוג מחרוזתי של האובייקט</w:t>
      </w:r>
      <w:r>
        <w:rPr>
          <w:rFonts w:ascii="David" w:hAnsi="David" w:cs="David" w:hint="cs"/>
          <w:rtl/>
        </w:rPr>
        <w:t xml:space="preserve">. </w:t>
      </w:r>
      <w:r w:rsidRPr="00984229">
        <w:rPr>
          <w:rFonts w:ascii="David" w:hAnsi="David" w:cs="David"/>
          <w:b/>
          <w:bCs/>
          <w:rtl/>
        </w:rPr>
        <w:t>__</w:t>
      </w:r>
      <w:proofErr w:type="spellStart"/>
      <w:r w:rsidRPr="00984229">
        <w:rPr>
          <w:rFonts w:ascii="David" w:hAnsi="David" w:cs="David"/>
          <w:b/>
          <w:bCs/>
        </w:rPr>
        <w:t>repr</w:t>
      </w:r>
      <w:proofErr w:type="spellEnd"/>
      <w:r w:rsidRPr="00984229">
        <w:rPr>
          <w:rFonts w:ascii="David" w:hAnsi="David" w:cs="David"/>
          <w:b/>
          <w:bCs/>
          <w:rtl/>
        </w:rPr>
        <w:t>__</w:t>
      </w:r>
      <w:r>
        <w:rPr>
          <w:rFonts w:ascii="David" w:hAnsi="David" w:cs="David" w:hint="cs"/>
          <w:rtl/>
        </w:rPr>
        <w:t xml:space="preserve"> </w:t>
      </w:r>
      <w:r w:rsidRPr="00984229">
        <w:rPr>
          <w:rFonts w:ascii="David" w:hAnsi="David" w:cs="David"/>
          <w:rtl/>
        </w:rPr>
        <w:t>הוא כרטיס הביקור הטכני המדויק, בעוד</w:t>
      </w:r>
      <w:r>
        <w:rPr>
          <w:rFonts w:ascii="David" w:hAnsi="David" w:cs="David" w:hint="cs"/>
          <w:rtl/>
        </w:rPr>
        <w:t xml:space="preserve"> </w:t>
      </w:r>
      <w:r w:rsidRPr="006C0D84">
        <w:rPr>
          <w:rFonts w:ascii="David" w:hAnsi="David" w:cs="David" w:hint="cs"/>
          <w:b/>
          <w:bCs/>
        </w:rPr>
        <w:t>__str__</w:t>
      </w:r>
      <w:r>
        <w:rPr>
          <w:rFonts w:ascii="David" w:hAnsi="David" w:cs="David" w:hint="cs"/>
          <w:rtl/>
        </w:rPr>
        <w:t xml:space="preserve"> </w:t>
      </w:r>
      <w:r w:rsidRPr="00984229">
        <w:rPr>
          <w:rFonts w:ascii="David" w:hAnsi="David" w:cs="David"/>
          <w:rtl/>
        </w:rPr>
        <w:t>נועד להצגה ידידותית למשתמש בעת שימוש ב</w:t>
      </w:r>
      <w:r>
        <w:rPr>
          <w:rFonts w:ascii="David" w:hAnsi="David" w:cs="David" w:hint="cs"/>
          <w:rtl/>
        </w:rPr>
        <w:t xml:space="preserve">- </w:t>
      </w:r>
      <w:r w:rsidRPr="00984229">
        <w:rPr>
          <w:rFonts w:ascii="David" w:hAnsi="David" w:cs="David"/>
        </w:rPr>
        <w:t>print</w:t>
      </w:r>
      <w:r>
        <w:rPr>
          <w:rFonts w:ascii="David" w:hAnsi="David" w:cs="David" w:hint="cs"/>
          <w:rtl/>
        </w:rPr>
        <w:t>.</w:t>
      </w:r>
    </w:p>
    <w:p w14:paraId="2F3970F5" w14:textId="42A0BFD7" w:rsidR="006C0D84" w:rsidRDefault="006C0D84" w:rsidP="00984229">
      <w:pPr>
        <w:pStyle w:val="a9"/>
        <w:numPr>
          <w:ilvl w:val="0"/>
          <w:numId w:val="6"/>
        </w:numPr>
        <w:rPr>
          <w:rFonts w:ascii="David" w:hAnsi="David" w:cs="David"/>
        </w:rPr>
      </w:pPr>
      <w:r w:rsidRPr="00984229">
        <w:rPr>
          <w:rFonts w:ascii="David" w:hAnsi="David" w:cs="David" w:hint="cs"/>
          <w:b/>
          <w:bCs/>
          <w:rtl/>
        </w:rPr>
        <w:t>העמסת אופרטורים</w:t>
      </w:r>
      <w:r w:rsidR="00984229">
        <w:rPr>
          <w:rFonts w:ascii="David" w:hAnsi="David" w:cs="David" w:hint="cs"/>
          <w:b/>
          <w:bCs/>
          <w:rtl/>
        </w:rPr>
        <w:t xml:space="preserve"> </w:t>
      </w:r>
      <w:r w:rsidRPr="00984229">
        <w:rPr>
          <w:rFonts w:ascii="David" w:hAnsi="David" w:cs="David" w:hint="cs"/>
          <w:b/>
          <w:bCs/>
        </w:rPr>
        <w:t>(Operator Overloading)</w:t>
      </w:r>
      <w:r w:rsidR="00984229">
        <w:rPr>
          <w:rFonts w:ascii="David" w:hAnsi="David" w:cs="David" w:hint="cs"/>
          <w:b/>
          <w:bCs/>
          <w:rtl/>
        </w:rPr>
        <w:t>-</w:t>
      </w:r>
      <w:r w:rsidRPr="00984229">
        <w:rPr>
          <w:rFonts w:ascii="David" w:hAnsi="David" w:cs="David" w:hint="cs"/>
          <w:rtl/>
        </w:rPr>
        <w:t xml:space="preserve">היכולת לקחת אופרטור קיים (כמו </w:t>
      </w:r>
      <w:r w:rsidR="00984229">
        <w:rPr>
          <w:rFonts w:ascii="David" w:hAnsi="David" w:cs="David" w:hint="cs"/>
          <w:rtl/>
        </w:rPr>
        <w:t xml:space="preserve">+) </w:t>
      </w:r>
      <w:r w:rsidRPr="00984229">
        <w:rPr>
          <w:rFonts w:ascii="David" w:hAnsi="David" w:cs="David" w:hint="cs"/>
          <w:rtl/>
        </w:rPr>
        <w:t>ולתת לו משמעות חדשה כדי שיוכל לחבר בין אובייקטים שיצרנו (למשל, חיבור תכולה של שתי כוסות</w:t>
      </w:r>
      <w:r w:rsidR="00984229">
        <w:rPr>
          <w:rFonts w:ascii="David" w:hAnsi="David" w:cs="David" w:hint="cs"/>
          <w:rtl/>
        </w:rPr>
        <w:t>)</w:t>
      </w:r>
      <w:r w:rsidR="00220573">
        <w:rPr>
          <w:rFonts w:ascii="David" w:hAnsi="David" w:cs="David" w:hint="cs"/>
          <w:rtl/>
        </w:rPr>
        <w:t>.</w:t>
      </w:r>
    </w:p>
    <w:p w14:paraId="31D33EE9" w14:textId="77777777" w:rsidR="00220573" w:rsidRDefault="006C0D84" w:rsidP="00220573">
      <w:pPr>
        <w:pStyle w:val="a9"/>
        <w:numPr>
          <w:ilvl w:val="0"/>
          <w:numId w:val="6"/>
        </w:numPr>
        <w:rPr>
          <w:rFonts w:ascii="David" w:hAnsi="David" w:cs="David"/>
        </w:rPr>
      </w:pPr>
      <w:r w:rsidRPr="00220573">
        <w:rPr>
          <w:rFonts w:ascii="David" w:hAnsi="David" w:cs="David" w:hint="cs"/>
          <w:b/>
          <w:bCs/>
          <w:rtl/>
        </w:rPr>
        <w:t>דקורטור</w:t>
      </w:r>
      <w:r w:rsidR="00220573">
        <w:rPr>
          <w:rFonts w:ascii="David" w:hAnsi="David" w:cs="David" w:hint="cs"/>
          <w:b/>
          <w:bCs/>
          <w:rtl/>
        </w:rPr>
        <w:t xml:space="preserve"> </w:t>
      </w:r>
      <w:r w:rsidRPr="00220573">
        <w:rPr>
          <w:rFonts w:ascii="David" w:hAnsi="David" w:cs="David" w:hint="cs"/>
          <w:b/>
          <w:bCs/>
        </w:rPr>
        <w:t>(Decorator / @)</w:t>
      </w:r>
      <w:r w:rsidR="00220573">
        <w:rPr>
          <w:rFonts w:ascii="David" w:hAnsi="David" w:cs="David" w:hint="cs"/>
          <w:b/>
          <w:bCs/>
          <w:rtl/>
        </w:rPr>
        <w:t>-</w:t>
      </w:r>
      <w:r w:rsidRPr="00220573">
        <w:rPr>
          <w:rFonts w:ascii="David" w:hAnsi="David" w:cs="David" w:hint="cs"/>
          <w:rtl/>
        </w:rPr>
        <w:t>כלי המשמש כ"כובע" לפונקציה. מאפשר לעטוף פונקציה קיימת כדי להוסיף לה פעולות (לפני ואחרי ריצתה) מבלי לשנות את הקוד המקורי שלה וללא יצירת תלות עמוקה</w:t>
      </w:r>
      <w:r w:rsidR="00220573">
        <w:rPr>
          <w:rFonts w:ascii="David" w:hAnsi="David" w:cs="David" w:hint="cs"/>
          <w:rtl/>
        </w:rPr>
        <w:t>.</w:t>
      </w:r>
    </w:p>
    <w:p w14:paraId="72F02BA5" w14:textId="77777777" w:rsidR="00220573" w:rsidRDefault="006C0D84" w:rsidP="00220573">
      <w:pPr>
        <w:pStyle w:val="a9"/>
        <w:numPr>
          <w:ilvl w:val="0"/>
          <w:numId w:val="6"/>
        </w:numPr>
        <w:rPr>
          <w:rFonts w:ascii="David" w:hAnsi="David" w:cs="David"/>
        </w:rPr>
      </w:pPr>
      <w:proofErr w:type="spellStart"/>
      <w:r w:rsidRPr="00220573">
        <w:rPr>
          <w:rFonts w:ascii="David" w:hAnsi="David" w:cs="David" w:hint="cs"/>
          <w:b/>
          <w:bCs/>
          <w:rtl/>
        </w:rPr>
        <w:t>פרופרטי</w:t>
      </w:r>
      <w:proofErr w:type="spellEnd"/>
      <w:r w:rsidR="00220573">
        <w:rPr>
          <w:rFonts w:ascii="David" w:hAnsi="David" w:cs="David" w:hint="cs"/>
          <w:b/>
          <w:bCs/>
          <w:rtl/>
        </w:rPr>
        <w:t xml:space="preserve"> </w:t>
      </w:r>
      <w:r w:rsidRPr="00220573">
        <w:rPr>
          <w:rFonts w:ascii="David" w:hAnsi="David" w:cs="David" w:hint="cs"/>
          <w:b/>
          <w:bCs/>
        </w:rPr>
        <w:t>(@property)</w:t>
      </w:r>
      <w:r w:rsidR="00220573">
        <w:rPr>
          <w:rFonts w:ascii="David" w:hAnsi="David" w:cs="David" w:hint="cs"/>
          <w:b/>
          <w:bCs/>
          <w:rtl/>
        </w:rPr>
        <w:t>-</w:t>
      </w:r>
      <w:r w:rsidRPr="00220573">
        <w:rPr>
          <w:rFonts w:ascii="David" w:hAnsi="David" w:cs="David" w:hint="cs"/>
          <w:rtl/>
        </w:rPr>
        <w:t>דקורטור המאפשר להסוות פונקציות</w:t>
      </w:r>
      <w:r w:rsidRPr="00220573">
        <w:rPr>
          <w:rFonts w:ascii="David" w:hAnsi="David" w:cs="David" w:hint="cs"/>
        </w:rPr>
        <w:t xml:space="preserve"> Getter </w:t>
      </w:r>
      <w:r w:rsidR="00220573">
        <w:rPr>
          <w:rFonts w:ascii="David" w:hAnsi="David" w:cs="David" w:hint="cs"/>
          <w:rtl/>
        </w:rPr>
        <w:t xml:space="preserve"> ו-</w:t>
      </w:r>
      <w:r w:rsidRPr="00220573">
        <w:rPr>
          <w:rFonts w:ascii="David" w:hAnsi="David" w:cs="David" w:hint="cs"/>
        </w:rPr>
        <w:t>Setter</w:t>
      </w:r>
      <w:r w:rsidR="00220573">
        <w:rPr>
          <w:rFonts w:ascii="David" w:hAnsi="David" w:cs="David" w:hint="cs"/>
          <w:rtl/>
        </w:rPr>
        <w:t xml:space="preserve"> </w:t>
      </w:r>
      <w:r w:rsidRPr="00220573">
        <w:rPr>
          <w:rFonts w:ascii="David" w:hAnsi="David" w:cs="David" w:hint="cs"/>
          <w:rtl/>
        </w:rPr>
        <w:t>כך שייראו ויתנהגו כמו תכונה רגילה מבחוץ. הוא מאפשר לשלוט ולסנן את הגישה והשינוי של משתנים</w:t>
      </w:r>
      <w:r w:rsidRPr="00220573">
        <w:rPr>
          <w:rFonts w:ascii="David" w:hAnsi="David" w:cs="David" w:hint="cs"/>
        </w:rPr>
        <w:t>.</w:t>
      </w:r>
    </w:p>
    <w:p w14:paraId="121BCCAF" w14:textId="77777777" w:rsidR="00220573" w:rsidRDefault="006C0D84" w:rsidP="00220573">
      <w:pPr>
        <w:pStyle w:val="a9"/>
        <w:numPr>
          <w:ilvl w:val="0"/>
          <w:numId w:val="6"/>
        </w:numPr>
        <w:rPr>
          <w:rFonts w:ascii="David" w:hAnsi="David" w:cs="David"/>
        </w:rPr>
      </w:pPr>
      <w:r w:rsidRPr="00220573">
        <w:rPr>
          <w:rFonts w:ascii="David" w:hAnsi="David" w:cs="David" w:hint="cs"/>
          <w:b/>
          <w:bCs/>
          <w:rtl/>
        </w:rPr>
        <w:t>משתנים פרטיים</w:t>
      </w:r>
      <w:r w:rsidR="00220573">
        <w:rPr>
          <w:rFonts w:ascii="David" w:hAnsi="David" w:cs="David" w:hint="cs"/>
          <w:b/>
          <w:bCs/>
          <w:rtl/>
        </w:rPr>
        <w:t xml:space="preserve"> </w:t>
      </w:r>
      <w:r w:rsidRPr="00220573">
        <w:rPr>
          <w:rFonts w:ascii="David" w:hAnsi="David" w:cs="David" w:hint="cs"/>
          <w:b/>
          <w:bCs/>
        </w:rPr>
        <w:t>(Private)</w:t>
      </w:r>
      <w:r w:rsidR="00220573">
        <w:rPr>
          <w:rFonts w:ascii="David" w:hAnsi="David" w:cs="David" w:hint="cs"/>
          <w:b/>
          <w:bCs/>
          <w:rtl/>
        </w:rPr>
        <w:t>-</w:t>
      </w:r>
      <w:proofErr w:type="spellStart"/>
      <w:r w:rsidRPr="00220573">
        <w:rPr>
          <w:rFonts w:ascii="David" w:hAnsi="David" w:cs="David" w:hint="cs"/>
          <w:rtl/>
        </w:rPr>
        <w:t>בפייתון</w:t>
      </w:r>
      <w:proofErr w:type="spellEnd"/>
      <w:r w:rsidRPr="00220573">
        <w:rPr>
          <w:rFonts w:ascii="David" w:hAnsi="David" w:cs="David" w:hint="cs"/>
          <w:rtl/>
        </w:rPr>
        <w:t xml:space="preserve"> אין הגנה אמיתית על משתנים. צירוף קו תחתון יחיד לפני משתנה למשל</w:t>
      </w:r>
      <w:r w:rsidR="00220573">
        <w:rPr>
          <w:rFonts w:ascii="David" w:hAnsi="David" w:cs="David" w:hint="cs"/>
          <w:rtl/>
        </w:rPr>
        <w:t>,</w:t>
      </w:r>
      <w:r w:rsidRPr="00220573">
        <w:rPr>
          <w:rFonts w:ascii="David" w:hAnsi="David" w:cs="David" w:hint="cs"/>
          <w:rtl/>
        </w:rPr>
        <w:t xml:space="preserve"> </w:t>
      </w:r>
      <w:r w:rsidRPr="00220573">
        <w:rPr>
          <w:rFonts w:ascii="David" w:hAnsi="David" w:cs="David" w:hint="cs"/>
        </w:rPr>
        <w:t>_name</w:t>
      </w:r>
      <w:r w:rsidR="00220573">
        <w:rPr>
          <w:rFonts w:ascii="David" w:hAnsi="David" w:cs="David" w:hint="cs"/>
          <w:rtl/>
        </w:rPr>
        <w:t xml:space="preserve"> </w:t>
      </w:r>
      <w:r w:rsidRPr="00220573">
        <w:rPr>
          <w:rFonts w:ascii="David" w:hAnsi="David" w:cs="David" w:hint="cs"/>
          <w:rtl/>
        </w:rPr>
        <w:t xml:space="preserve">הוא רק </w:t>
      </w:r>
      <w:r w:rsidRPr="00220573">
        <w:rPr>
          <w:rFonts w:ascii="David" w:hAnsi="David" w:cs="David" w:hint="cs"/>
          <w:b/>
          <w:bCs/>
          <w:rtl/>
        </w:rPr>
        <w:t>קונבנציה</w:t>
      </w:r>
      <w:r w:rsidR="00220573">
        <w:rPr>
          <w:rFonts w:ascii="David" w:hAnsi="David" w:cs="David" w:hint="cs"/>
          <w:rtl/>
        </w:rPr>
        <w:t xml:space="preserve"> (</w:t>
      </w:r>
      <w:r w:rsidRPr="00220573">
        <w:rPr>
          <w:rFonts w:ascii="David" w:hAnsi="David" w:cs="David" w:hint="cs"/>
          <w:rtl/>
        </w:rPr>
        <w:t>הסכמה/בקשה) המיועדת לאותת למתכנתים אחרים שלא ייגשו אליו ישירות מחוץ למחלקה</w:t>
      </w:r>
      <w:r w:rsidRPr="00220573">
        <w:rPr>
          <w:rFonts w:ascii="David" w:hAnsi="David" w:cs="David" w:hint="cs"/>
        </w:rPr>
        <w:t>.</w:t>
      </w:r>
    </w:p>
    <w:p w14:paraId="57A45ADA" w14:textId="77777777" w:rsidR="00220573" w:rsidRDefault="006C0D84" w:rsidP="00220573">
      <w:pPr>
        <w:pStyle w:val="a9"/>
        <w:numPr>
          <w:ilvl w:val="0"/>
          <w:numId w:val="6"/>
        </w:numPr>
        <w:rPr>
          <w:rFonts w:ascii="David" w:hAnsi="David" w:cs="David"/>
        </w:rPr>
      </w:pPr>
      <w:r w:rsidRPr="00220573">
        <w:rPr>
          <w:rFonts w:ascii="David" w:hAnsi="David" w:cs="David" w:hint="cs"/>
          <w:b/>
          <w:bCs/>
          <w:rtl/>
        </w:rPr>
        <w:t>דריסה / הסתרה</w:t>
      </w:r>
      <w:r w:rsidR="00220573">
        <w:rPr>
          <w:rFonts w:ascii="David" w:hAnsi="David" w:cs="David" w:hint="cs"/>
          <w:b/>
          <w:bCs/>
          <w:rtl/>
        </w:rPr>
        <w:t xml:space="preserve"> </w:t>
      </w:r>
      <w:r w:rsidRPr="00220573">
        <w:rPr>
          <w:rFonts w:ascii="David" w:hAnsi="David" w:cs="David" w:hint="cs"/>
          <w:b/>
          <w:bCs/>
        </w:rPr>
        <w:t>(Overriding / Shadowing)</w:t>
      </w:r>
      <w:r w:rsidR="00220573">
        <w:rPr>
          <w:rFonts w:ascii="David" w:hAnsi="David" w:cs="David" w:hint="cs"/>
          <w:b/>
          <w:bCs/>
          <w:rtl/>
        </w:rPr>
        <w:t>-</w:t>
      </w:r>
      <w:r w:rsidRPr="00220573">
        <w:rPr>
          <w:rFonts w:ascii="David" w:hAnsi="David" w:cs="David" w:hint="cs"/>
          <w:rtl/>
        </w:rPr>
        <w:t>מצב שבו מחלקה יורשת פונקציה מההורה שלה, אך מממשת פונקציה בעלת אותו שם בתוכה. הקומפיילר יבחר את הפונקציה "הקרובה" יותר (של הבן) ויסתיר את זו של האב</w:t>
      </w:r>
      <w:r w:rsidR="00220573">
        <w:rPr>
          <w:rFonts w:ascii="David" w:hAnsi="David" w:cs="David" w:hint="cs"/>
          <w:rtl/>
        </w:rPr>
        <w:t>.</w:t>
      </w:r>
    </w:p>
    <w:p w14:paraId="57C6967A" w14:textId="0724F1AA" w:rsidR="00220573" w:rsidRDefault="006C0D84" w:rsidP="00220573">
      <w:pPr>
        <w:pStyle w:val="a9"/>
        <w:numPr>
          <w:ilvl w:val="0"/>
          <w:numId w:val="6"/>
        </w:numPr>
        <w:rPr>
          <w:rFonts w:ascii="David" w:hAnsi="David" w:cs="David"/>
        </w:rPr>
      </w:pPr>
      <w:r w:rsidRPr="00220573">
        <w:rPr>
          <w:rFonts w:ascii="David" w:hAnsi="David" w:cs="David" w:hint="cs"/>
          <w:b/>
          <w:bCs/>
          <w:rtl/>
        </w:rPr>
        <w:t>בעיית היהלום ו</w:t>
      </w:r>
      <w:r w:rsidR="00220573">
        <w:rPr>
          <w:rFonts w:ascii="David" w:hAnsi="David" w:cs="David" w:hint="cs"/>
          <w:b/>
          <w:bCs/>
          <w:rtl/>
        </w:rPr>
        <w:t>-</w:t>
      </w:r>
      <w:r w:rsidRPr="00220573">
        <w:rPr>
          <w:rFonts w:ascii="David" w:hAnsi="David" w:cs="David" w:hint="cs"/>
          <w:b/>
          <w:bCs/>
        </w:rPr>
        <w:t>MRO</w:t>
      </w:r>
      <w:r w:rsidR="00220573">
        <w:rPr>
          <w:rFonts w:ascii="David" w:hAnsi="David" w:cs="David" w:hint="cs"/>
          <w:b/>
          <w:bCs/>
          <w:rtl/>
        </w:rPr>
        <w:t xml:space="preserve">- </w:t>
      </w:r>
      <w:r w:rsidRPr="00220573">
        <w:rPr>
          <w:rFonts w:ascii="David" w:hAnsi="David" w:cs="David" w:hint="cs"/>
          <w:rtl/>
        </w:rPr>
        <w:t xml:space="preserve">בעיה הלוגית שנוצרת בהורשה מרובה (כאשר יורשים משתי מחלקות שלהן יש אב משותף). </w:t>
      </w:r>
      <w:proofErr w:type="spellStart"/>
      <w:r w:rsidRPr="00220573">
        <w:rPr>
          <w:rFonts w:ascii="David" w:hAnsi="David" w:cs="David" w:hint="cs"/>
          <w:rtl/>
        </w:rPr>
        <w:t>פייתון</w:t>
      </w:r>
      <w:proofErr w:type="spellEnd"/>
      <w:r w:rsidRPr="00220573">
        <w:rPr>
          <w:rFonts w:ascii="David" w:hAnsi="David" w:cs="David" w:hint="cs"/>
          <w:rtl/>
        </w:rPr>
        <w:t xml:space="preserve"> פותרת את העמימות בעזרת</w:t>
      </w:r>
      <w:r w:rsidRPr="00220573">
        <w:rPr>
          <w:rFonts w:ascii="David" w:hAnsi="David" w:cs="David" w:hint="cs"/>
        </w:rPr>
        <w:t xml:space="preserve"> MRO (Method Resolution Order) </w:t>
      </w:r>
      <w:r w:rsidR="00220573">
        <w:rPr>
          <w:rFonts w:ascii="David" w:hAnsi="David" w:cs="David" w:hint="cs"/>
          <w:rtl/>
        </w:rPr>
        <w:t xml:space="preserve">- </w:t>
      </w:r>
      <w:r w:rsidRPr="00220573">
        <w:rPr>
          <w:rFonts w:ascii="David" w:hAnsi="David" w:cs="David" w:hint="cs"/>
          <w:rtl/>
        </w:rPr>
        <w:t>שמגדיר את סדר החיפוש של הפונקציה</w:t>
      </w:r>
      <w:r w:rsidR="00220573">
        <w:rPr>
          <w:rFonts w:ascii="David" w:hAnsi="David" w:cs="David" w:hint="cs"/>
          <w:rtl/>
        </w:rPr>
        <w:t xml:space="preserve">: </w:t>
      </w:r>
      <w:r w:rsidRPr="00220573">
        <w:rPr>
          <w:rFonts w:ascii="David" w:hAnsi="David" w:cs="David" w:hint="cs"/>
          <w:rtl/>
        </w:rPr>
        <w:t>קודם במחלקה עצמה, ואז שמאלה, ימינה ולמעלה</w:t>
      </w:r>
      <w:r w:rsidRPr="00220573">
        <w:rPr>
          <w:rFonts w:ascii="David" w:hAnsi="David" w:cs="David" w:hint="cs"/>
        </w:rPr>
        <w:t>.</w:t>
      </w:r>
    </w:p>
    <w:p w14:paraId="7C9FF9BA" w14:textId="6EB8C084" w:rsidR="006C0D84" w:rsidRDefault="006C0D84" w:rsidP="00220573">
      <w:pPr>
        <w:pStyle w:val="a9"/>
        <w:numPr>
          <w:ilvl w:val="0"/>
          <w:numId w:val="6"/>
        </w:numPr>
        <w:rPr>
          <w:rFonts w:ascii="David" w:hAnsi="David" w:cs="David"/>
        </w:rPr>
      </w:pPr>
      <w:r w:rsidRPr="00220573">
        <w:rPr>
          <w:rFonts w:ascii="David" w:hAnsi="David" w:cs="David" w:hint="cs"/>
          <w:b/>
          <w:bCs/>
          <w:rtl/>
        </w:rPr>
        <w:t>סביבה וירטואלית</w:t>
      </w:r>
      <w:r w:rsidR="00220573">
        <w:rPr>
          <w:rFonts w:ascii="David" w:hAnsi="David" w:cs="David" w:hint="cs"/>
          <w:b/>
          <w:bCs/>
          <w:rtl/>
        </w:rPr>
        <w:t xml:space="preserve"> </w:t>
      </w:r>
      <w:r w:rsidRPr="00220573">
        <w:rPr>
          <w:rFonts w:ascii="David" w:hAnsi="David" w:cs="David" w:hint="cs"/>
          <w:b/>
          <w:bCs/>
        </w:rPr>
        <w:t>(VENV)</w:t>
      </w:r>
      <w:r w:rsidR="00220573">
        <w:rPr>
          <w:rFonts w:ascii="David" w:hAnsi="David" w:cs="David" w:hint="cs"/>
          <w:b/>
          <w:bCs/>
          <w:rtl/>
        </w:rPr>
        <w:t>-</w:t>
      </w:r>
      <w:r w:rsidR="00220573">
        <w:rPr>
          <w:rFonts w:ascii="David" w:hAnsi="David" w:cs="David" w:hint="cs"/>
          <w:rtl/>
        </w:rPr>
        <w:t xml:space="preserve"> </w:t>
      </w:r>
      <w:r w:rsidRPr="00220573">
        <w:rPr>
          <w:rFonts w:ascii="David" w:hAnsi="David" w:cs="David" w:hint="cs"/>
          <w:rtl/>
        </w:rPr>
        <w:t xml:space="preserve">ספריה מבודדת בתוך הפרויקט שמכילה עותק של </w:t>
      </w:r>
      <w:proofErr w:type="spellStart"/>
      <w:r w:rsidRPr="00220573">
        <w:rPr>
          <w:rFonts w:ascii="David" w:hAnsi="David" w:cs="David" w:hint="cs"/>
          <w:rtl/>
        </w:rPr>
        <w:t>פייתון</w:t>
      </w:r>
      <w:proofErr w:type="spellEnd"/>
      <w:r w:rsidRPr="00220573">
        <w:rPr>
          <w:rFonts w:ascii="David" w:hAnsi="David" w:cs="David" w:hint="cs"/>
          <w:rtl/>
        </w:rPr>
        <w:t xml:space="preserve"> והחבילות. המטרה היא לבודד את הקוד מהשפעות ועדכונים של המחשב הכללי, כדי למנוע קריסות</w:t>
      </w:r>
      <w:r w:rsidRPr="00220573">
        <w:rPr>
          <w:rFonts w:ascii="David" w:hAnsi="David" w:cs="David" w:hint="cs"/>
        </w:rPr>
        <w:t xml:space="preserve"> </w:t>
      </w:r>
      <w:r w:rsidR="00220573">
        <w:rPr>
          <w:rFonts w:ascii="David" w:hAnsi="David" w:cs="David" w:hint="cs"/>
          <w:rtl/>
        </w:rPr>
        <w:t xml:space="preserve"> </w:t>
      </w:r>
      <w:r w:rsidRPr="00220573">
        <w:rPr>
          <w:rFonts w:ascii="David" w:hAnsi="David" w:cs="David" w:hint="cs"/>
        </w:rPr>
        <w:t>(Isolation)</w:t>
      </w:r>
      <w:r w:rsidR="00220573">
        <w:rPr>
          <w:rFonts w:ascii="David" w:hAnsi="David" w:cs="David" w:hint="cs"/>
          <w:rtl/>
        </w:rPr>
        <w:t>.</w:t>
      </w:r>
    </w:p>
    <w:p w14:paraId="5F511622" w14:textId="77777777" w:rsidR="00220573" w:rsidRPr="00220573" w:rsidRDefault="00220573" w:rsidP="00220573">
      <w:pPr>
        <w:pStyle w:val="a9"/>
        <w:ind w:left="502"/>
        <w:rPr>
          <w:rFonts w:ascii="David" w:hAnsi="David" w:cs="David" w:hint="cs"/>
        </w:rPr>
      </w:pPr>
    </w:p>
    <w:p w14:paraId="6D04D376" w14:textId="77777777" w:rsidR="00220573" w:rsidRDefault="006C0D84" w:rsidP="00220573">
      <w:pPr>
        <w:pStyle w:val="a9"/>
        <w:numPr>
          <w:ilvl w:val="0"/>
          <w:numId w:val="2"/>
        </w:numPr>
        <w:rPr>
          <w:rFonts w:ascii="David" w:hAnsi="David" w:cs="David"/>
        </w:rPr>
      </w:pPr>
      <w:r w:rsidRPr="00220573">
        <w:rPr>
          <w:rFonts w:ascii="David" w:hAnsi="David" w:cs="David" w:hint="cs"/>
          <w:rtl/>
        </w:rPr>
        <w:t>תבניות עיצוב וארכיטקטורה</w:t>
      </w:r>
      <w:r w:rsidRPr="00220573">
        <w:rPr>
          <w:rFonts w:ascii="David" w:hAnsi="David" w:cs="David" w:hint="cs"/>
        </w:rPr>
        <w:t xml:space="preserve"> (Design Patterns &amp; Architecture)</w:t>
      </w:r>
    </w:p>
    <w:p w14:paraId="663ED410" w14:textId="77777777" w:rsidR="00220573" w:rsidRDefault="006C0D84" w:rsidP="00220573">
      <w:pPr>
        <w:pStyle w:val="a9"/>
        <w:numPr>
          <w:ilvl w:val="0"/>
          <w:numId w:val="7"/>
        </w:numPr>
        <w:rPr>
          <w:rFonts w:ascii="David" w:hAnsi="David" w:cs="David"/>
        </w:rPr>
      </w:pPr>
      <w:r w:rsidRPr="00220573">
        <w:rPr>
          <w:rFonts w:ascii="David" w:hAnsi="David" w:cs="David" w:hint="cs"/>
          <w:b/>
          <w:bCs/>
          <w:rtl/>
        </w:rPr>
        <w:t>תבניות עיצוב</w:t>
      </w:r>
      <w:r w:rsidR="00220573">
        <w:rPr>
          <w:rFonts w:ascii="David" w:hAnsi="David" w:cs="David" w:hint="cs"/>
          <w:b/>
          <w:bCs/>
          <w:rtl/>
        </w:rPr>
        <w:t xml:space="preserve"> </w:t>
      </w:r>
      <w:r w:rsidRPr="00220573">
        <w:rPr>
          <w:rFonts w:ascii="David" w:hAnsi="David" w:cs="David" w:hint="cs"/>
          <w:b/>
          <w:bCs/>
        </w:rPr>
        <w:t>(Design Patterns)</w:t>
      </w:r>
      <w:r w:rsidR="00220573">
        <w:rPr>
          <w:rFonts w:ascii="David" w:hAnsi="David" w:cs="David" w:hint="cs"/>
          <w:b/>
          <w:bCs/>
          <w:rtl/>
        </w:rPr>
        <w:t>-</w:t>
      </w:r>
      <w:r w:rsidRPr="00220573">
        <w:rPr>
          <w:rFonts w:ascii="David" w:hAnsi="David" w:cs="David" w:hint="cs"/>
          <w:rtl/>
        </w:rPr>
        <w:t>תבניות ו"מתכונים" מוכנים מראש לפתרון בעיות נפוצות בעיצוב תוכנה. עוזרות לבנות קוד נכון ומלמדות לחשוב באובייקטים</w:t>
      </w:r>
      <w:r w:rsidR="00220573">
        <w:rPr>
          <w:rFonts w:ascii="David" w:hAnsi="David" w:cs="David" w:hint="cs"/>
          <w:rtl/>
        </w:rPr>
        <w:t>.</w:t>
      </w:r>
    </w:p>
    <w:p w14:paraId="60B67DD3" w14:textId="4CB47EE6" w:rsidR="00220573" w:rsidRDefault="00220573" w:rsidP="00220573">
      <w:pPr>
        <w:pStyle w:val="a9"/>
        <w:numPr>
          <w:ilvl w:val="0"/>
          <w:numId w:val="7"/>
        </w:numPr>
        <w:rPr>
          <w:rFonts w:ascii="David" w:hAnsi="David" w:cs="David"/>
        </w:rPr>
      </w:pPr>
      <w:r>
        <w:rPr>
          <w:rFonts w:ascii="David" w:hAnsi="David" w:cs="David"/>
          <w:b/>
          <w:bCs/>
        </w:rPr>
        <w:t>MVC</w:t>
      </w:r>
      <w:r>
        <w:rPr>
          <w:rFonts w:ascii="David" w:hAnsi="David" w:cs="David" w:hint="cs"/>
          <w:b/>
          <w:bCs/>
          <w:rtl/>
        </w:rPr>
        <w:t xml:space="preserve"> (</w:t>
      </w:r>
      <w:r w:rsidRPr="00220573">
        <w:rPr>
          <w:rFonts w:ascii="David" w:hAnsi="David" w:cs="David" w:hint="cs"/>
          <w:b/>
          <w:bCs/>
        </w:rPr>
        <w:t>Model-View-Controller</w:t>
      </w:r>
      <w:r>
        <w:rPr>
          <w:rFonts w:ascii="David" w:hAnsi="David" w:cs="David" w:hint="cs"/>
          <w:b/>
          <w:bCs/>
          <w:rtl/>
        </w:rPr>
        <w:t>) -</w:t>
      </w:r>
      <w:r>
        <w:rPr>
          <w:rFonts w:ascii="David" w:hAnsi="David" w:cs="David" w:hint="cs"/>
          <w:rtl/>
        </w:rPr>
        <w:t xml:space="preserve"> </w:t>
      </w:r>
      <w:r w:rsidRPr="00220573">
        <w:rPr>
          <w:rFonts w:ascii="David" w:hAnsi="David" w:cs="David" w:hint="cs"/>
          <w:rtl/>
        </w:rPr>
        <w:t>תבנית ארכיטקטונית המחלקת את הקוד לפי תפקידים</w:t>
      </w:r>
      <w:r>
        <w:rPr>
          <w:rFonts w:ascii="David" w:hAnsi="David" w:cs="David" w:hint="cs"/>
          <w:rtl/>
        </w:rPr>
        <w:t>:</w:t>
      </w:r>
    </w:p>
    <w:p w14:paraId="09F6AFD7" w14:textId="261D7503" w:rsidR="006C0D84" w:rsidRDefault="00220573" w:rsidP="00220573">
      <w:pPr>
        <w:pStyle w:val="a9"/>
        <w:numPr>
          <w:ilvl w:val="0"/>
          <w:numId w:val="8"/>
        </w:numPr>
        <w:rPr>
          <w:rFonts w:ascii="David" w:hAnsi="David" w:cs="David"/>
        </w:rPr>
      </w:pPr>
      <w:r w:rsidRPr="006C0D84">
        <w:rPr>
          <w:rFonts w:ascii="David" w:hAnsi="David" w:cs="David" w:hint="cs"/>
          <w:b/>
          <w:bCs/>
        </w:rPr>
        <w:t>View</w:t>
      </w:r>
      <w:r>
        <w:rPr>
          <w:rFonts w:ascii="David" w:hAnsi="David" w:cs="David" w:hint="cs"/>
          <w:rtl/>
        </w:rPr>
        <w:t xml:space="preserve">- </w:t>
      </w:r>
      <w:r w:rsidRPr="006C0D84">
        <w:rPr>
          <w:rFonts w:ascii="David" w:hAnsi="David" w:cs="David" w:hint="cs"/>
          <w:rtl/>
        </w:rPr>
        <w:t>אחראי על התצוגה והאינטראקציה (קלט/פלט) מול המשתמש</w:t>
      </w:r>
      <w:r>
        <w:rPr>
          <w:rFonts w:ascii="David" w:hAnsi="David" w:cs="David" w:hint="cs"/>
          <w:rtl/>
        </w:rPr>
        <w:t>.</w:t>
      </w:r>
    </w:p>
    <w:p w14:paraId="5B374A07" w14:textId="693AB2E9" w:rsidR="00220573" w:rsidRDefault="00220573" w:rsidP="00220573">
      <w:pPr>
        <w:pStyle w:val="a9"/>
        <w:numPr>
          <w:ilvl w:val="0"/>
          <w:numId w:val="8"/>
        </w:numPr>
        <w:rPr>
          <w:rFonts w:ascii="David" w:hAnsi="David" w:cs="David"/>
        </w:rPr>
      </w:pPr>
      <w:r w:rsidRPr="006C0D84">
        <w:rPr>
          <w:rFonts w:ascii="David" w:hAnsi="David" w:cs="David" w:hint="cs"/>
          <w:b/>
          <w:bCs/>
        </w:rPr>
        <w:t>Controller</w:t>
      </w:r>
      <w:r>
        <w:rPr>
          <w:rFonts w:ascii="David" w:hAnsi="David" w:cs="David" w:hint="cs"/>
          <w:rtl/>
        </w:rPr>
        <w:t xml:space="preserve">- </w:t>
      </w:r>
      <w:r w:rsidRPr="006C0D84">
        <w:rPr>
          <w:rFonts w:ascii="David" w:hAnsi="David" w:cs="David" w:hint="cs"/>
          <w:rtl/>
        </w:rPr>
        <w:t>אחראי על ניתוב ולוגיקת הבקרה</w:t>
      </w:r>
      <w:r>
        <w:rPr>
          <w:rFonts w:ascii="David" w:hAnsi="David" w:cs="David" w:hint="cs"/>
          <w:rtl/>
        </w:rPr>
        <w:t xml:space="preserve"> (מקבל קלט מה-</w:t>
      </w:r>
      <w:r>
        <w:rPr>
          <w:rFonts w:ascii="David" w:hAnsi="David" w:cs="David"/>
        </w:rPr>
        <w:t>View</w:t>
      </w:r>
      <w:r>
        <w:rPr>
          <w:rFonts w:ascii="David" w:hAnsi="David" w:cs="David" w:hint="cs"/>
          <w:rtl/>
        </w:rPr>
        <w:t>, מנתח ופונה למודל)</w:t>
      </w:r>
    </w:p>
    <w:p w14:paraId="6BA05B7F" w14:textId="77777777" w:rsidR="0065214F" w:rsidRDefault="00220573" w:rsidP="0065214F">
      <w:pPr>
        <w:pStyle w:val="a9"/>
        <w:numPr>
          <w:ilvl w:val="0"/>
          <w:numId w:val="8"/>
        </w:numPr>
        <w:rPr>
          <w:rFonts w:ascii="David" w:hAnsi="David" w:cs="David"/>
        </w:rPr>
      </w:pPr>
      <w:r w:rsidRPr="006C0D84">
        <w:rPr>
          <w:rFonts w:ascii="David" w:hAnsi="David" w:cs="David" w:hint="cs"/>
          <w:b/>
          <w:bCs/>
        </w:rPr>
        <w:lastRenderedPageBreak/>
        <w:t>Model</w:t>
      </w:r>
      <w:r>
        <w:rPr>
          <w:rFonts w:ascii="David" w:hAnsi="David" w:cs="David" w:hint="cs"/>
          <w:rtl/>
        </w:rPr>
        <w:t xml:space="preserve">- </w:t>
      </w:r>
      <w:r w:rsidRPr="006C0D84">
        <w:rPr>
          <w:rFonts w:ascii="David" w:hAnsi="David" w:cs="David" w:hint="cs"/>
          <w:rtl/>
        </w:rPr>
        <w:t>אחראי על הנתונים, השמירה שלהם והטיפול בהם מול מסדי הנתונים</w:t>
      </w:r>
      <w:r>
        <w:rPr>
          <w:rFonts w:ascii="David" w:hAnsi="David" w:cs="David" w:hint="cs"/>
          <w:rtl/>
        </w:rPr>
        <w:t>.</w:t>
      </w:r>
    </w:p>
    <w:p w14:paraId="14513583" w14:textId="77777777" w:rsidR="0065214F" w:rsidRDefault="006C0D84" w:rsidP="0065214F">
      <w:pPr>
        <w:pStyle w:val="a9"/>
        <w:numPr>
          <w:ilvl w:val="0"/>
          <w:numId w:val="9"/>
        </w:numPr>
        <w:rPr>
          <w:rFonts w:ascii="David" w:hAnsi="David" w:cs="David"/>
        </w:rPr>
      </w:pPr>
      <w:r w:rsidRPr="0065214F">
        <w:rPr>
          <w:rFonts w:ascii="David" w:hAnsi="David" w:cs="David" w:hint="cs"/>
          <w:b/>
          <w:bCs/>
          <w:rtl/>
        </w:rPr>
        <w:t>תבנית צופה</w:t>
      </w:r>
      <w:r w:rsidR="0065214F">
        <w:rPr>
          <w:rFonts w:ascii="David" w:hAnsi="David" w:cs="David" w:hint="cs"/>
          <w:b/>
          <w:bCs/>
          <w:rtl/>
        </w:rPr>
        <w:t xml:space="preserve"> </w:t>
      </w:r>
      <w:r w:rsidRPr="0065214F">
        <w:rPr>
          <w:rFonts w:ascii="David" w:hAnsi="David" w:cs="David" w:hint="cs"/>
          <w:b/>
          <w:bCs/>
        </w:rPr>
        <w:t>(Observer Pattern)</w:t>
      </w:r>
      <w:r w:rsidR="0065214F">
        <w:rPr>
          <w:rFonts w:ascii="David" w:hAnsi="David" w:cs="David" w:hint="cs"/>
          <w:b/>
          <w:bCs/>
          <w:rtl/>
        </w:rPr>
        <w:t>-</w:t>
      </w:r>
      <w:r w:rsidRPr="0065214F">
        <w:rPr>
          <w:rFonts w:ascii="David" w:hAnsi="David" w:cs="David" w:hint="cs"/>
          <w:rtl/>
        </w:rPr>
        <w:t>תבנית התנהגותית לניהול יחסים דינמיים. במקום שרכיבים ישאלו כל הזמן האם משהו השתנה ("החמור של שרק"), הם נרשמים כמנויים ל"נושא" (כמו מניה). כשיש עדכון, הנושא מודיע לכולם</w:t>
      </w:r>
      <w:r w:rsidRPr="0065214F">
        <w:rPr>
          <w:rFonts w:ascii="David" w:hAnsi="David" w:cs="David" w:hint="cs"/>
        </w:rPr>
        <w:t>.</w:t>
      </w:r>
    </w:p>
    <w:p w14:paraId="18C86FF6" w14:textId="64C69C9D" w:rsidR="006C0D84" w:rsidRDefault="006C0D84" w:rsidP="0065214F">
      <w:pPr>
        <w:pStyle w:val="a9"/>
        <w:numPr>
          <w:ilvl w:val="0"/>
          <w:numId w:val="9"/>
        </w:numPr>
        <w:rPr>
          <w:rFonts w:ascii="David" w:hAnsi="David" w:cs="David"/>
        </w:rPr>
      </w:pPr>
      <w:r w:rsidRPr="0065214F">
        <w:rPr>
          <w:rFonts w:ascii="David" w:hAnsi="David" w:cs="David" w:hint="cs"/>
          <w:b/>
          <w:bCs/>
          <w:rtl/>
        </w:rPr>
        <w:t>תבנית</w:t>
      </w:r>
      <w:r w:rsidRPr="0065214F">
        <w:rPr>
          <w:rFonts w:ascii="David" w:hAnsi="David" w:cs="David" w:hint="cs"/>
          <w:b/>
          <w:bCs/>
        </w:rPr>
        <w:t xml:space="preserve"> </w:t>
      </w:r>
      <w:r w:rsidR="0065214F">
        <w:rPr>
          <w:rFonts w:ascii="David" w:hAnsi="David" w:cs="David" w:hint="cs"/>
          <w:b/>
          <w:bCs/>
          <w:rtl/>
        </w:rPr>
        <w:t xml:space="preserve"> </w:t>
      </w:r>
      <w:r w:rsidRPr="0065214F">
        <w:rPr>
          <w:rFonts w:ascii="David" w:hAnsi="David" w:cs="David" w:hint="cs"/>
          <w:b/>
          <w:bCs/>
        </w:rPr>
        <w:t>Service Locator</w:t>
      </w:r>
      <w:r w:rsidR="0065214F">
        <w:rPr>
          <w:rFonts w:ascii="David" w:hAnsi="David" w:cs="David" w:hint="cs"/>
          <w:b/>
          <w:bCs/>
          <w:rtl/>
        </w:rPr>
        <w:t>-</w:t>
      </w:r>
      <w:r w:rsidRPr="0065214F">
        <w:rPr>
          <w:rFonts w:ascii="David" w:hAnsi="David" w:cs="David" w:hint="cs"/>
          <w:rtl/>
        </w:rPr>
        <w:t>תבנית יצירה שבה צרכן מבקש שירות כלשהו לפי פרמטרים מגורם מתווך, שמאתר ומקצה עבורו את השירות המתאים (מבלי שהצרכן יכיר את הספק ישירות</w:t>
      </w:r>
      <w:r w:rsidR="0065214F">
        <w:rPr>
          <w:rFonts w:ascii="David" w:hAnsi="David" w:cs="David" w:hint="cs"/>
          <w:rtl/>
        </w:rPr>
        <w:t>).</w:t>
      </w:r>
    </w:p>
    <w:p w14:paraId="0357AC53" w14:textId="77777777" w:rsidR="0065214F" w:rsidRDefault="0065214F" w:rsidP="0065214F">
      <w:pPr>
        <w:pStyle w:val="a9"/>
        <w:numPr>
          <w:ilvl w:val="0"/>
          <w:numId w:val="9"/>
        </w:numPr>
        <w:rPr>
          <w:rFonts w:ascii="David" w:hAnsi="David" w:cs="David"/>
        </w:rPr>
      </w:pPr>
      <w:r w:rsidRPr="006C0D84">
        <w:rPr>
          <w:rFonts w:ascii="David" w:hAnsi="David" w:cs="David" w:hint="cs"/>
          <w:b/>
          <w:bCs/>
          <w:rtl/>
        </w:rPr>
        <w:t>לולאת משחק</w:t>
      </w:r>
      <w:r>
        <w:rPr>
          <w:rFonts w:ascii="David" w:hAnsi="David" w:cs="David" w:hint="cs"/>
          <w:rtl/>
        </w:rPr>
        <w:t xml:space="preserve"> (</w:t>
      </w:r>
      <w:r w:rsidRPr="006C0D84">
        <w:rPr>
          <w:rFonts w:ascii="David" w:hAnsi="David" w:cs="David" w:hint="cs"/>
          <w:b/>
          <w:bCs/>
        </w:rPr>
        <w:t>REPL / Game Loop</w:t>
      </w:r>
      <w:r>
        <w:rPr>
          <w:rFonts w:ascii="David" w:hAnsi="David" w:cs="David" w:hint="cs"/>
          <w:rtl/>
        </w:rPr>
        <w:t xml:space="preserve">)- </w:t>
      </w:r>
      <w:r w:rsidRPr="0065214F">
        <w:rPr>
          <w:rFonts w:ascii="David" w:hAnsi="David" w:cs="David" w:hint="cs"/>
          <w:rtl/>
        </w:rPr>
        <w:t>לולאה</w:t>
      </w:r>
      <w:r w:rsidRPr="0065214F">
        <w:rPr>
          <w:rFonts w:ascii="David" w:hAnsi="David" w:cs="David"/>
          <w:rtl/>
        </w:rPr>
        <w:t xml:space="preserve"> </w:t>
      </w:r>
      <w:r w:rsidRPr="0065214F">
        <w:rPr>
          <w:rFonts w:ascii="David" w:hAnsi="David" w:cs="David" w:hint="cs"/>
          <w:rtl/>
        </w:rPr>
        <w:t>נצחית</w:t>
      </w:r>
      <w:r w:rsidRPr="0065214F">
        <w:rPr>
          <w:rFonts w:ascii="David" w:hAnsi="David" w:cs="David"/>
          <w:rtl/>
        </w:rPr>
        <w:t xml:space="preserve"> </w:t>
      </w:r>
      <w:r w:rsidRPr="0065214F">
        <w:rPr>
          <w:rFonts w:ascii="David" w:hAnsi="David" w:cs="David" w:hint="cs"/>
          <w:rtl/>
        </w:rPr>
        <w:t>הפועלת</w:t>
      </w:r>
      <w:r w:rsidRPr="0065214F">
        <w:rPr>
          <w:rFonts w:ascii="David" w:hAnsi="David" w:cs="David"/>
          <w:rtl/>
        </w:rPr>
        <w:t xml:space="preserve"> </w:t>
      </w:r>
      <w:r w:rsidRPr="0065214F">
        <w:rPr>
          <w:rFonts w:ascii="David" w:hAnsi="David" w:cs="David" w:hint="cs"/>
          <w:rtl/>
        </w:rPr>
        <w:t>בשיטת</w:t>
      </w:r>
      <w:r w:rsidRPr="0065214F">
        <w:rPr>
          <w:rFonts w:ascii="David" w:hAnsi="David" w:cs="David"/>
          <w:rtl/>
        </w:rPr>
        <w:t xml:space="preserve"> </w:t>
      </w:r>
      <w:r w:rsidRPr="0065214F">
        <w:rPr>
          <w:rFonts w:ascii="David" w:hAnsi="David" w:cs="David"/>
        </w:rPr>
        <w:t>Read</w:t>
      </w:r>
      <w:r w:rsidRPr="0065214F">
        <w:rPr>
          <w:rFonts w:ascii="David" w:hAnsi="David" w:cs="David"/>
          <w:rtl/>
        </w:rPr>
        <w:t xml:space="preserve"> (</w:t>
      </w:r>
      <w:r w:rsidRPr="0065214F">
        <w:rPr>
          <w:rFonts w:ascii="David" w:hAnsi="David" w:cs="David" w:hint="cs"/>
          <w:rtl/>
        </w:rPr>
        <w:t>קריאת</w:t>
      </w:r>
      <w:r w:rsidRPr="0065214F">
        <w:rPr>
          <w:rFonts w:ascii="David" w:hAnsi="David" w:cs="David"/>
          <w:rtl/>
        </w:rPr>
        <w:t xml:space="preserve"> </w:t>
      </w:r>
      <w:r w:rsidRPr="0065214F">
        <w:rPr>
          <w:rFonts w:ascii="David" w:hAnsi="David" w:cs="David" w:hint="cs"/>
          <w:rtl/>
        </w:rPr>
        <w:t>נתונים</w:t>
      </w:r>
      <w:r w:rsidRPr="0065214F">
        <w:rPr>
          <w:rFonts w:ascii="David" w:hAnsi="David" w:cs="David"/>
          <w:rtl/>
        </w:rPr>
        <w:t xml:space="preserve"> </w:t>
      </w:r>
      <w:r w:rsidRPr="0065214F">
        <w:rPr>
          <w:rFonts w:ascii="David" w:hAnsi="David" w:cs="David" w:hint="cs"/>
          <w:rtl/>
        </w:rPr>
        <w:t>מהעולם</w:t>
      </w:r>
      <w:r w:rsidRPr="0065214F">
        <w:rPr>
          <w:rFonts w:ascii="David" w:hAnsi="David" w:cs="David"/>
          <w:rtl/>
        </w:rPr>
        <w:t xml:space="preserve">), </w:t>
      </w:r>
      <w:r w:rsidRPr="0065214F">
        <w:rPr>
          <w:rFonts w:ascii="David" w:hAnsi="David" w:cs="David"/>
        </w:rPr>
        <w:t>Evaluate</w:t>
      </w:r>
      <w:r w:rsidRPr="0065214F">
        <w:rPr>
          <w:rFonts w:ascii="David" w:hAnsi="David" w:cs="David"/>
          <w:rtl/>
        </w:rPr>
        <w:t xml:space="preserve"> (</w:t>
      </w:r>
      <w:r w:rsidRPr="0065214F">
        <w:rPr>
          <w:rFonts w:ascii="David" w:hAnsi="David" w:cs="David" w:hint="cs"/>
          <w:rtl/>
        </w:rPr>
        <w:t>ביצוע</w:t>
      </w:r>
      <w:r w:rsidRPr="0065214F">
        <w:rPr>
          <w:rFonts w:ascii="David" w:hAnsi="David" w:cs="David"/>
          <w:rtl/>
        </w:rPr>
        <w:t xml:space="preserve"> </w:t>
      </w:r>
      <w:r w:rsidRPr="0065214F">
        <w:rPr>
          <w:rFonts w:ascii="David" w:hAnsi="David" w:cs="David" w:hint="cs"/>
          <w:rtl/>
        </w:rPr>
        <w:t>חישובים</w:t>
      </w:r>
      <w:r w:rsidRPr="0065214F">
        <w:rPr>
          <w:rFonts w:ascii="David" w:hAnsi="David" w:cs="David"/>
          <w:rtl/>
        </w:rPr>
        <w:t xml:space="preserve">), </w:t>
      </w:r>
      <w:r w:rsidRPr="0065214F">
        <w:rPr>
          <w:rFonts w:ascii="David" w:hAnsi="David" w:cs="David"/>
        </w:rPr>
        <w:t>Print</w:t>
      </w:r>
      <w:r w:rsidRPr="0065214F">
        <w:rPr>
          <w:rFonts w:ascii="David" w:hAnsi="David" w:cs="David"/>
          <w:rtl/>
        </w:rPr>
        <w:t xml:space="preserve"> (</w:t>
      </w:r>
      <w:r w:rsidRPr="0065214F">
        <w:rPr>
          <w:rFonts w:ascii="David" w:hAnsi="David" w:cs="David" w:hint="cs"/>
          <w:rtl/>
        </w:rPr>
        <w:t>עדכון</w:t>
      </w:r>
      <w:r w:rsidRPr="0065214F">
        <w:rPr>
          <w:rFonts w:ascii="David" w:hAnsi="David" w:cs="David"/>
          <w:rtl/>
        </w:rPr>
        <w:t xml:space="preserve"> </w:t>
      </w:r>
      <w:r w:rsidRPr="0065214F">
        <w:rPr>
          <w:rFonts w:ascii="David" w:hAnsi="David" w:cs="David" w:hint="cs"/>
          <w:rtl/>
        </w:rPr>
        <w:t>המסך</w:t>
      </w:r>
      <w:r w:rsidRPr="0065214F">
        <w:rPr>
          <w:rFonts w:ascii="David" w:hAnsi="David" w:cs="David"/>
          <w:rtl/>
        </w:rPr>
        <w:t xml:space="preserve">), </w:t>
      </w:r>
      <w:r w:rsidRPr="0065214F">
        <w:rPr>
          <w:rFonts w:ascii="David" w:hAnsi="David" w:cs="David" w:hint="cs"/>
          <w:rtl/>
        </w:rPr>
        <w:t>ו</w:t>
      </w:r>
      <w:r w:rsidRPr="0065214F">
        <w:rPr>
          <w:rFonts w:ascii="David" w:hAnsi="David" w:cs="David"/>
          <w:rtl/>
        </w:rPr>
        <w:t>-</w:t>
      </w:r>
      <w:r w:rsidRPr="0065214F">
        <w:rPr>
          <w:rFonts w:ascii="David" w:hAnsi="David" w:cs="David"/>
        </w:rPr>
        <w:t>Loop</w:t>
      </w:r>
      <w:r w:rsidRPr="0065214F">
        <w:rPr>
          <w:rFonts w:ascii="David" w:hAnsi="David" w:cs="David"/>
          <w:rtl/>
        </w:rPr>
        <w:t xml:space="preserve"> (</w:t>
      </w:r>
      <w:r w:rsidRPr="0065214F">
        <w:rPr>
          <w:rFonts w:ascii="David" w:hAnsi="David" w:cs="David" w:hint="cs"/>
          <w:rtl/>
        </w:rPr>
        <w:t>חזרה</w:t>
      </w:r>
      <w:r w:rsidRPr="0065214F">
        <w:rPr>
          <w:rFonts w:ascii="David" w:hAnsi="David" w:cs="David"/>
          <w:rtl/>
        </w:rPr>
        <w:t xml:space="preserve">), </w:t>
      </w:r>
      <w:r w:rsidRPr="0065214F">
        <w:rPr>
          <w:rFonts w:ascii="David" w:hAnsi="David" w:cs="David" w:hint="cs"/>
          <w:rtl/>
        </w:rPr>
        <w:t>עד</w:t>
      </w:r>
      <w:r w:rsidRPr="0065214F">
        <w:rPr>
          <w:rFonts w:ascii="David" w:hAnsi="David" w:cs="David"/>
          <w:rtl/>
        </w:rPr>
        <w:t xml:space="preserve"> </w:t>
      </w:r>
      <w:r w:rsidRPr="0065214F">
        <w:rPr>
          <w:rFonts w:ascii="David" w:hAnsi="David" w:cs="David" w:hint="cs"/>
          <w:rtl/>
        </w:rPr>
        <w:t>שמתקיים</w:t>
      </w:r>
      <w:r w:rsidRPr="0065214F">
        <w:rPr>
          <w:rFonts w:ascii="David" w:hAnsi="David" w:cs="David"/>
          <w:rtl/>
        </w:rPr>
        <w:t xml:space="preserve"> </w:t>
      </w:r>
      <w:r w:rsidRPr="0065214F">
        <w:rPr>
          <w:rFonts w:ascii="David" w:hAnsi="David" w:cs="David" w:hint="cs"/>
          <w:rtl/>
        </w:rPr>
        <w:t>תנאי</w:t>
      </w:r>
      <w:r w:rsidRPr="0065214F">
        <w:rPr>
          <w:rFonts w:ascii="David" w:hAnsi="David" w:cs="David"/>
          <w:rtl/>
        </w:rPr>
        <w:t xml:space="preserve"> </w:t>
      </w:r>
      <w:r w:rsidRPr="0065214F">
        <w:rPr>
          <w:rFonts w:ascii="David" w:hAnsi="David" w:cs="David" w:hint="cs"/>
          <w:rtl/>
        </w:rPr>
        <w:t>עצירה</w:t>
      </w:r>
      <w:r>
        <w:rPr>
          <w:rFonts w:ascii="David" w:hAnsi="David" w:cs="David" w:hint="cs"/>
          <w:rtl/>
        </w:rPr>
        <w:t>.</w:t>
      </w:r>
    </w:p>
    <w:p w14:paraId="6DCA6ED3" w14:textId="77777777" w:rsidR="0065214F" w:rsidRDefault="0065214F" w:rsidP="0065214F">
      <w:pPr>
        <w:pStyle w:val="a9"/>
        <w:rPr>
          <w:rFonts w:ascii="David" w:hAnsi="David" w:cs="David"/>
        </w:rPr>
      </w:pPr>
    </w:p>
    <w:p w14:paraId="366EF4EA" w14:textId="7BBAD421" w:rsidR="0065214F" w:rsidRDefault="006C0D84" w:rsidP="0065214F">
      <w:pPr>
        <w:pStyle w:val="a9"/>
        <w:numPr>
          <w:ilvl w:val="0"/>
          <w:numId w:val="2"/>
        </w:numPr>
        <w:rPr>
          <w:rFonts w:ascii="David" w:hAnsi="David" w:cs="David"/>
        </w:rPr>
      </w:pPr>
      <w:r w:rsidRPr="0065214F">
        <w:rPr>
          <w:rFonts w:ascii="David" w:hAnsi="David" w:cs="David" w:hint="cs"/>
          <w:rtl/>
        </w:rPr>
        <w:t>בינה מלאכותית</w:t>
      </w:r>
      <w:r w:rsidRPr="0065214F">
        <w:rPr>
          <w:rFonts w:ascii="David" w:hAnsi="David" w:cs="David" w:hint="cs"/>
        </w:rPr>
        <w:t xml:space="preserve"> (AI) </w:t>
      </w:r>
      <w:r w:rsidRPr="0065214F">
        <w:rPr>
          <w:rFonts w:ascii="David" w:hAnsi="David" w:cs="David" w:hint="cs"/>
          <w:rtl/>
        </w:rPr>
        <w:t>ומערכות</w:t>
      </w:r>
    </w:p>
    <w:p w14:paraId="5B773F03" w14:textId="1C9F7A0F" w:rsidR="0065214F" w:rsidRDefault="0065214F" w:rsidP="0065214F">
      <w:pPr>
        <w:pStyle w:val="a9"/>
        <w:numPr>
          <w:ilvl w:val="0"/>
          <w:numId w:val="11"/>
        </w:numPr>
        <w:rPr>
          <w:rFonts w:ascii="David" w:hAnsi="David" w:cs="David"/>
        </w:rPr>
      </w:pPr>
      <w:r>
        <w:rPr>
          <w:rFonts w:ascii="David" w:hAnsi="David" w:cs="David"/>
        </w:rPr>
        <w:t>LLM</w:t>
      </w:r>
      <w:r>
        <w:rPr>
          <w:rFonts w:ascii="David" w:hAnsi="David" w:cs="David" w:hint="cs"/>
          <w:rtl/>
        </w:rPr>
        <w:t xml:space="preserve"> (</w:t>
      </w:r>
      <w:r w:rsidRPr="0065214F">
        <w:rPr>
          <w:rFonts w:ascii="David" w:hAnsi="David" w:cs="David"/>
        </w:rPr>
        <w:t>Large Language Model</w:t>
      </w:r>
      <w:r>
        <w:rPr>
          <w:rFonts w:ascii="David" w:hAnsi="David" w:cs="David" w:hint="cs"/>
          <w:rtl/>
        </w:rPr>
        <w:t xml:space="preserve">)- מודל שפה גדול, </w:t>
      </w:r>
      <w:r w:rsidRPr="0065214F">
        <w:rPr>
          <w:rFonts w:ascii="David" w:hAnsi="David" w:cs="David"/>
          <w:rtl/>
        </w:rPr>
        <w:t xml:space="preserve">רשת נוירונים ענקית (לרוב בארכיטקטורת </w:t>
      </w:r>
      <w:proofErr w:type="spellStart"/>
      <w:r w:rsidRPr="0065214F">
        <w:rPr>
          <w:rFonts w:ascii="David" w:hAnsi="David" w:cs="David"/>
          <w:rtl/>
        </w:rPr>
        <w:t>טרנספורמר</w:t>
      </w:r>
      <w:proofErr w:type="spellEnd"/>
      <w:r w:rsidRPr="0065214F">
        <w:rPr>
          <w:rFonts w:ascii="David" w:hAnsi="David" w:cs="David"/>
          <w:rtl/>
        </w:rPr>
        <w:t>) שאומנה על טקסטים מהאינטרנט. למרות שייעודה הראשוני היה לחזות את המילה הבאה, היא מסוגלת להבין משמעות (סמנטיקה), להפעיל לוגיקה, ולשמש מנוע קבלת החלטות</w:t>
      </w:r>
      <w:r>
        <w:rPr>
          <w:rFonts w:ascii="David" w:hAnsi="David" w:cs="David" w:hint="cs"/>
          <w:rtl/>
        </w:rPr>
        <w:t>.</w:t>
      </w:r>
    </w:p>
    <w:p w14:paraId="1E7619E8" w14:textId="77777777" w:rsidR="0065214F" w:rsidRDefault="0065214F" w:rsidP="0065214F">
      <w:pPr>
        <w:pStyle w:val="a9"/>
        <w:numPr>
          <w:ilvl w:val="0"/>
          <w:numId w:val="11"/>
        </w:numPr>
        <w:rPr>
          <w:rFonts w:ascii="David" w:hAnsi="David" w:cs="David"/>
        </w:rPr>
      </w:pPr>
      <w:r w:rsidRPr="006C0D84">
        <w:rPr>
          <w:rFonts w:ascii="David" w:hAnsi="David" w:cs="David" w:hint="cs"/>
          <w:b/>
          <w:bCs/>
        </w:rPr>
        <w:t>AI Agent</w:t>
      </w:r>
      <w:r>
        <w:rPr>
          <w:rFonts w:ascii="David" w:hAnsi="David" w:cs="David" w:hint="cs"/>
          <w:rtl/>
        </w:rPr>
        <w:t xml:space="preserve"> (סוכן </w:t>
      </w:r>
      <w:r>
        <w:rPr>
          <w:rFonts w:ascii="David" w:hAnsi="David" w:cs="David"/>
        </w:rPr>
        <w:t>AI</w:t>
      </w:r>
      <w:r>
        <w:rPr>
          <w:rFonts w:ascii="David" w:hAnsi="David" w:cs="David" w:hint="cs"/>
          <w:rtl/>
        </w:rPr>
        <w:t>)-</w:t>
      </w:r>
      <w:r>
        <w:rPr>
          <w:rFonts w:ascii="David" w:hAnsi="David" w:cs="David"/>
        </w:rPr>
        <w:t xml:space="preserve"> </w:t>
      </w:r>
      <w:r w:rsidRPr="0065214F">
        <w:rPr>
          <w:rFonts w:ascii="David" w:hAnsi="David" w:cs="David"/>
          <w:rtl/>
        </w:rPr>
        <w:t xml:space="preserve">מערכת שלוקחת </w:t>
      </w:r>
      <w:r w:rsidRPr="0065214F">
        <w:rPr>
          <w:rFonts w:ascii="David" w:hAnsi="David" w:cs="David"/>
        </w:rPr>
        <w:t>LLM</w:t>
      </w:r>
      <w:r w:rsidRPr="0065214F">
        <w:rPr>
          <w:rFonts w:ascii="David" w:hAnsi="David" w:cs="David"/>
          <w:rtl/>
        </w:rPr>
        <w:t xml:space="preserve"> כ"מוח חושב", ומוסיפה לו ידיים ורגליים</w:t>
      </w:r>
      <w:r>
        <w:rPr>
          <w:rFonts w:ascii="David" w:hAnsi="David" w:cs="David" w:hint="cs"/>
          <w:rtl/>
        </w:rPr>
        <w:t xml:space="preserve">- </w:t>
      </w:r>
      <w:r w:rsidRPr="0065214F">
        <w:rPr>
          <w:rFonts w:ascii="David" w:hAnsi="David" w:cs="David"/>
          <w:rtl/>
        </w:rPr>
        <w:t>זיכרון (הקשר), כלים (</w:t>
      </w:r>
      <w:r w:rsidRPr="0065214F">
        <w:rPr>
          <w:rFonts w:ascii="David" w:hAnsi="David" w:cs="David"/>
        </w:rPr>
        <w:t>Tools</w:t>
      </w:r>
      <w:r w:rsidRPr="0065214F">
        <w:rPr>
          <w:rFonts w:ascii="David" w:hAnsi="David" w:cs="David"/>
          <w:rtl/>
        </w:rPr>
        <w:t xml:space="preserve"> לביצוע פעולות כמו כתיבת מייל), ויכולת להתחבר לבסיסי נתונים, במטרה לבצע משימות באופן אוטונומי</w:t>
      </w:r>
    </w:p>
    <w:p w14:paraId="788A6200" w14:textId="77777777" w:rsidR="0065214F" w:rsidRDefault="0065214F" w:rsidP="0065214F">
      <w:pPr>
        <w:pStyle w:val="a9"/>
        <w:numPr>
          <w:ilvl w:val="0"/>
          <w:numId w:val="11"/>
        </w:numPr>
        <w:rPr>
          <w:rFonts w:ascii="David" w:hAnsi="David" w:cs="David"/>
        </w:rPr>
      </w:pPr>
      <w:r w:rsidRPr="0065214F">
        <w:rPr>
          <w:rFonts w:ascii="David" w:hAnsi="David" w:cs="David"/>
          <w:b/>
          <w:bCs/>
        </w:rPr>
        <w:t>RAG</w:t>
      </w:r>
      <w:r w:rsidRPr="0065214F">
        <w:rPr>
          <w:rFonts w:ascii="David" w:hAnsi="David" w:cs="David" w:hint="cs"/>
          <w:rtl/>
        </w:rPr>
        <w:t xml:space="preserve"> (</w:t>
      </w:r>
      <w:r w:rsidRPr="0065214F">
        <w:rPr>
          <w:rFonts w:ascii="David" w:hAnsi="David" w:cs="David" w:hint="cs"/>
          <w:b/>
          <w:bCs/>
        </w:rPr>
        <w:t>Retrieval-Augmented Generation</w:t>
      </w:r>
      <w:r w:rsidRPr="0065214F">
        <w:rPr>
          <w:rFonts w:ascii="David" w:hAnsi="David" w:cs="David" w:hint="cs"/>
          <w:rtl/>
        </w:rPr>
        <w:t xml:space="preserve">)- </w:t>
      </w:r>
      <w:r w:rsidRPr="0065214F">
        <w:rPr>
          <w:rFonts w:ascii="David" w:hAnsi="David" w:cs="David" w:hint="cs"/>
          <w:rtl/>
        </w:rPr>
        <w:t>שיטה שלוקחת מודל שפה כללי והופכת אותו ל"מומחה" בתחום מסוים (למשל כלכלה או רפואה) על ידי הזרקת מסמכים, נתונים או חוקים חיצוניים שממקדים את תשובותיו</w:t>
      </w:r>
      <w:r w:rsidRPr="0065214F">
        <w:rPr>
          <w:rFonts w:ascii="David" w:hAnsi="David" w:cs="David" w:hint="cs"/>
        </w:rPr>
        <w:t>.</w:t>
      </w:r>
    </w:p>
    <w:p w14:paraId="5090833D" w14:textId="6FDE9C86" w:rsidR="0065214F" w:rsidRPr="0065214F" w:rsidRDefault="0065214F" w:rsidP="0065214F">
      <w:pPr>
        <w:pStyle w:val="a9"/>
        <w:numPr>
          <w:ilvl w:val="0"/>
          <w:numId w:val="11"/>
        </w:numPr>
        <w:rPr>
          <w:rFonts w:ascii="David" w:hAnsi="David" w:cs="David" w:hint="cs"/>
        </w:rPr>
      </w:pPr>
      <w:r w:rsidRPr="0065214F">
        <w:rPr>
          <w:rFonts w:ascii="David" w:hAnsi="David" w:cs="David"/>
          <w:b/>
          <w:bCs/>
          <w:rtl/>
        </w:rPr>
        <w:t xml:space="preserve">שרת </w:t>
      </w:r>
      <w:proofErr w:type="spellStart"/>
      <w:r w:rsidRPr="0065214F">
        <w:rPr>
          <w:rFonts w:ascii="David" w:hAnsi="David" w:cs="David"/>
          <w:b/>
          <w:bCs/>
          <w:rtl/>
        </w:rPr>
        <w:t>אינפרנס</w:t>
      </w:r>
      <w:proofErr w:type="spellEnd"/>
      <w:r w:rsidRPr="0065214F">
        <w:rPr>
          <w:rFonts w:ascii="David" w:hAnsi="David" w:cs="David"/>
          <w:b/>
          <w:bCs/>
          <w:rtl/>
        </w:rPr>
        <w:t xml:space="preserve"> / הסקה</w:t>
      </w:r>
      <w:r w:rsidRPr="0065214F">
        <w:rPr>
          <w:rFonts w:ascii="David" w:hAnsi="David" w:cs="David" w:hint="cs"/>
          <w:rtl/>
        </w:rPr>
        <w:t xml:space="preserve"> (</w:t>
      </w:r>
      <w:r w:rsidRPr="0065214F">
        <w:rPr>
          <w:rFonts w:ascii="David" w:hAnsi="David" w:cs="David"/>
          <w:b/>
          <w:bCs/>
        </w:rPr>
        <w:t>Inference Server</w:t>
      </w:r>
      <w:r w:rsidRPr="0065214F">
        <w:rPr>
          <w:rFonts w:ascii="David" w:hAnsi="David" w:cs="David" w:hint="cs"/>
          <w:rtl/>
        </w:rPr>
        <w:t xml:space="preserve">)- </w:t>
      </w:r>
      <w:r w:rsidRPr="0065214F">
        <w:rPr>
          <w:rFonts w:ascii="David" w:hAnsi="David" w:cs="David"/>
          <w:rtl/>
        </w:rPr>
        <w:t xml:space="preserve">תוכנה (כגון </w:t>
      </w:r>
      <w:r w:rsidRPr="0065214F">
        <w:rPr>
          <w:rFonts w:ascii="David" w:hAnsi="David" w:cs="David"/>
        </w:rPr>
        <w:t>Ollama</w:t>
      </w:r>
      <w:r w:rsidRPr="0065214F">
        <w:rPr>
          <w:rFonts w:ascii="David" w:hAnsi="David" w:cs="David"/>
          <w:rtl/>
        </w:rPr>
        <w:t xml:space="preserve"> שרצה באופן מקומי בתוך </w:t>
      </w:r>
      <w:r w:rsidRPr="0065214F">
        <w:rPr>
          <w:rFonts w:ascii="David" w:hAnsi="David" w:cs="David"/>
        </w:rPr>
        <w:t>Docker</w:t>
      </w:r>
      <w:r w:rsidRPr="0065214F">
        <w:rPr>
          <w:rFonts w:ascii="David" w:hAnsi="David" w:cs="David"/>
          <w:rtl/>
        </w:rPr>
        <w:t>) שתפקידה להריץ את מודל ה-</w:t>
      </w:r>
      <w:r w:rsidRPr="0065214F">
        <w:rPr>
          <w:rFonts w:ascii="David" w:hAnsi="David" w:cs="David"/>
        </w:rPr>
        <w:t>AI</w:t>
      </w:r>
      <w:r w:rsidRPr="0065214F">
        <w:rPr>
          <w:rFonts w:ascii="David" w:hAnsi="David" w:cs="David"/>
          <w:rtl/>
        </w:rPr>
        <w:t>, לקבל את הבקשות, להסיק מסקנות, ולהחזיר את התוכן/התשובה</w:t>
      </w:r>
      <w:r>
        <w:rPr>
          <w:rFonts w:ascii="David" w:hAnsi="David" w:cs="David" w:hint="cs"/>
          <w:rtl/>
        </w:rPr>
        <w:t>.</w:t>
      </w:r>
    </w:p>
    <w:p w14:paraId="6B5E726A" w14:textId="3715E352" w:rsidR="006C0D84" w:rsidRPr="006C0D84" w:rsidRDefault="006C0D84" w:rsidP="0065214F">
      <w:pPr>
        <w:rPr>
          <w:rFonts w:ascii="David" w:hAnsi="David" w:cs="David" w:hint="cs"/>
        </w:rPr>
      </w:pPr>
    </w:p>
    <w:p w14:paraId="783699DD" w14:textId="77777777" w:rsidR="006C0D84" w:rsidRPr="006C0D84" w:rsidRDefault="006C0D84">
      <w:pPr>
        <w:rPr>
          <w:rFonts w:ascii="David" w:hAnsi="David" w:cs="David" w:hint="cs"/>
        </w:rPr>
      </w:pPr>
    </w:p>
    <w:p w14:paraId="31958A2F" w14:textId="77777777" w:rsidR="006C0D84" w:rsidRPr="006C0D84" w:rsidRDefault="006C0D84">
      <w:pPr>
        <w:rPr>
          <w:rFonts w:ascii="David" w:hAnsi="David" w:cs="David"/>
        </w:rPr>
      </w:pPr>
    </w:p>
    <w:sectPr w:rsidR="006C0D84" w:rsidRPr="006C0D84" w:rsidSect="007C3D88">
      <w:pgSz w:w="12240" w:h="15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611A"/>
    <w:multiLevelType w:val="hybridMultilevel"/>
    <w:tmpl w:val="CE981F9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32F061F9"/>
    <w:multiLevelType w:val="hybridMultilevel"/>
    <w:tmpl w:val="C5F273E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3B0B63F8"/>
    <w:multiLevelType w:val="hybridMultilevel"/>
    <w:tmpl w:val="FD22898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40A36C58"/>
    <w:multiLevelType w:val="hybridMultilevel"/>
    <w:tmpl w:val="6F00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72231"/>
    <w:multiLevelType w:val="hybridMultilevel"/>
    <w:tmpl w:val="BE12346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573AD6"/>
    <w:multiLevelType w:val="hybridMultilevel"/>
    <w:tmpl w:val="E5D4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C56BD"/>
    <w:multiLevelType w:val="hybridMultilevel"/>
    <w:tmpl w:val="B8E83FA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60E87777"/>
    <w:multiLevelType w:val="hybridMultilevel"/>
    <w:tmpl w:val="BFF222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48C1B91"/>
    <w:multiLevelType w:val="hybridMultilevel"/>
    <w:tmpl w:val="6D8A9FA4"/>
    <w:lvl w:ilvl="0" w:tplc="04090003">
      <w:start w:val="1"/>
      <w:numFmt w:val="bullet"/>
      <w:lvlText w:val="o"/>
      <w:lvlJc w:val="left"/>
      <w:pPr>
        <w:ind w:left="927" w:hanging="360"/>
      </w:pPr>
      <w:rPr>
        <w:rFonts w:ascii="Courier New" w:hAnsi="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6E057304"/>
    <w:multiLevelType w:val="hybridMultilevel"/>
    <w:tmpl w:val="13BA3D8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711878B5"/>
    <w:multiLevelType w:val="hybridMultilevel"/>
    <w:tmpl w:val="05E8E8A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308510057">
    <w:abstractNumId w:val="5"/>
  </w:num>
  <w:num w:numId="2" w16cid:durableId="1369138028">
    <w:abstractNumId w:val="7"/>
  </w:num>
  <w:num w:numId="3" w16cid:durableId="2095778500">
    <w:abstractNumId w:val="2"/>
  </w:num>
  <w:num w:numId="4" w16cid:durableId="1356152947">
    <w:abstractNumId w:val="4"/>
  </w:num>
  <w:num w:numId="5" w16cid:durableId="9377265">
    <w:abstractNumId w:val="10"/>
  </w:num>
  <w:num w:numId="6" w16cid:durableId="157811814">
    <w:abstractNumId w:val="9"/>
  </w:num>
  <w:num w:numId="7" w16cid:durableId="793642204">
    <w:abstractNumId w:val="0"/>
  </w:num>
  <w:num w:numId="8" w16cid:durableId="823745534">
    <w:abstractNumId w:val="8"/>
  </w:num>
  <w:num w:numId="9" w16cid:durableId="528640071">
    <w:abstractNumId w:val="3"/>
  </w:num>
  <w:num w:numId="10" w16cid:durableId="680666126">
    <w:abstractNumId w:val="6"/>
  </w:num>
  <w:num w:numId="11" w16cid:durableId="124846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84"/>
    <w:rsid w:val="00220573"/>
    <w:rsid w:val="0065214F"/>
    <w:rsid w:val="006C0D84"/>
    <w:rsid w:val="007C3D88"/>
    <w:rsid w:val="00984229"/>
    <w:rsid w:val="00CC28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0871815"/>
  <w15:chartTrackingRefBased/>
  <w15:docId w15:val="{19A96F88-966D-9649-B021-0DEEE953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C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0D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0D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0D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0D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0D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0D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0D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C0D8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C0D8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C0D8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C0D84"/>
    <w:rPr>
      <w:rFonts w:eastAsiaTheme="majorEastAsia" w:cstheme="majorBidi"/>
      <w:i/>
      <w:iCs/>
      <w:color w:val="0F4761" w:themeColor="accent1" w:themeShade="BF"/>
    </w:rPr>
  </w:style>
  <w:style w:type="character" w:customStyle="1" w:styleId="50">
    <w:name w:val="כותרת 5 תו"/>
    <w:basedOn w:val="a0"/>
    <w:link w:val="5"/>
    <w:uiPriority w:val="9"/>
    <w:semiHidden/>
    <w:rsid w:val="006C0D84"/>
    <w:rPr>
      <w:rFonts w:eastAsiaTheme="majorEastAsia" w:cstheme="majorBidi"/>
      <w:color w:val="0F4761" w:themeColor="accent1" w:themeShade="BF"/>
    </w:rPr>
  </w:style>
  <w:style w:type="character" w:customStyle="1" w:styleId="60">
    <w:name w:val="כותרת 6 תו"/>
    <w:basedOn w:val="a0"/>
    <w:link w:val="6"/>
    <w:uiPriority w:val="9"/>
    <w:semiHidden/>
    <w:rsid w:val="006C0D84"/>
    <w:rPr>
      <w:rFonts w:eastAsiaTheme="majorEastAsia" w:cstheme="majorBidi"/>
      <w:i/>
      <w:iCs/>
      <w:color w:val="595959" w:themeColor="text1" w:themeTint="A6"/>
    </w:rPr>
  </w:style>
  <w:style w:type="character" w:customStyle="1" w:styleId="70">
    <w:name w:val="כותרת 7 תו"/>
    <w:basedOn w:val="a0"/>
    <w:link w:val="7"/>
    <w:uiPriority w:val="9"/>
    <w:semiHidden/>
    <w:rsid w:val="006C0D84"/>
    <w:rPr>
      <w:rFonts w:eastAsiaTheme="majorEastAsia" w:cstheme="majorBidi"/>
      <w:color w:val="595959" w:themeColor="text1" w:themeTint="A6"/>
    </w:rPr>
  </w:style>
  <w:style w:type="character" w:customStyle="1" w:styleId="80">
    <w:name w:val="כותרת 8 תו"/>
    <w:basedOn w:val="a0"/>
    <w:link w:val="8"/>
    <w:uiPriority w:val="9"/>
    <w:semiHidden/>
    <w:rsid w:val="006C0D84"/>
    <w:rPr>
      <w:rFonts w:eastAsiaTheme="majorEastAsia" w:cstheme="majorBidi"/>
      <w:i/>
      <w:iCs/>
      <w:color w:val="272727" w:themeColor="text1" w:themeTint="D8"/>
    </w:rPr>
  </w:style>
  <w:style w:type="character" w:customStyle="1" w:styleId="90">
    <w:name w:val="כותרת 9 תו"/>
    <w:basedOn w:val="a0"/>
    <w:link w:val="9"/>
    <w:uiPriority w:val="9"/>
    <w:semiHidden/>
    <w:rsid w:val="006C0D84"/>
    <w:rPr>
      <w:rFonts w:eastAsiaTheme="majorEastAsia" w:cstheme="majorBidi"/>
      <w:color w:val="272727" w:themeColor="text1" w:themeTint="D8"/>
    </w:rPr>
  </w:style>
  <w:style w:type="paragraph" w:styleId="a3">
    <w:name w:val="Title"/>
    <w:basedOn w:val="a"/>
    <w:next w:val="a"/>
    <w:link w:val="a4"/>
    <w:uiPriority w:val="10"/>
    <w:qFormat/>
    <w:rsid w:val="006C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C0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D8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C0D8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0D84"/>
    <w:pPr>
      <w:spacing w:before="160"/>
      <w:jc w:val="center"/>
    </w:pPr>
    <w:rPr>
      <w:i/>
      <w:iCs/>
      <w:color w:val="404040" w:themeColor="text1" w:themeTint="BF"/>
    </w:rPr>
  </w:style>
  <w:style w:type="character" w:customStyle="1" w:styleId="a8">
    <w:name w:val="ציטוט תו"/>
    <w:basedOn w:val="a0"/>
    <w:link w:val="a7"/>
    <w:uiPriority w:val="29"/>
    <w:rsid w:val="006C0D84"/>
    <w:rPr>
      <w:i/>
      <w:iCs/>
      <w:color w:val="404040" w:themeColor="text1" w:themeTint="BF"/>
    </w:rPr>
  </w:style>
  <w:style w:type="paragraph" w:styleId="a9">
    <w:name w:val="List Paragraph"/>
    <w:basedOn w:val="a"/>
    <w:uiPriority w:val="34"/>
    <w:qFormat/>
    <w:rsid w:val="006C0D84"/>
    <w:pPr>
      <w:ind w:left="720"/>
      <w:contextualSpacing/>
    </w:pPr>
  </w:style>
  <w:style w:type="character" w:styleId="aa">
    <w:name w:val="Intense Emphasis"/>
    <w:basedOn w:val="a0"/>
    <w:uiPriority w:val="21"/>
    <w:qFormat/>
    <w:rsid w:val="006C0D84"/>
    <w:rPr>
      <w:i/>
      <w:iCs/>
      <w:color w:val="0F4761" w:themeColor="accent1" w:themeShade="BF"/>
    </w:rPr>
  </w:style>
  <w:style w:type="paragraph" w:styleId="ab">
    <w:name w:val="Intense Quote"/>
    <w:basedOn w:val="a"/>
    <w:next w:val="a"/>
    <w:link w:val="ac"/>
    <w:uiPriority w:val="30"/>
    <w:qFormat/>
    <w:rsid w:val="006C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C0D84"/>
    <w:rPr>
      <w:i/>
      <w:iCs/>
      <w:color w:val="0F4761" w:themeColor="accent1" w:themeShade="BF"/>
    </w:rPr>
  </w:style>
  <w:style w:type="character" w:styleId="ad">
    <w:name w:val="Intense Reference"/>
    <w:basedOn w:val="a0"/>
    <w:uiPriority w:val="32"/>
    <w:qFormat/>
    <w:rsid w:val="006C0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1005</Words>
  <Characters>5421</Characters>
  <Application>Microsoft Office Word</Application>
  <DocSecurity>0</DocSecurity>
  <Lines>96</Lines>
  <Paragraphs>52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Anavi Aviv</dc:creator>
  <cp:keywords/>
  <dc:description/>
  <cp:lastModifiedBy>Anavi Aviv</cp:lastModifiedBy>
  <cp:revision>1</cp:revision>
  <dcterms:created xsi:type="dcterms:W3CDTF">2026-02-23T15:25:00Z</dcterms:created>
  <dcterms:modified xsi:type="dcterms:W3CDTF">2026-02-23T16:06:00Z</dcterms:modified>
</cp:coreProperties>
</file>