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8A608" w14:textId="64D7F9B8" w:rsidR="00903643" w:rsidRDefault="003724C7" w:rsidP="003724C7">
      <w:pPr>
        <w:jc w:val="center"/>
        <w:rPr>
          <w:b/>
          <w:bCs/>
          <w:u w:val="single"/>
          <w:rtl/>
        </w:rPr>
      </w:pPr>
      <w:r w:rsidRPr="003724C7">
        <w:rPr>
          <w:rFonts w:hint="cs"/>
          <w:b/>
          <w:bCs/>
          <w:u w:val="single"/>
          <w:rtl/>
        </w:rPr>
        <w:t xml:space="preserve">מערכות לומדות </w:t>
      </w:r>
      <w:r w:rsidRPr="003724C7">
        <w:rPr>
          <w:b/>
          <w:bCs/>
          <w:u w:val="single"/>
          <w:rtl/>
        </w:rPr>
        <w:t>–</w:t>
      </w:r>
      <w:r w:rsidRPr="003724C7">
        <w:rPr>
          <w:rFonts w:hint="cs"/>
          <w:b/>
          <w:bCs/>
          <w:u w:val="single"/>
          <w:rtl/>
        </w:rPr>
        <w:t xml:space="preserve"> תרגיל 3</w:t>
      </w:r>
    </w:p>
    <w:p w14:paraId="4C93ED39" w14:textId="62007454" w:rsidR="003724C7" w:rsidRDefault="003724C7" w:rsidP="003724C7">
      <w:pPr>
        <w:jc w:val="center"/>
        <w:rPr>
          <w:b/>
          <w:bCs/>
          <w:u w:val="single"/>
          <w:rtl/>
        </w:rPr>
      </w:pPr>
    </w:p>
    <w:p w14:paraId="467BA570" w14:textId="10869B3F" w:rsidR="003724C7" w:rsidRDefault="003724C7" w:rsidP="003724C7">
      <w:pPr>
        <w:jc w:val="center"/>
        <w:rPr>
          <w:b/>
          <w:bCs/>
          <w:u w:val="single"/>
          <w:rtl/>
        </w:rPr>
      </w:pPr>
    </w:p>
    <w:p w14:paraId="16FE8666" w14:textId="00A50B61" w:rsidR="003724C7" w:rsidRDefault="003724C7" w:rsidP="003724C7">
      <w:pPr>
        <w:rPr>
          <w:rtl/>
        </w:rPr>
      </w:pPr>
      <w:r>
        <w:rPr>
          <w:rFonts w:hint="cs"/>
          <w:rtl/>
        </w:rPr>
        <w:t>שאלה 1:</w:t>
      </w:r>
    </w:p>
    <w:p w14:paraId="56B23738" w14:textId="0DFD34EB" w:rsidR="003724C7" w:rsidRDefault="003724C7" w:rsidP="003724C7">
      <w:pPr>
        <w:rPr>
          <w:rtl/>
        </w:rPr>
      </w:pPr>
    </w:p>
    <w:p w14:paraId="4B9294BD" w14:textId="090A9C44" w:rsidR="00C21853" w:rsidRDefault="003724C7" w:rsidP="00C21853">
      <w:pPr>
        <w:pStyle w:val="a7"/>
        <w:numPr>
          <w:ilvl w:val="0"/>
          <w:numId w:val="1"/>
        </w:numPr>
        <w:jc w:val="both"/>
      </w:pPr>
      <w:r>
        <w:rPr>
          <w:rFonts w:hint="cs"/>
          <w:rtl/>
        </w:rPr>
        <w:t>גודל סט ה</w:t>
      </w:r>
      <w:r w:rsidR="00673B76">
        <w:rPr>
          <w:rFonts w:hint="cs"/>
          <w:rtl/>
        </w:rPr>
        <w:t xml:space="preserve">נתונים </w:t>
      </w:r>
      <w:r w:rsidR="00A54A5D">
        <w:t xml:space="preserve"> X</w:t>
      </w:r>
      <w:r w:rsidR="00673B76">
        <w:rPr>
          <w:rFonts w:hint="cs"/>
          <w:rtl/>
        </w:rPr>
        <w:t>לפני פעולת</w:t>
      </w:r>
      <w:r w:rsidR="00A54A5D">
        <w:rPr>
          <w:rFonts w:hint="cs"/>
          <w:rtl/>
        </w:rPr>
        <w:t xml:space="preserve"> ההגדלה הוא מערך דו מימדי (n_samples x 64). קרי, מערך בגודל n_samples כאשר כל תא בו הוא מערך חד מימדי בעל 64 נתונים. לאחר פעולת shape אנו מקבלים את </w:t>
      </w:r>
      <w:r w:rsidR="00A54A5D">
        <w:t xml:space="preserve">X </w:t>
      </w:r>
      <w:r w:rsidR="00A54A5D">
        <w:rPr>
          <w:rFonts w:hint="cs"/>
          <w:rtl/>
        </w:rPr>
        <w:t xml:space="preserve"> כמערך תלת מימדי (8x8xn_samples), כאשר הוא מערך בגודל n_samples  שכל תא בו הוא מטריצה בגודל 8x8.</w:t>
      </w:r>
    </w:p>
    <w:p w14:paraId="77198490" w14:textId="7C270511" w:rsidR="00581944" w:rsidRDefault="00581944" w:rsidP="00581944">
      <w:pPr>
        <w:pStyle w:val="a7"/>
        <w:jc w:val="both"/>
      </w:pPr>
      <w:r>
        <w:rPr>
          <w:rFonts w:hint="cs"/>
          <w:rtl/>
        </w:rPr>
        <w:t>*נציין כי n_samples הוא 1797.</w:t>
      </w:r>
      <w:r>
        <w:rPr>
          <w:rtl/>
        </w:rPr>
        <w:tab/>
      </w:r>
    </w:p>
    <w:p w14:paraId="0252A3FE" w14:textId="53DAC220" w:rsidR="00C21853" w:rsidRDefault="00C21853" w:rsidP="00C21853">
      <w:pPr>
        <w:pStyle w:val="a7"/>
        <w:numPr>
          <w:ilvl w:val="0"/>
          <w:numId w:val="1"/>
        </w:numPr>
        <w:jc w:val="both"/>
      </w:pPr>
      <w:r>
        <w:rPr>
          <w:rFonts w:hint="cs"/>
          <w:rtl/>
        </w:rPr>
        <w:t>פעולת</w:t>
      </w:r>
      <w:r w:rsidR="007C1C39">
        <w:rPr>
          <w:rFonts w:hint="cs"/>
          <w:rtl/>
        </w:rPr>
        <w:t xml:space="preserve"> </w:t>
      </w:r>
      <w:r>
        <w:rPr>
          <w:rFonts w:hint="cs"/>
          <w:rtl/>
        </w:rPr>
        <w:t>הקונבולציה מצפה ל</w:t>
      </w:r>
      <w:r w:rsidR="007C1C39">
        <w:rPr>
          <w:rFonts w:hint="cs"/>
          <w:rtl/>
        </w:rPr>
        <w:t>קבל קלט של מערך דו מימדי</w:t>
      </w:r>
      <w:r w:rsidR="00581944">
        <w:rPr>
          <w:rFonts w:hint="cs"/>
          <w:rtl/>
        </w:rPr>
        <w:t xml:space="preserve"> </w:t>
      </w:r>
      <w:r w:rsidR="00581944" w:rsidRPr="00581944">
        <w:rPr>
          <w:rFonts w:cs="Arial"/>
          <w:rtl/>
        </w:rPr>
        <w:t>כדי לייצר את ההזזות להגדלת כמות הנתונים</w:t>
      </w:r>
      <w:r w:rsidR="00581944">
        <w:rPr>
          <w:rFonts w:hint="cs"/>
          <w:rtl/>
        </w:rPr>
        <w:t>. על כן,</w:t>
      </w:r>
      <w:r w:rsidR="007C1C39">
        <w:rPr>
          <w:rFonts w:hint="cs"/>
          <w:rtl/>
        </w:rPr>
        <w:t xml:space="preserve"> יש לנו </w:t>
      </w:r>
      <w:r w:rsidR="00581944">
        <w:rPr>
          <w:rFonts w:hint="cs"/>
          <w:rtl/>
        </w:rPr>
        <w:t>את ה</w:t>
      </w:r>
      <w:r w:rsidR="007C1C39">
        <w:rPr>
          <w:rFonts w:hint="cs"/>
          <w:rtl/>
        </w:rPr>
        <w:t xml:space="preserve">צורך להמרה של כל תא ב-x ממערך חד מימדי בגודל 64 נתונים למערך דו מימדי [8,8] מתאים. בצורה הזו  כל מטריצה מהווה קלט מתאים לקונבולוציה. </w:t>
      </w:r>
    </w:p>
    <w:p w14:paraId="58B29A43" w14:textId="702E8888" w:rsidR="004603FF" w:rsidRDefault="004603FF" w:rsidP="00C21853">
      <w:pPr>
        <w:pStyle w:val="a7"/>
        <w:numPr>
          <w:ilvl w:val="0"/>
          <w:numId w:val="1"/>
        </w:numPr>
        <w:jc w:val="both"/>
      </w:pPr>
      <w:r>
        <w:rPr>
          <w:rFonts w:hint="cs"/>
          <w:rtl/>
        </w:rPr>
        <w:t xml:space="preserve">הכיוון של ההזה מושפע על ידי ערכים שהם לא אפס בתוך הגרעין ביחס למרכז הגרין כלומר תא [1,1]. אם ערכים שהם לא אפס מעל המרכז התמונה תוזז כלפי מעלה. אזי במקרה שלנו, בגלל שהערך שאינו אפס (1.5)מצוי מעל המרכז ההזה היא כלפי מעלה. בנוסף, כלל הערכים יוכפלו ב- 1.5. </w:t>
      </w:r>
    </w:p>
    <w:p w14:paraId="3D72F95E" w14:textId="20A4032C" w:rsidR="004603FF" w:rsidRDefault="004603FF" w:rsidP="00C21853">
      <w:pPr>
        <w:pStyle w:val="a7"/>
        <w:numPr>
          <w:ilvl w:val="0"/>
          <w:numId w:val="1"/>
        </w:numPr>
        <w:jc w:val="both"/>
      </w:pPr>
      <w:r>
        <w:rPr>
          <w:rFonts w:hint="cs"/>
          <w:rtl/>
        </w:rPr>
        <w:t>הנוסחה לפונקציה היא:</w:t>
      </w:r>
    </w:p>
    <w:p w14:paraId="7A108099" w14:textId="035A9C8A" w:rsidR="004603FF" w:rsidRDefault="007321FE" w:rsidP="004603FF">
      <w:pPr>
        <w:pStyle w:val="a7"/>
        <w:jc w:val="both"/>
        <w:rPr>
          <w:rtl/>
        </w:rPr>
      </w:pPr>
      <w:r>
        <w:rPr>
          <w:rFonts w:hint="cs"/>
          <w:rtl/>
        </w:rPr>
        <w:t>הפונקציה הופכת כל איבר שהוא מינימום להיות אפס וכל איבר מקסימום להיות אחד.</w:t>
      </w:r>
    </w:p>
    <w:p w14:paraId="3107A598" w14:textId="42BD9588" w:rsidR="00BE3583" w:rsidRDefault="00BE3583" w:rsidP="004603FF">
      <w:pPr>
        <w:pStyle w:val="a7"/>
        <w:jc w:val="both"/>
        <w:rPr>
          <w:rtl/>
        </w:rPr>
      </w:pPr>
      <w:r>
        <w:rPr>
          <w:rFonts w:hint="cs"/>
          <w:rtl/>
        </w:rPr>
        <w:t xml:space="preserve">הפונקציה מחלצת את האיבר המינימלי והמקסימלי. לאחר מכן עוברת על המערך הנתון, וכל איבר משנה את ערכו על פי הנוסחה הנ״ל: </w:t>
      </w:r>
    </w:p>
    <w:p w14:paraId="1AF72E6F" w14:textId="2A11A476" w:rsidR="00BE3583" w:rsidRDefault="00BE3583" w:rsidP="00BE3583">
      <w:pPr>
        <w:pStyle w:val="a7"/>
        <w:jc w:val="both"/>
        <w:rPr>
          <w:rtl/>
        </w:rPr>
      </w:pPr>
      <m:oMathPara>
        <m:oMath>
          <m:r>
            <m:rPr>
              <m:sty m:val="p"/>
            </m:rPr>
            <w:rPr>
              <w:rStyle w:val="ui-provider"/>
              <w:rFonts w:ascii="Cambria Math" w:hAnsi="Cambria Math"/>
            </w:rPr>
            <m:t>scaled_array = (array - array.min()) / (array.max() - array.min())</m:t>
          </m:r>
        </m:oMath>
      </m:oMathPara>
    </w:p>
    <w:p w14:paraId="4D910594" w14:textId="0F3E9B0B" w:rsidR="00BE3583" w:rsidRDefault="00BE3583" w:rsidP="004603FF">
      <w:pPr>
        <w:pStyle w:val="a7"/>
        <w:jc w:val="both"/>
        <w:rPr>
          <w:rtl/>
        </w:rPr>
      </w:pPr>
      <w:r>
        <w:rPr>
          <w:rFonts w:hint="cs"/>
          <w:rtl/>
        </w:rPr>
        <w:t xml:space="preserve">לאחר מכן מעדכנת את הערכים של האיבר המינימלי והמקסימלי לאפס ואחד בהתאמה. פעולות אלו של הפונקציה מבטיחות לנו שכל ערכי המערך מנורמלים קרי בין 0-1. אנו נרצה לנרמל את הנתונים על מנת לשפר את היעילות של אלגוריתמים. בנוסף בגלל שאנו עושים את זה לפני חילוק הנתונים ולאחר הזזת הפיקסלים, בגלל הזזת הנתונים אנו נרצה לדאוג שהנתונים יהיו בטווח מסוים. </w:t>
      </w:r>
    </w:p>
    <w:p w14:paraId="279C30DC" w14:textId="456DE868" w:rsidR="00BE3583" w:rsidRDefault="00316B4E" w:rsidP="00BE3583">
      <w:pPr>
        <w:pStyle w:val="a7"/>
        <w:numPr>
          <w:ilvl w:val="0"/>
          <w:numId w:val="1"/>
        </w:numPr>
        <w:jc w:val="both"/>
      </w:pPr>
      <w:r>
        <w:rPr>
          <w:rFonts w:hint="cs"/>
          <w:rtl/>
        </w:rPr>
        <w:t>מחלק את הנתונים בצורה דטרמיניסט</w:t>
      </w:r>
      <w:r>
        <w:rPr>
          <w:rFonts w:hint="eastAsia"/>
          <w:rtl/>
        </w:rPr>
        <w:t>י</w:t>
      </w:r>
      <w:r>
        <w:rPr>
          <w:rFonts w:hint="cs"/>
          <w:rtl/>
        </w:rPr>
        <w:t xml:space="preserve"> באמצעות גרעין 0 וזה נועד לשימוש כאשר אנו רוצים להבטיח שהחלוקה תתבצע באותו אופן בחלוקות שונות. לדוגמא כאשר נרצה להשוות מודלים שהתאמנו ונבחנו על אותו </w:t>
      </w:r>
      <w:proofErr w:type="spellStart"/>
      <w:r>
        <w:rPr>
          <w:rFonts w:hint="cs"/>
          <w:rtl/>
        </w:rPr>
        <w:t>data</w:t>
      </w:r>
      <w:proofErr w:type="spellEnd"/>
      <w:r>
        <w:rPr>
          <w:rFonts w:hint="cs"/>
          <w:rtl/>
        </w:rPr>
        <w:t>.</w:t>
      </w:r>
    </w:p>
    <w:p w14:paraId="2479B2C0" w14:textId="3253C8AD" w:rsidR="00316B4E" w:rsidRDefault="00316B4E" w:rsidP="00BE3583">
      <w:pPr>
        <w:pStyle w:val="a7"/>
        <w:numPr>
          <w:ilvl w:val="0"/>
          <w:numId w:val="1"/>
        </w:numPr>
        <w:jc w:val="both"/>
      </w:pPr>
      <w:r>
        <w:rPr>
          <w:rFonts w:hint="cs"/>
          <w:rtl/>
        </w:rPr>
        <w:t>מסמן כי אנו רוצים להדפיס הודעות לפלט הסטנדרטי בזמן האימונים. זה נועד על מנת לדבג ולראות את ההתקדמות של מהלך האימון.</w:t>
      </w:r>
    </w:p>
    <w:p w14:paraId="21A397E5" w14:textId="4FEA22A5" w:rsidR="00632089" w:rsidRDefault="00632089">
      <w:pPr>
        <w:bidi w:val="0"/>
        <w:rPr>
          <w:rtl/>
        </w:rPr>
      </w:pPr>
      <w:r>
        <w:rPr>
          <w:rtl/>
        </w:rPr>
        <w:br w:type="page"/>
      </w:r>
    </w:p>
    <w:p w14:paraId="64400143" w14:textId="77777777" w:rsidR="00632089" w:rsidRDefault="00632089" w:rsidP="00632089">
      <w:pPr>
        <w:pStyle w:val="a7"/>
        <w:bidi w:val="0"/>
        <w:jc w:val="both"/>
        <w:rPr>
          <w:rtl/>
        </w:rPr>
      </w:pPr>
    </w:p>
    <w:p w14:paraId="4FB0E9EE" w14:textId="0E12DFDC" w:rsidR="00632089" w:rsidRDefault="00632089" w:rsidP="00632089">
      <w:pPr>
        <w:pStyle w:val="a7"/>
        <w:bidi w:val="0"/>
        <w:jc w:val="right"/>
        <w:rPr>
          <w:rtl/>
        </w:rPr>
      </w:pPr>
      <w:r>
        <w:rPr>
          <w:rFonts w:hint="cs"/>
          <w:rtl/>
        </w:rPr>
        <w:t>שאלה 2:</w:t>
      </w:r>
      <w:r w:rsidRPr="00632089">
        <w:rPr>
          <w:noProof/>
        </w:rPr>
        <w:t xml:space="preserve"> </w:t>
      </w:r>
    </w:p>
    <w:p w14:paraId="01871050" w14:textId="1D5315F5" w:rsidR="00632089" w:rsidRDefault="00632089" w:rsidP="00632089">
      <w:pPr>
        <w:pStyle w:val="a7"/>
        <w:numPr>
          <w:ilvl w:val="0"/>
          <w:numId w:val="4"/>
        </w:numPr>
      </w:pPr>
      <w:r>
        <w:rPr>
          <w:rFonts w:hint="cs"/>
          <w:rtl/>
        </w:rPr>
        <w:t>קובץ מוגש</w:t>
      </w:r>
    </w:p>
    <w:p w14:paraId="56DA3034" w14:textId="35707BA8" w:rsidR="00632089" w:rsidRDefault="005B7395" w:rsidP="00632089">
      <w:pPr>
        <w:pStyle w:val="a7"/>
        <w:ind w:left="360"/>
      </w:pPr>
      <w:r>
        <w:rPr>
          <w:noProof/>
        </w:rPr>
        <w:drawing>
          <wp:anchor distT="0" distB="0" distL="114300" distR="114300" simplePos="0" relativeHeight="251659264" behindDoc="0" locked="0" layoutInCell="1" allowOverlap="1" wp14:anchorId="482F51A5" wp14:editId="0FF67732">
            <wp:simplePos x="0" y="0"/>
            <wp:positionH relativeFrom="column">
              <wp:posOffset>490220</wp:posOffset>
            </wp:positionH>
            <wp:positionV relativeFrom="paragraph">
              <wp:posOffset>156752</wp:posOffset>
            </wp:positionV>
            <wp:extent cx="2953311" cy="2965141"/>
            <wp:effectExtent l="0" t="0" r="6350" b="0"/>
            <wp:wrapThrough wrapText="bothSides">
              <wp:wrapPolygon edited="0">
                <wp:start x="0" y="0"/>
                <wp:lineTo x="0" y="21466"/>
                <wp:lineTo x="21554" y="21466"/>
                <wp:lineTo x="21554"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rotWithShape="1">
                    <a:blip r:embed="rId8">
                      <a:extLst>
                        <a:ext uri="{28A0092B-C50C-407E-A947-70E740481C1C}">
                          <a14:useLocalDpi xmlns:a14="http://schemas.microsoft.com/office/drawing/2010/main" val="0"/>
                        </a:ext>
                      </a:extLst>
                    </a:blip>
                    <a:srcRect l="1234" t="3395" r="1912" b="2131"/>
                    <a:stretch/>
                  </pic:blipFill>
                  <pic:spPr bwMode="auto">
                    <a:xfrm>
                      <a:off x="0" y="0"/>
                      <a:ext cx="2953311" cy="29651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D6980B" w14:textId="2BDDAB39" w:rsidR="00632089" w:rsidRDefault="00632089" w:rsidP="00632089">
      <w:pPr>
        <w:pStyle w:val="a7"/>
        <w:numPr>
          <w:ilvl w:val="0"/>
          <w:numId w:val="4"/>
        </w:numPr>
      </w:pPr>
    </w:p>
    <w:p w14:paraId="25C7C591" w14:textId="508696A8" w:rsidR="00632089" w:rsidRDefault="00632089" w:rsidP="00632089">
      <w:pPr>
        <w:rPr>
          <w:rtl/>
        </w:rPr>
      </w:pPr>
    </w:p>
    <w:p w14:paraId="379A45A8" w14:textId="1B1FFE6E" w:rsidR="00632089" w:rsidRDefault="00632089" w:rsidP="00632089">
      <w:pPr>
        <w:rPr>
          <w:rtl/>
        </w:rPr>
      </w:pPr>
    </w:p>
    <w:p w14:paraId="21BD7CAC" w14:textId="3744B0A0" w:rsidR="00632089" w:rsidRDefault="00632089" w:rsidP="00632089">
      <w:pPr>
        <w:rPr>
          <w:rtl/>
        </w:rPr>
      </w:pPr>
    </w:p>
    <w:p w14:paraId="6138C6BC" w14:textId="6E23CD00" w:rsidR="005B7395" w:rsidRDefault="005B7395" w:rsidP="00632089">
      <w:pPr>
        <w:rPr>
          <w:rtl/>
        </w:rPr>
      </w:pPr>
    </w:p>
    <w:p w14:paraId="6E7C7035" w14:textId="36E9A128" w:rsidR="005B7395" w:rsidRDefault="005B7395" w:rsidP="00632089">
      <w:pPr>
        <w:rPr>
          <w:rtl/>
        </w:rPr>
      </w:pPr>
    </w:p>
    <w:p w14:paraId="3BD857C5" w14:textId="75ABEB0B" w:rsidR="005B7395" w:rsidRDefault="005B7395" w:rsidP="00632089">
      <w:pPr>
        <w:rPr>
          <w:rtl/>
        </w:rPr>
      </w:pPr>
    </w:p>
    <w:p w14:paraId="5F64F3F7" w14:textId="3EF02505" w:rsidR="005B7395" w:rsidRDefault="005B7395" w:rsidP="00632089">
      <w:pPr>
        <w:rPr>
          <w:rtl/>
        </w:rPr>
      </w:pPr>
    </w:p>
    <w:p w14:paraId="1DC905F0" w14:textId="43F588DA" w:rsidR="005B7395" w:rsidRDefault="005B7395" w:rsidP="00632089">
      <w:pPr>
        <w:rPr>
          <w:rtl/>
        </w:rPr>
      </w:pPr>
    </w:p>
    <w:p w14:paraId="3D8FE3AB" w14:textId="541DF41B" w:rsidR="005B7395" w:rsidRDefault="005B7395" w:rsidP="00632089">
      <w:pPr>
        <w:rPr>
          <w:rtl/>
        </w:rPr>
      </w:pPr>
    </w:p>
    <w:p w14:paraId="1C2A999C" w14:textId="2953BB6F" w:rsidR="005B7395" w:rsidRDefault="005B7395" w:rsidP="00632089">
      <w:pPr>
        <w:rPr>
          <w:rtl/>
        </w:rPr>
      </w:pPr>
    </w:p>
    <w:p w14:paraId="0C4A48ED" w14:textId="18DC5709" w:rsidR="005B7395" w:rsidRDefault="005B7395" w:rsidP="00632089">
      <w:pPr>
        <w:rPr>
          <w:rtl/>
        </w:rPr>
      </w:pPr>
    </w:p>
    <w:p w14:paraId="5803AAD1" w14:textId="2F0392EC" w:rsidR="005B7395" w:rsidRDefault="005B7395" w:rsidP="00632089">
      <w:pPr>
        <w:rPr>
          <w:rtl/>
        </w:rPr>
      </w:pPr>
    </w:p>
    <w:p w14:paraId="37283942" w14:textId="1D29646F" w:rsidR="005B7395" w:rsidRDefault="005B7395" w:rsidP="00632089">
      <w:pPr>
        <w:rPr>
          <w:rtl/>
        </w:rPr>
      </w:pPr>
    </w:p>
    <w:p w14:paraId="57FEA66D" w14:textId="5F4394F6" w:rsidR="005B7395" w:rsidRDefault="005B7395" w:rsidP="00632089">
      <w:pPr>
        <w:rPr>
          <w:rtl/>
        </w:rPr>
      </w:pPr>
    </w:p>
    <w:p w14:paraId="3EB69AC0" w14:textId="77777777" w:rsidR="005B7395" w:rsidRDefault="005B7395" w:rsidP="00632089">
      <w:pPr>
        <w:rPr>
          <w:rtl/>
        </w:rPr>
      </w:pPr>
    </w:p>
    <w:p w14:paraId="2F533A5B" w14:textId="26F292A5" w:rsidR="005B7395" w:rsidRDefault="005B7395" w:rsidP="00632089">
      <w:pPr>
        <w:rPr>
          <w:rtl/>
        </w:rPr>
      </w:pPr>
    </w:p>
    <w:p w14:paraId="42F098C3" w14:textId="71D6F746" w:rsidR="005B7395" w:rsidRDefault="005B7395" w:rsidP="00632089">
      <w:pPr>
        <w:rPr>
          <w:rtl/>
        </w:rPr>
      </w:pPr>
    </w:p>
    <w:p w14:paraId="4D07603B" w14:textId="27BCA0A6" w:rsidR="005B7395" w:rsidRDefault="005B7395" w:rsidP="00632089">
      <w:pPr>
        <w:rPr>
          <w:rtl/>
        </w:rPr>
      </w:pPr>
    </w:p>
    <w:p w14:paraId="188A50F8" w14:textId="420D7CDB" w:rsidR="00632089" w:rsidRDefault="00FB2720" w:rsidP="00632089">
      <w:pPr>
        <w:rPr>
          <w:rtl/>
        </w:rPr>
      </w:pPr>
      <w:r>
        <w:rPr>
          <w:noProof/>
          <w:rtl/>
          <w:lang w:val="he-IL"/>
        </w:rPr>
        <w:drawing>
          <wp:anchor distT="0" distB="0" distL="114300" distR="114300" simplePos="0" relativeHeight="251660288" behindDoc="0" locked="0" layoutInCell="1" allowOverlap="1" wp14:anchorId="5F084845" wp14:editId="017DD2D7">
            <wp:simplePos x="0" y="0"/>
            <wp:positionH relativeFrom="column">
              <wp:posOffset>490220</wp:posOffset>
            </wp:positionH>
            <wp:positionV relativeFrom="paragraph">
              <wp:posOffset>161925</wp:posOffset>
            </wp:positionV>
            <wp:extent cx="2952750" cy="2077085"/>
            <wp:effectExtent l="0" t="0" r="6350" b="5715"/>
            <wp:wrapThrough wrapText="bothSides">
              <wp:wrapPolygon edited="0">
                <wp:start x="0" y="0"/>
                <wp:lineTo x="0" y="21527"/>
                <wp:lineTo x="21554" y="21527"/>
                <wp:lineTo x="21554"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rotWithShape="1">
                    <a:blip r:embed="rId9" cstate="print">
                      <a:extLst>
                        <a:ext uri="{28A0092B-C50C-407E-A947-70E740481C1C}">
                          <a14:useLocalDpi xmlns:a14="http://schemas.microsoft.com/office/drawing/2010/main" val="0"/>
                        </a:ext>
                      </a:extLst>
                    </a:blip>
                    <a:srcRect l="1346" t="2080" r="1534"/>
                    <a:stretch/>
                  </pic:blipFill>
                  <pic:spPr bwMode="auto">
                    <a:xfrm>
                      <a:off x="0" y="0"/>
                      <a:ext cx="2952750" cy="2077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15D2F3" w14:textId="4297A03C" w:rsidR="00632089" w:rsidRDefault="00632089" w:rsidP="00632089">
      <w:pPr>
        <w:pStyle w:val="a7"/>
        <w:numPr>
          <w:ilvl w:val="0"/>
          <w:numId w:val="4"/>
        </w:numPr>
        <w:rPr>
          <w:rtl/>
        </w:rPr>
      </w:pPr>
    </w:p>
    <w:p w14:paraId="49CC9773" w14:textId="3B04CE17" w:rsidR="00632089" w:rsidRDefault="00632089" w:rsidP="00632089">
      <w:r>
        <w:rPr>
          <w:rFonts w:hint="cs"/>
          <w:rtl/>
        </w:rPr>
        <w:t xml:space="preserve"> </w:t>
      </w:r>
    </w:p>
    <w:p w14:paraId="3E1AF981" w14:textId="05537B25" w:rsidR="00632089" w:rsidRDefault="00632089" w:rsidP="00632089">
      <w:pPr>
        <w:rPr>
          <w:rtl/>
        </w:rPr>
      </w:pPr>
    </w:p>
    <w:p w14:paraId="18E5CCFA" w14:textId="03818ED0" w:rsidR="00632089" w:rsidRDefault="00632089" w:rsidP="00632089">
      <w:pPr>
        <w:rPr>
          <w:rtl/>
        </w:rPr>
      </w:pPr>
    </w:p>
    <w:p w14:paraId="58097299" w14:textId="28D3547C" w:rsidR="00632089" w:rsidRDefault="00632089" w:rsidP="00632089">
      <w:pPr>
        <w:rPr>
          <w:rtl/>
        </w:rPr>
      </w:pPr>
    </w:p>
    <w:p w14:paraId="6DFB653D" w14:textId="2D2F667E" w:rsidR="00632089" w:rsidRDefault="00632089" w:rsidP="00632089">
      <w:pPr>
        <w:rPr>
          <w:rtl/>
        </w:rPr>
      </w:pPr>
    </w:p>
    <w:p w14:paraId="0940703E" w14:textId="0DB7AF13" w:rsidR="00632089" w:rsidRDefault="00632089" w:rsidP="00632089">
      <w:pPr>
        <w:rPr>
          <w:rtl/>
        </w:rPr>
      </w:pPr>
    </w:p>
    <w:p w14:paraId="1F3942D1" w14:textId="51E4F9A6" w:rsidR="00632089" w:rsidRDefault="00632089" w:rsidP="00632089">
      <w:pPr>
        <w:rPr>
          <w:rtl/>
        </w:rPr>
      </w:pPr>
    </w:p>
    <w:p w14:paraId="0CABEB64" w14:textId="7325BB43" w:rsidR="00632089" w:rsidRDefault="00632089" w:rsidP="00632089">
      <w:pPr>
        <w:rPr>
          <w:rtl/>
        </w:rPr>
      </w:pPr>
    </w:p>
    <w:p w14:paraId="47666736" w14:textId="79FDB95D" w:rsidR="00632089" w:rsidRDefault="00632089" w:rsidP="00632089">
      <w:pPr>
        <w:rPr>
          <w:rtl/>
        </w:rPr>
      </w:pPr>
    </w:p>
    <w:p w14:paraId="0FE646B2" w14:textId="612AF7B8" w:rsidR="00632089" w:rsidRDefault="00632089" w:rsidP="00632089">
      <w:pPr>
        <w:rPr>
          <w:rtl/>
        </w:rPr>
      </w:pPr>
    </w:p>
    <w:p w14:paraId="0A823114" w14:textId="541317AC" w:rsidR="00632089" w:rsidRDefault="00632089" w:rsidP="00632089">
      <w:pPr>
        <w:rPr>
          <w:rtl/>
        </w:rPr>
      </w:pPr>
    </w:p>
    <w:p w14:paraId="31AE6DB2" w14:textId="4DEAFE87" w:rsidR="00632089" w:rsidRDefault="00FB2720" w:rsidP="00632089">
      <w:pPr>
        <w:rPr>
          <w:rtl/>
        </w:rPr>
      </w:pPr>
      <w:r>
        <w:rPr>
          <w:rFonts w:hint="cs"/>
          <w:noProof/>
          <w:rtl/>
          <w:lang w:val="he-IL"/>
        </w:rPr>
        <w:drawing>
          <wp:anchor distT="0" distB="0" distL="114300" distR="114300" simplePos="0" relativeHeight="251658240" behindDoc="1" locked="0" layoutInCell="1" allowOverlap="1" wp14:anchorId="60341996" wp14:editId="53CFD076">
            <wp:simplePos x="0" y="0"/>
            <wp:positionH relativeFrom="column">
              <wp:posOffset>490220</wp:posOffset>
            </wp:positionH>
            <wp:positionV relativeFrom="paragraph">
              <wp:posOffset>152400</wp:posOffset>
            </wp:positionV>
            <wp:extent cx="3009265" cy="2077085"/>
            <wp:effectExtent l="0" t="0" r="635" b="5715"/>
            <wp:wrapThrough wrapText="bothSides">
              <wp:wrapPolygon edited="0">
                <wp:start x="0" y="0"/>
                <wp:lineTo x="0" y="21527"/>
                <wp:lineTo x="21513" y="21527"/>
                <wp:lineTo x="21513"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rotWithShape="1">
                    <a:blip r:embed="rId10" cstate="print">
                      <a:extLst>
                        <a:ext uri="{28A0092B-C50C-407E-A947-70E740481C1C}">
                          <a14:useLocalDpi xmlns:a14="http://schemas.microsoft.com/office/drawing/2010/main" val="0"/>
                        </a:ext>
                      </a:extLst>
                    </a:blip>
                    <a:srcRect l="3832" t="7826" r="1814" b="6131"/>
                    <a:stretch/>
                  </pic:blipFill>
                  <pic:spPr bwMode="auto">
                    <a:xfrm>
                      <a:off x="0" y="0"/>
                      <a:ext cx="3009265" cy="2077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E07EE7" w14:textId="185EACDF" w:rsidR="005808DA" w:rsidRDefault="005808DA">
      <w:pPr>
        <w:bidi w:val="0"/>
        <w:rPr>
          <w:rtl/>
        </w:rPr>
      </w:pPr>
      <w:r>
        <w:rPr>
          <w:rtl/>
        </w:rPr>
        <w:br w:type="page"/>
      </w:r>
    </w:p>
    <w:p w14:paraId="435F9691" w14:textId="6E403128" w:rsidR="00632089" w:rsidRDefault="00FB2720" w:rsidP="00632089">
      <w:pPr>
        <w:pStyle w:val="a7"/>
        <w:ind w:left="360"/>
      </w:pPr>
      <w:r>
        <w:rPr>
          <w:noProof/>
        </w:rPr>
        <w:lastRenderedPageBreak/>
        <w:drawing>
          <wp:anchor distT="0" distB="0" distL="114300" distR="114300" simplePos="0" relativeHeight="251661312" behindDoc="1" locked="0" layoutInCell="1" allowOverlap="1" wp14:anchorId="37DB4855" wp14:editId="634A0F9C">
            <wp:simplePos x="0" y="0"/>
            <wp:positionH relativeFrom="column">
              <wp:posOffset>-361950</wp:posOffset>
            </wp:positionH>
            <wp:positionV relativeFrom="paragraph">
              <wp:posOffset>203835</wp:posOffset>
            </wp:positionV>
            <wp:extent cx="5031105" cy="878840"/>
            <wp:effectExtent l="0" t="0" r="0" b="0"/>
            <wp:wrapTight wrapText="bothSides">
              <wp:wrapPolygon edited="0">
                <wp:start x="0" y="0"/>
                <wp:lineTo x="0" y="21225"/>
                <wp:lineTo x="21537" y="21225"/>
                <wp:lineTo x="21537"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1">
                      <a:extLst>
                        <a:ext uri="{28A0092B-C50C-407E-A947-70E740481C1C}">
                          <a14:useLocalDpi xmlns:a14="http://schemas.microsoft.com/office/drawing/2010/main" val="0"/>
                        </a:ext>
                      </a:extLst>
                    </a:blip>
                    <a:stretch>
                      <a:fillRect/>
                    </a:stretch>
                  </pic:blipFill>
                  <pic:spPr>
                    <a:xfrm>
                      <a:off x="0" y="0"/>
                      <a:ext cx="5031105" cy="878840"/>
                    </a:xfrm>
                    <a:prstGeom prst="rect">
                      <a:avLst/>
                    </a:prstGeom>
                  </pic:spPr>
                </pic:pic>
              </a:graphicData>
            </a:graphic>
            <wp14:sizeRelH relativeFrom="page">
              <wp14:pctWidth>0</wp14:pctWidth>
            </wp14:sizeRelH>
            <wp14:sizeRelV relativeFrom="page">
              <wp14:pctHeight>0</wp14:pctHeight>
            </wp14:sizeRelV>
          </wp:anchor>
        </w:drawing>
      </w:r>
    </w:p>
    <w:p w14:paraId="405D0D6F" w14:textId="25DEC534" w:rsidR="00632089" w:rsidRDefault="00632089" w:rsidP="00632089">
      <w:pPr>
        <w:pStyle w:val="a7"/>
        <w:numPr>
          <w:ilvl w:val="0"/>
          <w:numId w:val="4"/>
        </w:numPr>
      </w:pPr>
      <w:r>
        <w:rPr>
          <w:rFonts w:hint="cs"/>
          <w:rtl/>
        </w:rPr>
        <w:t xml:space="preserve">1. </w:t>
      </w:r>
    </w:p>
    <w:p w14:paraId="69C592E9" w14:textId="58E81CB8" w:rsidR="005B7395" w:rsidRDefault="005B7395" w:rsidP="005B7395">
      <w:pPr>
        <w:pStyle w:val="a7"/>
        <w:ind w:left="360"/>
        <w:rPr>
          <w:rtl/>
        </w:rPr>
      </w:pPr>
    </w:p>
    <w:p w14:paraId="258BD1C4" w14:textId="08637C44" w:rsidR="005808DA" w:rsidRDefault="005808DA" w:rsidP="005808DA">
      <w:pPr>
        <w:pStyle w:val="a7"/>
        <w:bidi w:val="0"/>
      </w:pPr>
    </w:p>
    <w:p w14:paraId="6BA2F75F" w14:textId="65F8D9F7" w:rsidR="00B9742D" w:rsidRDefault="00B9742D" w:rsidP="00B9742D">
      <w:pPr>
        <w:pStyle w:val="a7"/>
        <w:bidi w:val="0"/>
      </w:pPr>
    </w:p>
    <w:p w14:paraId="16CECCA6" w14:textId="168DAFB5" w:rsidR="00B9742D" w:rsidRDefault="00B9742D" w:rsidP="00B9742D">
      <w:pPr>
        <w:pStyle w:val="a7"/>
        <w:bidi w:val="0"/>
      </w:pPr>
    </w:p>
    <w:p w14:paraId="549A7D75" w14:textId="45CBCF04" w:rsidR="00B9742D" w:rsidRDefault="00B9742D" w:rsidP="00B9742D">
      <w:pPr>
        <w:pStyle w:val="a7"/>
        <w:bidi w:val="0"/>
      </w:pPr>
    </w:p>
    <w:p w14:paraId="02A1D6D0" w14:textId="77777777" w:rsidR="00FB2720" w:rsidRDefault="00FB2720" w:rsidP="00FB2720">
      <w:pPr>
        <w:pStyle w:val="a7"/>
        <w:bidi w:val="0"/>
      </w:pPr>
    </w:p>
    <w:p w14:paraId="512DA885" w14:textId="77777777" w:rsidR="005808DA" w:rsidRDefault="00632089" w:rsidP="005808DA">
      <w:pPr>
        <w:pStyle w:val="a7"/>
        <w:bidi w:val="0"/>
        <w:ind w:left="0"/>
        <w:rPr>
          <w:rtl/>
        </w:rPr>
      </w:pPr>
      <w:r>
        <w:rPr>
          <w:rFonts w:hint="cs"/>
          <w:rtl/>
        </w:rPr>
        <w:t xml:space="preserve">2. </w:t>
      </w:r>
    </w:p>
    <w:p w14:paraId="5F304599" w14:textId="77777777" w:rsidR="005808DA" w:rsidRDefault="005808DA" w:rsidP="005808DA">
      <w:pPr>
        <w:pStyle w:val="a7"/>
        <w:bidi w:val="0"/>
        <w:ind w:left="0"/>
        <w:rPr>
          <w:rtl/>
        </w:rPr>
      </w:pPr>
      <w:r w:rsidRPr="005808DA">
        <w:t xml:space="preserve">from </w:t>
      </w:r>
      <w:proofErr w:type="spellStart"/>
      <w:proofErr w:type="gramStart"/>
      <w:r w:rsidRPr="005808DA">
        <w:t>scipy.special</w:t>
      </w:r>
      <w:proofErr w:type="spellEnd"/>
      <w:proofErr w:type="gramEnd"/>
      <w:r w:rsidRPr="005808DA">
        <w:t xml:space="preserve"> import </w:t>
      </w:r>
      <w:proofErr w:type="spellStart"/>
      <w:r w:rsidRPr="005808DA">
        <w:t>expit</w:t>
      </w:r>
      <w:proofErr w:type="spellEnd"/>
      <w:r w:rsidRPr="005808DA">
        <w:t xml:space="preserve">  </w:t>
      </w:r>
    </w:p>
    <w:p w14:paraId="441BE059" w14:textId="70839F12" w:rsidR="005808DA" w:rsidRDefault="005808DA" w:rsidP="005808DA">
      <w:pPr>
        <w:pStyle w:val="a7"/>
        <w:bidi w:val="0"/>
        <w:ind w:left="0"/>
      </w:pPr>
      <w:r w:rsidRPr="005808DA">
        <w:t>from</w:t>
      </w:r>
      <w:proofErr w:type="gramStart"/>
      <w:r w:rsidRPr="005808DA">
        <w:t xml:space="preserve"> ..</w:t>
      </w:r>
      <w:proofErr w:type="spellStart"/>
      <w:proofErr w:type="gramEnd"/>
      <w:r w:rsidRPr="005808DA">
        <w:t>utils.extmath</w:t>
      </w:r>
      <w:proofErr w:type="spellEnd"/>
      <w:r w:rsidRPr="005808DA">
        <w:t xml:space="preserve"> import </w:t>
      </w:r>
      <w:proofErr w:type="spellStart"/>
      <w:r w:rsidRPr="005808DA">
        <w:t>safe_sparse_dot</w:t>
      </w:r>
      <w:proofErr w:type="spellEnd"/>
    </w:p>
    <w:p w14:paraId="047A79A4" w14:textId="77777777" w:rsidR="005808DA" w:rsidRPr="005808DA" w:rsidRDefault="005808DA" w:rsidP="005808DA">
      <w:pPr>
        <w:pStyle w:val="a7"/>
        <w:bidi w:val="0"/>
        <w:ind w:left="0"/>
        <w:rPr>
          <w:rtl/>
        </w:rPr>
      </w:pPr>
    </w:p>
    <w:p w14:paraId="2149255D" w14:textId="37FAA73D" w:rsidR="005808DA" w:rsidRDefault="005808DA" w:rsidP="005808DA">
      <w:pPr>
        <w:pStyle w:val="a7"/>
        <w:bidi w:val="0"/>
        <w:ind w:left="0"/>
      </w:pPr>
      <w:r>
        <w:t>def _</w:t>
      </w:r>
      <w:proofErr w:type="spellStart"/>
      <w:r>
        <w:t>mean_</w:t>
      </w:r>
      <w:proofErr w:type="gramStart"/>
      <w:r>
        <w:t>hiddens</w:t>
      </w:r>
      <w:proofErr w:type="spellEnd"/>
      <w:r>
        <w:t>(</w:t>
      </w:r>
      <w:proofErr w:type="gramEnd"/>
      <w:r>
        <w:t>self, v</w:t>
      </w:r>
      <w:r>
        <w:rPr>
          <w:rFonts w:cs="Arial"/>
        </w:rPr>
        <w:t>)</w:t>
      </w:r>
      <w:r>
        <w:rPr>
          <w:rFonts w:cs="Arial"/>
          <w:rtl/>
        </w:rPr>
        <w:t>:</w:t>
      </w:r>
    </w:p>
    <w:p w14:paraId="492E3A0B" w14:textId="5065F034" w:rsidR="005808DA" w:rsidRDefault="005808DA" w:rsidP="005808DA">
      <w:pPr>
        <w:pStyle w:val="a7"/>
        <w:bidi w:val="0"/>
        <w:ind w:left="0"/>
      </w:pPr>
      <w:r>
        <w:rPr>
          <w:rFonts w:cs="Arial"/>
          <w:rtl/>
        </w:rPr>
        <w:t xml:space="preserve">        </w:t>
      </w:r>
      <w:r>
        <w:t xml:space="preserve">p = </w:t>
      </w:r>
      <w:proofErr w:type="spellStart"/>
      <w:r>
        <w:t>safe_sparse_</w:t>
      </w:r>
      <w:proofErr w:type="gramStart"/>
      <w:r>
        <w:t>dot</w:t>
      </w:r>
      <w:proofErr w:type="spellEnd"/>
      <w:r>
        <w:t>(</w:t>
      </w:r>
      <w:proofErr w:type="gramEnd"/>
      <w:r>
        <w:t xml:space="preserve">v, </w:t>
      </w:r>
      <w:proofErr w:type="spellStart"/>
      <w:r>
        <w:t>self.components_.T</w:t>
      </w:r>
      <w:proofErr w:type="spellEnd"/>
      <w:r>
        <w:rPr>
          <w:rFonts w:cs="Arial"/>
        </w:rPr>
        <w:t>)</w:t>
      </w:r>
    </w:p>
    <w:p w14:paraId="0D7586AD" w14:textId="77777777" w:rsidR="005808DA" w:rsidRDefault="005808DA" w:rsidP="005808DA">
      <w:pPr>
        <w:pStyle w:val="a7"/>
        <w:bidi w:val="0"/>
        <w:ind w:left="0"/>
      </w:pPr>
      <w:r>
        <w:rPr>
          <w:rFonts w:cs="Arial"/>
          <w:rtl/>
        </w:rPr>
        <w:t xml:space="preserve">        </w:t>
      </w:r>
      <w:r>
        <w:t xml:space="preserve">p += </w:t>
      </w:r>
      <w:proofErr w:type="spellStart"/>
      <w:proofErr w:type="gramStart"/>
      <w:r>
        <w:t>self.intercept</w:t>
      </w:r>
      <w:proofErr w:type="gramEnd"/>
      <w:r>
        <w:t>_hidden</w:t>
      </w:r>
      <w:proofErr w:type="spellEnd"/>
      <w:r>
        <w:rPr>
          <w:rFonts w:cs="Arial"/>
          <w:rtl/>
        </w:rPr>
        <w:t>_</w:t>
      </w:r>
    </w:p>
    <w:p w14:paraId="2343C1B3" w14:textId="32B2ED7A" w:rsidR="00632089" w:rsidRDefault="005808DA" w:rsidP="005808DA">
      <w:pPr>
        <w:pStyle w:val="a7"/>
        <w:bidi w:val="0"/>
        <w:ind w:left="0"/>
        <w:rPr>
          <w:rFonts w:cs="Arial"/>
        </w:rPr>
      </w:pPr>
      <w:r>
        <w:rPr>
          <w:rFonts w:cs="Arial"/>
          <w:rtl/>
        </w:rPr>
        <w:t xml:space="preserve">        </w:t>
      </w:r>
      <w:r>
        <w:t xml:space="preserve">return </w:t>
      </w:r>
      <w:proofErr w:type="spellStart"/>
      <w:proofErr w:type="gramStart"/>
      <w:r>
        <w:t>expit</w:t>
      </w:r>
      <w:proofErr w:type="spellEnd"/>
      <w:r>
        <w:t>(</w:t>
      </w:r>
      <w:proofErr w:type="gramEnd"/>
      <w:r>
        <w:t>p, out=p</w:t>
      </w:r>
      <w:r>
        <w:rPr>
          <w:rFonts w:cs="Arial"/>
        </w:rPr>
        <w:t>)</w:t>
      </w:r>
    </w:p>
    <w:p w14:paraId="154D3D8F" w14:textId="4F3F616D" w:rsidR="006C5112" w:rsidRDefault="006C5112" w:rsidP="006C5112">
      <w:pPr>
        <w:pStyle w:val="a7"/>
        <w:bidi w:val="0"/>
        <w:ind w:left="0"/>
        <w:rPr>
          <w:rFonts w:cs="Arial"/>
        </w:rPr>
      </w:pPr>
    </w:p>
    <w:p w14:paraId="4D898191" w14:textId="2F3C71E4" w:rsidR="006C5112" w:rsidRDefault="006C5112" w:rsidP="006C5112">
      <w:pPr>
        <w:pStyle w:val="a7"/>
        <w:bidi w:val="0"/>
        <w:ind w:left="0"/>
        <w:rPr>
          <w:rFonts w:cs="Arial"/>
        </w:rPr>
      </w:pPr>
    </w:p>
    <w:p w14:paraId="3CEA05FB" w14:textId="29B74AF1" w:rsidR="006C5112" w:rsidRDefault="006C5112" w:rsidP="006C5112">
      <w:pPr>
        <w:pStyle w:val="a7"/>
        <w:ind w:left="0"/>
        <w:rPr>
          <w:rFonts w:cs="Arial"/>
          <w:rtl/>
        </w:rPr>
      </w:pPr>
      <w:r>
        <w:rPr>
          <w:rFonts w:cs="Arial" w:hint="cs"/>
          <w:rtl/>
        </w:rPr>
        <w:t>שאלה 3:</w:t>
      </w:r>
    </w:p>
    <w:p w14:paraId="77C2BA5E" w14:textId="08CE050F" w:rsidR="006C5112" w:rsidRDefault="006C5112" w:rsidP="006C5112">
      <w:pPr>
        <w:pStyle w:val="a7"/>
        <w:ind w:left="0"/>
        <w:rPr>
          <w:rFonts w:cs="Arial"/>
          <w:rtl/>
        </w:rPr>
      </w:pPr>
      <w:r>
        <w:rPr>
          <w:rFonts w:cs="Arial" w:hint="cs"/>
          <w:rtl/>
        </w:rPr>
        <w:t xml:space="preserve">ב. </w:t>
      </w:r>
      <w:r w:rsidRPr="006C5112">
        <w:rPr>
          <w:rFonts w:cs="Arial"/>
        </w:rPr>
        <w:t>Precision: 0.8757763975155279</w:t>
      </w:r>
    </w:p>
    <w:p w14:paraId="5E7D0F8D" w14:textId="1B5FEC8D" w:rsidR="00FB5C75" w:rsidRDefault="00FB5C75" w:rsidP="00FB5C75">
      <w:pPr>
        <w:rPr>
          <w:rFonts w:cs="Arial"/>
          <w:rtl/>
        </w:rPr>
      </w:pPr>
      <w:r w:rsidRPr="00FB5C75">
        <w:rPr>
          <w:rFonts w:cs="Arial" w:hint="cs"/>
          <w:rtl/>
        </w:rPr>
        <w:t>ה.</w:t>
      </w:r>
      <w:r>
        <w:rPr>
          <w:rFonts w:cs="Arial" w:hint="cs"/>
          <w:rtl/>
        </w:rPr>
        <w:t xml:space="preserve">       </w:t>
      </w:r>
    </w:p>
    <w:tbl>
      <w:tblPr>
        <w:tblStyle w:val="a9"/>
        <w:bidiVisual/>
        <w:tblW w:w="0" w:type="auto"/>
        <w:tblInd w:w="-60" w:type="dxa"/>
        <w:tblLook w:val="04A0" w:firstRow="1" w:lastRow="0" w:firstColumn="1" w:lastColumn="0" w:noHBand="0" w:noVBand="1"/>
      </w:tblPr>
      <w:tblGrid>
        <w:gridCol w:w="59"/>
        <w:gridCol w:w="2755"/>
        <w:gridCol w:w="2832"/>
        <w:gridCol w:w="2710"/>
      </w:tblGrid>
      <w:tr w:rsidR="00FB5C75" w14:paraId="4AFD4054" w14:textId="77777777" w:rsidTr="00C11767">
        <w:trPr>
          <w:gridBefore w:val="1"/>
          <w:wBefore w:w="60" w:type="dxa"/>
        </w:trPr>
        <w:tc>
          <w:tcPr>
            <w:tcW w:w="2765" w:type="dxa"/>
          </w:tcPr>
          <w:p w14:paraId="1B6DB395" w14:textId="5CD39E79" w:rsidR="00FB5C75" w:rsidRDefault="00FB5C75" w:rsidP="00FB5C75">
            <w:pPr>
              <w:rPr>
                <w:rFonts w:cs="Arial"/>
                <w:rtl/>
              </w:rPr>
            </w:pPr>
            <w:r w:rsidRPr="00FB5C75">
              <w:rPr>
                <w:rFonts w:cs="Arial"/>
              </w:rPr>
              <w:t>RBF</w:t>
            </w:r>
          </w:p>
        </w:tc>
        <w:tc>
          <w:tcPr>
            <w:tcW w:w="2765" w:type="dxa"/>
          </w:tcPr>
          <w:p w14:paraId="5A8F1BCA" w14:textId="2F9CF7EA" w:rsidR="00FB5C75" w:rsidRDefault="00FB5C75" w:rsidP="00FB5C75">
            <w:pPr>
              <w:rPr>
                <w:rFonts w:cs="Arial"/>
                <w:rtl/>
              </w:rPr>
            </w:pPr>
            <w:r w:rsidRPr="00FB5C75">
              <w:rPr>
                <w:rFonts w:cs="Arial"/>
              </w:rPr>
              <w:t>LINEAR</w:t>
            </w:r>
          </w:p>
        </w:tc>
        <w:tc>
          <w:tcPr>
            <w:tcW w:w="2766" w:type="dxa"/>
          </w:tcPr>
          <w:p w14:paraId="3F2A0B38" w14:textId="77777777" w:rsidR="00FB5C75" w:rsidRDefault="00FB5C75" w:rsidP="00FB5C75">
            <w:pPr>
              <w:rPr>
                <w:rFonts w:cs="Arial"/>
                <w:rtl/>
              </w:rPr>
            </w:pPr>
          </w:p>
        </w:tc>
      </w:tr>
      <w:tr w:rsidR="00FB5C75" w14:paraId="7877606F" w14:textId="77777777" w:rsidTr="00C11767">
        <w:tc>
          <w:tcPr>
            <w:tcW w:w="2825" w:type="dxa"/>
            <w:gridSpan w:val="2"/>
          </w:tcPr>
          <w:p w14:paraId="7099C050" w14:textId="707D5216" w:rsidR="00FB5C75" w:rsidRDefault="00C11767" w:rsidP="00FB5C75">
            <w:pPr>
              <w:rPr>
                <w:rFonts w:cs="Arial"/>
                <w:rtl/>
              </w:rPr>
            </w:pPr>
            <w:r w:rsidRPr="00C11767">
              <w:rPr>
                <w:rFonts w:cs="Arial"/>
              </w:rPr>
              <w:t>2.6226043701171875e-05</w:t>
            </w:r>
          </w:p>
        </w:tc>
        <w:tc>
          <w:tcPr>
            <w:tcW w:w="2765" w:type="dxa"/>
          </w:tcPr>
          <w:p w14:paraId="5573A92F" w14:textId="1E32415A" w:rsidR="00FB5C75" w:rsidRDefault="00C11767" w:rsidP="00FB5C75">
            <w:pPr>
              <w:rPr>
                <w:rFonts w:cs="Arial"/>
                <w:rtl/>
              </w:rPr>
            </w:pPr>
            <w:r w:rsidRPr="00C11767">
              <w:rPr>
                <w:rFonts w:cs="Arial"/>
              </w:rPr>
              <w:t>0.00028896331787109375</w:t>
            </w:r>
          </w:p>
        </w:tc>
        <w:tc>
          <w:tcPr>
            <w:tcW w:w="2766" w:type="dxa"/>
          </w:tcPr>
          <w:p w14:paraId="512E4E1C" w14:textId="7C760F18" w:rsidR="00FB5C75" w:rsidRDefault="00FB5C75" w:rsidP="00FB5C75">
            <w:pPr>
              <w:rPr>
                <w:rFonts w:cs="Arial"/>
                <w:rtl/>
              </w:rPr>
            </w:pPr>
            <w:r w:rsidRPr="00FB5C75">
              <w:rPr>
                <w:rFonts w:cs="Arial"/>
              </w:rPr>
              <w:t>TIME</w:t>
            </w:r>
          </w:p>
        </w:tc>
      </w:tr>
      <w:tr w:rsidR="00FB5C75" w14:paraId="6F2F4749" w14:textId="77777777" w:rsidTr="00C11767">
        <w:trPr>
          <w:gridBefore w:val="1"/>
          <w:wBefore w:w="60" w:type="dxa"/>
        </w:trPr>
        <w:tc>
          <w:tcPr>
            <w:tcW w:w="2765" w:type="dxa"/>
          </w:tcPr>
          <w:p w14:paraId="16BB817B" w14:textId="20F51473" w:rsidR="00FB5C75" w:rsidRDefault="00C11767" w:rsidP="00FB5C75">
            <w:pPr>
              <w:rPr>
                <w:rFonts w:cs="Arial"/>
                <w:rtl/>
              </w:rPr>
            </w:pPr>
            <w:r>
              <w:rPr>
                <w:rFonts w:cs="Arial"/>
              </w:rPr>
              <w:t>0</w:t>
            </w:r>
            <w:r w:rsidRPr="00C11767">
              <w:rPr>
                <w:rFonts w:cs="Arial"/>
              </w:rPr>
              <w:t>.78143</w:t>
            </w:r>
          </w:p>
        </w:tc>
        <w:tc>
          <w:tcPr>
            <w:tcW w:w="2765" w:type="dxa"/>
          </w:tcPr>
          <w:p w14:paraId="3263089A" w14:textId="45783389" w:rsidR="00FB5C75" w:rsidRDefault="00FB5C75" w:rsidP="00FB5C75">
            <w:pPr>
              <w:rPr>
                <w:rFonts w:cs="Arial"/>
                <w:rtl/>
              </w:rPr>
            </w:pPr>
            <w:r w:rsidRPr="00FB5C75">
              <w:rPr>
                <w:rFonts w:cs="Arial"/>
              </w:rPr>
              <w:t>0.74165</w:t>
            </w:r>
          </w:p>
        </w:tc>
        <w:tc>
          <w:tcPr>
            <w:tcW w:w="2766" w:type="dxa"/>
          </w:tcPr>
          <w:p w14:paraId="1C4DC946" w14:textId="49309CF8" w:rsidR="00FB5C75" w:rsidRDefault="00FB5C75" w:rsidP="00FB5C75">
            <w:pPr>
              <w:rPr>
                <w:rFonts w:cs="Arial"/>
                <w:rtl/>
              </w:rPr>
            </w:pPr>
            <w:r>
              <w:rPr>
                <w:rFonts w:cs="Arial"/>
              </w:rPr>
              <w:t>PRECISION</w:t>
            </w:r>
          </w:p>
        </w:tc>
      </w:tr>
    </w:tbl>
    <w:p w14:paraId="13C33E81" w14:textId="77777777" w:rsidR="00FB5C75" w:rsidRDefault="00FB5C75" w:rsidP="00FB5C75">
      <w:pPr>
        <w:pStyle w:val="a7"/>
        <w:ind w:left="0"/>
        <w:rPr>
          <w:rFonts w:cs="Arial"/>
          <w:rtl/>
        </w:rPr>
      </w:pPr>
    </w:p>
    <w:p w14:paraId="62A4B34A" w14:textId="66999982" w:rsidR="006C5112" w:rsidRPr="003724C7" w:rsidRDefault="00FB5C75" w:rsidP="00FB5C75">
      <w:pPr>
        <w:pStyle w:val="a7"/>
        <w:ind w:left="0"/>
        <w:rPr>
          <w:rFonts w:hint="cs"/>
          <w:rtl/>
        </w:rPr>
      </w:pPr>
      <w:r>
        <w:rPr>
          <w:rFonts w:cs="Arial" w:hint="cs"/>
          <w:rtl/>
        </w:rPr>
        <w:t xml:space="preserve"> </w:t>
      </w:r>
      <w:r w:rsidRPr="00FB5C75">
        <w:rPr>
          <w:rFonts w:cs="Arial"/>
        </w:rPr>
        <w:t>RBF</w:t>
      </w:r>
      <w:r>
        <w:t xml:space="preserve"> is better by time and precision</w:t>
      </w:r>
      <w:r w:rsidR="00C11767">
        <w:rPr>
          <w:rFonts w:hint="cs"/>
          <w:noProof/>
          <w:rtl/>
          <w:lang w:val="he-IL"/>
        </w:rPr>
        <w:drawing>
          <wp:inline distT="0" distB="0" distL="0" distR="0" wp14:anchorId="2DA2FD66" wp14:editId="0C24EA40">
            <wp:extent cx="5274310" cy="68897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pic:nvPicPr>
                  <pic:blipFill>
                    <a:blip r:embed="rId12">
                      <a:extLst>
                        <a:ext uri="{28A0092B-C50C-407E-A947-70E740481C1C}">
                          <a14:useLocalDpi xmlns:a14="http://schemas.microsoft.com/office/drawing/2010/main" val="0"/>
                        </a:ext>
                      </a:extLst>
                    </a:blip>
                    <a:stretch>
                      <a:fillRect/>
                    </a:stretch>
                  </pic:blipFill>
                  <pic:spPr>
                    <a:xfrm>
                      <a:off x="0" y="0"/>
                      <a:ext cx="5274310" cy="688975"/>
                    </a:xfrm>
                    <a:prstGeom prst="rect">
                      <a:avLst/>
                    </a:prstGeom>
                  </pic:spPr>
                </pic:pic>
              </a:graphicData>
            </a:graphic>
          </wp:inline>
        </w:drawing>
      </w:r>
    </w:p>
    <w:sectPr w:rsidR="006C5112" w:rsidRPr="003724C7" w:rsidSect="00E50FB8">
      <w:head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D18EB" w14:textId="77777777" w:rsidR="00305F25" w:rsidRDefault="00305F25" w:rsidP="003724C7">
      <w:r>
        <w:separator/>
      </w:r>
    </w:p>
  </w:endnote>
  <w:endnote w:type="continuationSeparator" w:id="0">
    <w:p w14:paraId="13E82512" w14:textId="77777777" w:rsidR="00305F25" w:rsidRDefault="00305F25" w:rsidP="00372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C46A6" w14:textId="77777777" w:rsidR="00305F25" w:rsidRDefault="00305F25" w:rsidP="003724C7">
      <w:r>
        <w:separator/>
      </w:r>
    </w:p>
  </w:footnote>
  <w:footnote w:type="continuationSeparator" w:id="0">
    <w:p w14:paraId="05A932E2" w14:textId="77777777" w:rsidR="00305F25" w:rsidRDefault="00305F25" w:rsidP="00372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A388" w14:textId="015F7F5F" w:rsidR="003724C7" w:rsidRDefault="003724C7">
    <w:pPr>
      <w:pStyle w:val="a3"/>
      <w:rPr>
        <w:rtl/>
      </w:rPr>
    </w:pPr>
    <w:r>
      <w:rPr>
        <w:rFonts w:hint="cs"/>
        <w:rtl/>
      </w:rPr>
      <w:t xml:space="preserve">יעקב </w:t>
    </w:r>
    <w:proofErr w:type="spellStart"/>
    <w:r>
      <w:rPr>
        <w:rFonts w:hint="cs"/>
        <w:rtl/>
      </w:rPr>
      <w:t>חיימוף</w:t>
    </w:r>
    <w:proofErr w:type="spellEnd"/>
    <w:r>
      <w:rPr>
        <w:rFonts w:hint="cs"/>
        <w:rtl/>
      </w:rPr>
      <w:t xml:space="preserve"> 318528510</w:t>
    </w:r>
  </w:p>
  <w:p w14:paraId="7D5B7686" w14:textId="7664DA30" w:rsidR="003724C7" w:rsidRDefault="003724C7">
    <w:pPr>
      <w:pStyle w:val="a3"/>
    </w:pPr>
    <w:r>
      <w:rPr>
        <w:rFonts w:hint="cs"/>
        <w:rtl/>
      </w:rPr>
      <w:t xml:space="preserve">נועם </w:t>
    </w:r>
    <w:proofErr w:type="spellStart"/>
    <w:r>
      <w:rPr>
        <w:rFonts w:hint="cs"/>
        <w:rtl/>
      </w:rPr>
      <w:t>מרגני</w:t>
    </w:r>
    <w:proofErr w:type="spellEnd"/>
    <w:r>
      <w:rPr>
        <w:rFonts w:hint="cs"/>
        <w:rtl/>
      </w:rPr>
      <w:t xml:space="preserve"> 315216515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3347"/>
    <w:multiLevelType w:val="hybridMultilevel"/>
    <w:tmpl w:val="97F8A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C25C2"/>
    <w:multiLevelType w:val="hybridMultilevel"/>
    <w:tmpl w:val="26747DA6"/>
    <w:lvl w:ilvl="0" w:tplc="BEEE269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343EE4"/>
    <w:multiLevelType w:val="hybridMultilevel"/>
    <w:tmpl w:val="D6E837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3957ADD"/>
    <w:multiLevelType w:val="hybridMultilevel"/>
    <w:tmpl w:val="0146208A"/>
    <w:lvl w:ilvl="0" w:tplc="FE26B15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78069340">
    <w:abstractNumId w:val="0"/>
  </w:num>
  <w:num w:numId="2" w16cid:durableId="1156606484">
    <w:abstractNumId w:val="1"/>
  </w:num>
  <w:num w:numId="3" w16cid:durableId="161507406">
    <w:abstractNumId w:val="2"/>
  </w:num>
  <w:num w:numId="4" w16cid:durableId="147284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C7"/>
    <w:rsid w:val="000A4BAF"/>
    <w:rsid w:val="00125EE8"/>
    <w:rsid w:val="00305F25"/>
    <w:rsid w:val="00316B4E"/>
    <w:rsid w:val="003508AD"/>
    <w:rsid w:val="003724C7"/>
    <w:rsid w:val="004603FF"/>
    <w:rsid w:val="005258E6"/>
    <w:rsid w:val="00567943"/>
    <w:rsid w:val="005808DA"/>
    <w:rsid w:val="00581944"/>
    <w:rsid w:val="005B7395"/>
    <w:rsid w:val="00632089"/>
    <w:rsid w:val="00673B76"/>
    <w:rsid w:val="006C5112"/>
    <w:rsid w:val="007321FE"/>
    <w:rsid w:val="007C1C39"/>
    <w:rsid w:val="00903643"/>
    <w:rsid w:val="00A54A5D"/>
    <w:rsid w:val="00B9742D"/>
    <w:rsid w:val="00BE3583"/>
    <w:rsid w:val="00C11767"/>
    <w:rsid w:val="00C21853"/>
    <w:rsid w:val="00E50FB8"/>
    <w:rsid w:val="00FB2720"/>
    <w:rsid w:val="00FB5C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19BF"/>
  <w15:chartTrackingRefBased/>
  <w15:docId w15:val="{A590A377-9C27-904E-800A-A3E9B7D6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4C7"/>
    <w:pPr>
      <w:tabs>
        <w:tab w:val="center" w:pos="4153"/>
        <w:tab w:val="right" w:pos="8306"/>
      </w:tabs>
    </w:pPr>
  </w:style>
  <w:style w:type="character" w:customStyle="1" w:styleId="a4">
    <w:name w:val="כותרת עליונה תו"/>
    <w:basedOn w:val="a0"/>
    <w:link w:val="a3"/>
    <w:uiPriority w:val="99"/>
    <w:rsid w:val="003724C7"/>
  </w:style>
  <w:style w:type="paragraph" w:styleId="a5">
    <w:name w:val="footer"/>
    <w:basedOn w:val="a"/>
    <w:link w:val="a6"/>
    <w:uiPriority w:val="99"/>
    <w:unhideWhenUsed/>
    <w:rsid w:val="003724C7"/>
    <w:pPr>
      <w:tabs>
        <w:tab w:val="center" w:pos="4153"/>
        <w:tab w:val="right" w:pos="8306"/>
      </w:tabs>
    </w:pPr>
  </w:style>
  <w:style w:type="character" w:customStyle="1" w:styleId="a6">
    <w:name w:val="כותרת תחתונה תו"/>
    <w:basedOn w:val="a0"/>
    <w:link w:val="a5"/>
    <w:uiPriority w:val="99"/>
    <w:rsid w:val="003724C7"/>
  </w:style>
  <w:style w:type="paragraph" w:styleId="a7">
    <w:name w:val="List Paragraph"/>
    <w:basedOn w:val="a"/>
    <w:uiPriority w:val="34"/>
    <w:qFormat/>
    <w:rsid w:val="003724C7"/>
    <w:pPr>
      <w:ind w:left="720"/>
      <w:contextualSpacing/>
    </w:pPr>
  </w:style>
  <w:style w:type="character" w:styleId="a8">
    <w:name w:val="Placeholder Text"/>
    <w:basedOn w:val="a0"/>
    <w:uiPriority w:val="99"/>
    <w:semiHidden/>
    <w:rsid w:val="004603FF"/>
    <w:rPr>
      <w:color w:val="808080"/>
    </w:rPr>
  </w:style>
  <w:style w:type="character" w:customStyle="1" w:styleId="ui-provider">
    <w:name w:val="ui-provider"/>
    <w:basedOn w:val="a0"/>
    <w:rsid w:val="004603FF"/>
  </w:style>
  <w:style w:type="table" w:styleId="a9">
    <w:name w:val="Table Grid"/>
    <w:basedOn w:val="a1"/>
    <w:uiPriority w:val="39"/>
    <w:rsid w:val="00FB5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EE59B-ADF0-B84A-A017-059982942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373</Words>
  <Characters>1869</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Mirjani</dc:creator>
  <cp:keywords/>
  <dc:description/>
  <cp:lastModifiedBy>Noam Mirjani</cp:lastModifiedBy>
  <cp:revision>2</cp:revision>
  <dcterms:created xsi:type="dcterms:W3CDTF">2023-01-04T21:08:00Z</dcterms:created>
  <dcterms:modified xsi:type="dcterms:W3CDTF">2023-01-04T21:08:00Z</dcterms:modified>
</cp:coreProperties>
</file>