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8E89A" w14:textId="4EAC51AB" w:rsidR="00A67709" w:rsidRPr="001B4702" w:rsidRDefault="00117799" w:rsidP="001B4702">
      <w:pPr>
        <w:spacing w:after="0"/>
        <w:jc w:val="center"/>
        <w:rPr>
          <w:sz w:val="28"/>
          <w:szCs w:val="28"/>
          <w:u w:val="single"/>
          <w:rtl/>
        </w:rPr>
      </w:pPr>
      <w:bookmarkStart w:id="0" w:name="_GoBack"/>
      <w:r w:rsidRPr="001B4702">
        <w:rPr>
          <w:rFonts w:hint="cs"/>
          <w:sz w:val="28"/>
          <w:szCs w:val="28"/>
          <w:u w:val="single"/>
          <w:rtl/>
        </w:rPr>
        <w:t>מבחן 15.5</w:t>
      </w:r>
    </w:p>
    <w:p w14:paraId="4B573F3A" w14:textId="23E5A973" w:rsidR="001B4702" w:rsidRDefault="00117799" w:rsidP="001B4702">
      <w:pPr>
        <w:spacing w:after="0"/>
        <w:jc w:val="right"/>
        <w:rPr>
          <w:rtl/>
        </w:rPr>
      </w:pPr>
      <w:r>
        <w:rPr>
          <w:rFonts w:hint="cs"/>
          <w:rtl/>
        </w:rPr>
        <w:t>חלק</w:t>
      </w:r>
      <w:r w:rsidR="001B4702">
        <w:rPr>
          <w:rFonts w:hint="cs"/>
          <w:rtl/>
        </w:rPr>
        <w:t xml:space="preserve"> 1</w:t>
      </w:r>
    </w:p>
    <w:p w14:paraId="3CA257B3" w14:textId="77777777" w:rsidR="001B4702" w:rsidRDefault="001B4702" w:rsidP="001B4702">
      <w:pPr>
        <w:spacing w:after="0"/>
        <w:jc w:val="right"/>
        <w:rPr>
          <w:rtl/>
        </w:rPr>
      </w:pPr>
    </w:p>
    <w:p w14:paraId="6C76F25C" w14:textId="2BC6C2CA" w:rsidR="00117799" w:rsidRDefault="00117799" w:rsidP="001B4702">
      <w:pPr>
        <w:bidi/>
        <w:spacing w:after="0"/>
      </w:pPr>
      <w:r>
        <w:rPr>
          <w:rFonts w:hint="cs"/>
          <w:rtl/>
        </w:rPr>
        <w:t xml:space="preserve">שאלה 1 היורשים של </w:t>
      </w:r>
      <w:r>
        <w:t xml:space="preserve"> Animal </w:t>
      </w:r>
      <w:r>
        <w:rPr>
          <w:rtl/>
        </w:rPr>
        <w:t>–</w:t>
      </w:r>
      <w:r>
        <w:rPr>
          <w:rFonts w:hint="cs"/>
          <w:rtl/>
        </w:rPr>
        <w:t xml:space="preserve"> </w:t>
      </w:r>
      <w:r>
        <w:t>Dog, Cat, Bird</w:t>
      </w:r>
    </w:p>
    <w:p w14:paraId="35C993BC" w14:textId="3887455B" w:rsidR="00117799" w:rsidRDefault="00117799" w:rsidP="001B4702">
      <w:pPr>
        <w:bidi/>
        <w:spacing w:after="0"/>
      </w:pPr>
      <w:proofErr w:type="spellStart"/>
      <w:proofErr w:type="gramStart"/>
      <w:r>
        <w:t>SiamiCat</w:t>
      </w:r>
      <w:proofErr w:type="spellEnd"/>
      <w:r>
        <w:t xml:space="preserve"> </w:t>
      </w:r>
      <w:r>
        <w:rPr>
          <w:rFonts w:hint="cs"/>
          <w:rtl/>
        </w:rPr>
        <w:t xml:space="preserve"> -</w:t>
      </w:r>
      <w:proofErr w:type="gramEnd"/>
      <w:r>
        <w:rPr>
          <w:rFonts w:hint="cs"/>
          <w:rtl/>
        </w:rPr>
        <w:t xml:space="preserve"> יורש מ </w:t>
      </w:r>
      <w:r>
        <w:t>Cat</w:t>
      </w:r>
    </w:p>
    <w:p w14:paraId="70371F1F" w14:textId="1D0925FB" w:rsidR="00117799" w:rsidRDefault="00117799" w:rsidP="001B4702">
      <w:pPr>
        <w:bidi/>
        <w:spacing w:after="0"/>
      </w:pPr>
      <w:proofErr w:type="spellStart"/>
      <w:proofErr w:type="gramStart"/>
      <w:r>
        <w:rPr>
          <w:rFonts w:hint="cs"/>
        </w:rPr>
        <w:t>B</w:t>
      </w:r>
      <w:r>
        <w:t>uldog</w:t>
      </w:r>
      <w:proofErr w:type="spellEnd"/>
      <w:r>
        <w:t xml:space="preserve"> </w:t>
      </w:r>
      <w:r>
        <w:rPr>
          <w:rFonts w:hint="cs"/>
          <w:rtl/>
        </w:rPr>
        <w:t xml:space="preserve"> -</w:t>
      </w:r>
      <w:proofErr w:type="gramEnd"/>
      <w:r>
        <w:rPr>
          <w:rFonts w:hint="cs"/>
          <w:rtl/>
        </w:rPr>
        <w:t xml:space="preserve"> יורש מ </w:t>
      </w:r>
      <w:r>
        <w:t>Dog</w:t>
      </w:r>
    </w:p>
    <w:p w14:paraId="36B08137" w14:textId="3B0B4D56" w:rsidR="00117799" w:rsidRDefault="00117799" w:rsidP="001B4702">
      <w:pPr>
        <w:bidi/>
        <w:spacing w:after="0"/>
        <w:rPr>
          <w:rtl/>
        </w:rPr>
      </w:pPr>
      <w:r>
        <w:rPr>
          <w:rFonts w:hint="cs"/>
          <w:rtl/>
        </w:rPr>
        <w:t xml:space="preserve"> כן כדאי, מכיוון שכך מחייבים את כל היורשים לממש פונקציות מסוימות בעת יצירת מופע של אותה החיה.</w:t>
      </w:r>
    </w:p>
    <w:p w14:paraId="3BA2B7E1" w14:textId="77777777" w:rsidR="001B4702" w:rsidRDefault="001B4702" w:rsidP="001B4702">
      <w:pPr>
        <w:bidi/>
        <w:spacing w:after="0"/>
        <w:rPr>
          <w:rtl/>
        </w:rPr>
      </w:pPr>
    </w:p>
    <w:p w14:paraId="54322AD5" w14:textId="55C3A88A" w:rsidR="00117799" w:rsidRDefault="00117799" w:rsidP="001B4702">
      <w:pPr>
        <w:bidi/>
        <w:spacing w:after="0"/>
        <w:rPr>
          <w:rtl/>
        </w:rPr>
      </w:pPr>
      <w:r>
        <w:rPr>
          <w:rFonts w:hint="cs"/>
          <w:rtl/>
        </w:rPr>
        <w:t xml:space="preserve">שאלה 3 </w:t>
      </w:r>
    </w:p>
    <w:p w14:paraId="4E259AC3" w14:textId="6C751232" w:rsidR="00117799" w:rsidRDefault="00117799" w:rsidP="001B4702">
      <w:pPr>
        <w:bidi/>
        <w:spacing w:after="0"/>
        <w:rPr>
          <w:rtl/>
        </w:rPr>
      </w:pPr>
      <w:r>
        <w:rPr>
          <w:rFonts w:hint="cs"/>
          <w:rtl/>
        </w:rPr>
        <w:t>כן ניתן לרשת יותר מאינטרפייס אחד</w:t>
      </w:r>
    </w:p>
    <w:p w14:paraId="6247F1BC" w14:textId="77777777" w:rsidR="001B4702" w:rsidRDefault="001B4702" w:rsidP="001B4702">
      <w:pPr>
        <w:bidi/>
        <w:spacing w:after="0"/>
        <w:rPr>
          <w:rtl/>
        </w:rPr>
      </w:pPr>
    </w:p>
    <w:p w14:paraId="53FD9685" w14:textId="0EB09165" w:rsidR="00117799" w:rsidRDefault="00117799" w:rsidP="001B4702">
      <w:pPr>
        <w:bidi/>
        <w:spacing w:after="0"/>
        <w:rPr>
          <w:rtl/>
        </w:rPr>
      </w:pPr>
      <w:r>
        <w:rPr>
          <w:rFonts w:hint="cs"/>
          <w:rtl/>
        </w:rPr>
        <w:t>שאלה 4</w:t>
      </w:r>
    </w:p>
    <w:p w14:paraId="26C685F1" w14:textId="7D11B6F3" w:rsidR="00117799" w:rsidRDefault="00117799" w:rsidP="001B4702">
      <w:pPr>
        <w:bidi/>
        <w:spacing w:after="0"/>
        <w:rPr>
          <w:rtl/>
        </w:rPr>
      </w:pPr>
      <w:r>
        <w:rPr>
          <w:rFonts w:hint="cs"/>
          <w:rtl/>
        </w:rPr>
        <w:t>לא, ברגע שמצהירים על מתודה אבסטרקטית הופכת את המחלקה לאבסטרקטית</w:t>
      </w:r>
    </w:p>
    <w:p w14:paraId="2BA47992" w14:textId="77777777" w:rsidR="001B4702" w:rsidRDefault="001B4702" w:rsidP="001B4702">
      <w:pPr>
        <w:bidi/>
        <w:spacing w:after="0"/>
        <w:rPr>
          <w:rtl/>
        </w:rPr>
      </w:pPr>
    </w:p>
    <w:p w14:paraId="3EF21E8A" w14:textId="680EEEB9" w:rsidR="00117799" w:rsidRDefault="00117799" w:rsidP="001B4702">
      <w:pPr>
        <w:bidi/>
        <w:spacing w:after="0"/>
        <w:rPr>
          <w:rtl/>
        </w:rPr>
      </w:pPr>
      <w:r>
        <w:rPr>
          <w:rFonts w:hint="cs"/>
          <w:rtl/>
        </w:rPr>
        <w:t>שאלה 5</w:t>
      </w:r>
    </w:p>
    <w:p w14:paraId="1FE90EBE" w14:textId="5FD8A217" w:rsidR="00117799" w:rsidRDefault="00117799" w:rsidP="001B4702">
      <w:pPr>
        <w:bidi/>
        <w:spacing w:after="0"/>
        <w:rPr>
          <w:rtl/>
        </w:rPr>
      </w:pPr>
      <w:r>
        <w:rPr>
          <w:rFonts w:hint="cs"/>
          <w:rtl/>
        </w:rPr>
        <w:t>כן</w:t>
      </w:r>
    </w:p>
    <w:p w14:paraId="14CF3436" w14:textId="77777777" w:rsidR="001B4702" w:rsidRDefault="001B4702" w:rsidP="001B4702">
      <w:pPr>
        <w:bidi/>
        <w:spacing w:after="0"/>
        <w:rPr>
          <w:rtl/>
        </w:rPr>
      </w:pPr>
    </w:p>
    <w:p w14:paraId="2F78758A" w14:textId="7B6929EF" w:rsidR="00117799" w:rsidRDefault="00117799" w:rsidP="001B4702">
      <w:pPr>
        <w:bidi/>
        <w:spacing w:after="0"/>
        <w:rPr>
          <w:rtl/>
        </w:rPr>
      </w:pPr>
      <w:r>
        <w:rPr>
          <w:rFonts w:hint="cs"/>
          <w:rtl/>
        </w:rPr>
        <w:t>שאלה 6</w:t>
      </w:r>
    </w:p>
    <w:p w14:paraId="0C7AC2C5" w14:textId="6C12A5A6" w:rsidR="00117799" w:rsidRDefault="00117799" w:rsidP="001B4702">
      <w:pPr>
        <w:bidi/>
        <w:spacing w:after="0"/>
        <w:rPr>
          <w:rtl/>
        </w:rPr>
      </w:pPr>
      <w:r>
        <w:rPr>
          <w:rFonts w:hint="cs"/>
          <w:rtl/>
        </w:rPr>
        <w:t>לא, באינטרפייס יש רק הצהרות, מתודות ללא גוף וחובה לממש אותן</w:t>
      </w:r>
    </w:p>
    <w:p w14:paraId="2269CDB0" w14:textId="77777777" w:rsidR="001B4702" w:rsidRDefault="001B4702" w:rsidP="001B4702">
      <w:pPr>
        <w:bidi/>
        <w:spacing w:after="0"/>
        <w:rPr>
          <w:rtl/>
        </w:rPr>
      </w:pPr>
    </w:p>
    <w:p w14:paraId="003BD391" w14:textId="6F5B053B" w:rsidR="00117799" w:rsidRDefault="00117799" w:rsidP="001B4702">
      <w:pPr>
        <w:bidi/>
        <w:spacing w:after="0"/>
        <w:rPr>
          <w:rtl/>
        </w:rPr>
      </w:pPr>
      <w:r>
        <w:rPr>
          <w:rFonts w:hint="cs"/>
          <w:rtl/>
        </w:rPr>
        <w:t>שאלה 7</w:t>
      </w:r>
    </w:p>
    <w:p w14:paraId="11E4A857" w14:textId="5004A07E" w:rsidR="00117799" w:rsidRDefault="00117799" w:rsidP="001B4702">
      <w:pPr>
        <w:bidi/>
        <w:spacing w:after="0"/>
        <w:rPr>
          <w:rtl/>
        </w:rPr>
      </w:pPr>
      <w:r>
        <w:rPr>
          <w:rFonts w:hint="cs"/>
          <w:rtl/>
        </w:rPr>
        <w:t xml:space="preserve">לא אין אפשרות לשנות את רמות הנגישות באינסטרפייס כולם בברירת מחדל שלהם </w:t>
      </w:r>
      <w:r>
        <w:rPr>
          <w:rFonts w:hint="cs"/>
        </w:rPr>
        <w:t>P</w:t>
      </w:r>
      <w:r>
        <w:t>ublic</w:t>
      </w:r>
    </w:p>
    <w:p w14:paraId="5C8DED85" w14:textId="77777777" w:rsidR="001B4702" w:rsidRDefault="001B4702" w:rsidP="001B4702">
      <w:pPr>
        <w:bidi/>
        <w:spacing w:after="0"/>
      </w:pPr>
    </w:p>
    <w:p w14:paraId="1D06B150" w14:textId="29E3E97D" w:rsidR="00117799" w:rsidRDefault="00117799" w:rsidP="001B4702">
      <w:pPr>
        <w:bidi/>
        <w:spacing w:after="0"/>
        <w:rPr>
          <w:rtl/>
        </w:rPr>
      </w:pPr>
      <w:r>
        <w:rPr>
          <w:rFonts w:hint="cs"/>
          <w:rtl/>
        </w:rPr>
        <w:t>שאלה 8</w:t>
      </w:r>
    </w:p>
    <w:p w14:paraId="27812858" w14:textId="49A94F87" w:rsidR="00117799" w:rsidRDefault="00117799" w:rsidP="001B4702">
      <w:pPr>
        <w:bidi/>
        <w:spacing w:after="0"/>
        <w:rPr>
          <w:rtl/>
        </w:rPr>
      </w:pPr>
      <w:r>
        <w:t xml:space="preserve">Private  </w:t>
      </w:r>
      <w:r>
        <w:rPr>
          <w:rFonts w:hint="cs"/>
          <w:rtl/>
        </w:rPr>
        <w:t xml:space="preserve"> </w:t>
      </w:r>
      <w:r>
        <w:t>–</w:t>
      </w:r>
      <w:r>
        <w:rPr>
          <w:rFonts w:hint="cs"/>
          <w:rtl/>
        </w:rPr>
        <w:t xml:space="preserve"> גישה לאותה המחלקה בלבד</w:t>
      </w:r>
    </w:p>
    <w:p w14:paraId="7F5CBDFD" w14:textId="39CFD633" w:rsidR="00117799" w:rsidRDefault="00117799" w:rsidP="001B4702">
      <w:pPr>
        <w:bidi/>
        <w:spacing w:after="0"/>
        <w:rPr>
          <w:rtl/>
        </w:rPr>
      </w:pPr>
      <w:r>
        <w:rPr>
          <w:rFonts w:hint="cs"/>
        </w:rPr>
        <w:t>P</w:t>
      </w:r>
      <w:r>
        <w:t>ublic</w:t>
      </w:r>
      <w:r>
        <w:rPr>
          <w:rFonts w:hint="cs"/>
          <w:rtl/>
        </w:rPr>
        <w:t xml:space="preserve"> </w:t>
      </w:r>
      <w:r>
        <w:rPr>
          <w:rtl/>
        </w:rPr>
        <w:t>–</w:t>
      </w:r>
      <w:r>
        <w:rPr>
          <w:rFonts w:hint="cs"/>
          <w:rtl/>
        </w:rPr>
        <w:t xml:space="preserve"> גישה לכל המחלקות גם בפרויקט אחר</w:t>
      </w:r>
    </w:p>
    <w:p w14:paraId="755936F8" w14:textId="7DD3E06F" w:rsidR="00117799" w:rsidRDefault="00117799" w:rsidP="001B4702">
      <w:pPr>
        <w:bidi/>
        <w:spacing w:after="0"/>
        <w:rPr>
          <w:rtl/>
        </w:rPr>
      </w:pPr>
      <w:proofErr w:type="gramStart"/>
      <w:r>
        <w:t xml:space="preserve">Internal </w:t>
      </w:r>
      <w:r>
        <w:rPr>
          <w:rFonts w:hint="cs"/>
          <w:rtl/>
        </w:rPr>
        <w:t xml:space="preserve"> -</w:t>
      </w:r>
      <w:proofErr w:type="gramEnd"/>
      <w:r>
        <w:rPr>
          <w:rFonts w:hint="cs"/>
          <w:rtl/>
        </w:rPr>
        <w:t xml:space="preserve"> כל המחלקות באותו הפרויקט, אין גישה למחלקות בפרויקט אחר</w:t>
      </w:r>
    </w:p>
    <w:p w14:paraId="4456073F" w14:textId="4BDDE8CC" w:rsidR="00117799" w:rsidRDefault="00117799" w:rsidP="001B4702">
      <w:pPr>
        <w:bidi/>
        <w:spacing w:after="0"/>
        <w:rPr>
          <w:rtl/>
        </w:rPr>
      </w:pPr>
      <w:proofErr w:type="gramStart"/>
      <w:r>
        <w:t xml:space="preserve">Protected </w:t>
      </w:r>
      <w:r>
        <w:rPr>
          <w:rFonts w:hint="cs"/>
          <w:rtl/>
        </w:rPr>
        <w:t xml:space="preserve"> -</w:t>
      </w:r>
      <w:proofErr w:type="gramEnd"/>
      <w:r>
        <w:rPr>
          <w:rFonts w:hint="cs"/>
          <w:rtl/>
        </w:rPr>
        <w:t xml:space="preserve"> אותה המחלקה, יורשיה וגם יורשיה בפרויקט אחר</w:t>
      </w:r>
    </w:p>
    <w:p w14:paraId="1B38C004" w14:textId="77777777" w:rsidR="001B4702" w:rsidRDefault="001B4702" w:rsidP="001B4702">
      <w:pPr>
        <w:bidi/>
        <w:spacing w:after="0"/>
        <w:rPr>
          <w:rtl/>
        </w:rPr>
      </w:pPr>
    </w:p>
    <w:p w14:paraId="59342D62" w14:textId="75DD271C" w:rsidR="00117799" w:rsidRDefault="00117799" w:rsidP="001B4702">
      <w:pPr>
        <w:bidi/>
        <w:spacing w:after="0"/>
        <w:rPr>
          <w:rtl/>
        </w:rPr>
      </w:pPr>
      <w:r>
        <w:rPr>
          <w:rFonts w:hint="cs"/>
          <w:rtl/>
        </w:rPr>
        <w:t xml:space="preserve">שאלה 9 </w:t>
      </w:r>
    </w:p>
    <w:p w14:paraId="4032453F" w14:textId="6B2B0E20" w:rsidR="00117799" w:rsidRDefault="00117799" w:rsidP="001B4702">
      <w:pPr>
        <w:bidi/>
        <w:spacing w:after="0"/>
        <w:rPr>
          <w:rtl/>
        </w:rPr>
      </w:pPr>
      <w:r>
        <w:rPr>
          <w:rFonts w:hint="cs"/>
          <w:rtl/>
        </w:rPr>
        <w:t xml:space="preserve">פונקציה שהצהירו אותה כ </w:t>
      </w:r>
      <w:r>
        <w:t xml:space="preserve">Virtual </w:t>
      </w:r>
      <w:r>
        <w:rPr>
          <w:rFonts w:hint="cs"/>
          <w:rtl/>
        </w:rPr>
        <w:t xml:space="preserve"> הכוונה שלא חייב לדרוס אותה אבל היא נועדה לכך שידרסו אותה ויממשו אותה מחדש, פונקציות </w:t>
      </w:r>
      <w:r>
        <w:t xml:space="preserve">Abstract </w:t>
      </w:r>
      <w:r>
        <w:rPr>
          <w:rFonts w:hint="cs"/>
          <w:rtl/>
        </w:rPr>
        <w:t xml:space="preserve"> חובה לממש אותן.</w:t>
      </w:r>
    </w:p>
    <w:p w14:paraId="6DC9D610" w14:textId="77777777" w:rsidR="001B4702" w:rsidRDefault="001B4702" w:rsidP="001B4702">
      <w:pPr>
        <w:bidi/>
        <w:spacing w:after="0"/>
        <w:rPr>
          <w:rtl/>
        </w:rPr>
      </w:pPr>
    </w:p>
    <w:p w14:paraId="21151878" w14:textId="51034302" w:rsidR="00117799" w:rsidRDefault="00117799" w:rsidP="001B4702">
      <w:pPr>
        <w:bidi/>
        <w:spacing w:after="0"/>
        <w:rPr>
          <w:rtl/>
        </w:rPr>
      </w:pPr>
      <w:r>
        <w:rPr>
          <w:rFonts w:hint="cs"/>
          <w:rtl/>
        </w:rPr>
        <w:t xml:space="preserve">שאלה 10 </w:t>
      </w:r>
    </w:p>
    <w:p w14:paraId="052E8D61" w14:textId="5CC4C8E1" w:rsidR="00117799" w:rsidRDefault="00117799" w:rsidP="001B4702">
      <w:pPr>
        <w:bidi/>
        <w:spacing w:after="0"/>
      </w:pPr>
      <w:r>
        <w:rPr>
          <w:rFonts w:hint="cs"/>
          <w:rtl/>
        </w:rPr>
        <w:t xml:space="preserve">מתודה וירטואלית באבא שמומשה בבן </w:t>
      </w:r>
      <w:r>
        <w:rPr>
          <w:rtl/>
        </w:rPr>
        <w:t>–</w:t>
      </w:r>
      <w:r>
        <w:rPr>
          <w:rFonts w:hint="cs"/>
          <w:rtl/>
        </w:rPr>
        <w:t xml:space="preserve"> </w:t>
      </w:r>
      <w:r>
        <w:t>override</w:t>
      </w:r>
    </w:p>
    <w:p w14:paraId="19E84C2C" w14:textId="01A58F12" w:rsidR="00117799" w:rsidRDefault="00117799" w:rsidP="001B4702">
      <w:pPr>
        <w:bidi/>
        <w:spacing w:after="0"/>
      </w:pPr>
      <w:r>
        <w:rPr>
          <w:rFonts w:hint="cs"/>
          <w:rtl/>
        </w:rPr>
        <w:t xml:space="preserve">שתי פונקציות זהות בשמות ושונות בפרמטרים </w:t>
      </w:r>
      <w:r>
        <w:rPr>
          <w:rtl/>
        </w:rPr>
        <w:t>–</w:t>
      </w:r>
      <w:r>
        <w:rPr>
          <w:rFonts w:hint="cs"/>
          <w:rtl/>
        </w:rPr>
        <w:t xml:space="preserve"> </w:t>
      </w:r>
      <w:r>
        <w:t>overload</w:t>
      </w:r>
    </w:p>
    <w:p w14:paraId="63BB4A96" w14:textId="73260824" w:rsidR="00117799" w:rsidRDefault="00352DFA" w:rsidP="001B4702">
      <w:pPr>
        <w:bidi/>
        <w:spacing w:after="0"/>
        <w:rPr>
          <w:rtl/>
        </w:rPr>
      </w:pPr>
      <w:r>
        <w:rPr>
          <w:rFonts w:hint="cs"/>
          <w:rtl/>
        </w:rPr>
        <w:t xml:space="preserve">שתי פונקציות זהות בשמות ובפרמטרים אך שונות בטיפוס המוחזר לא מתקמפלות בכלל </w:t>
      </w:r>
      <w:r>
        <w:rPr>
          <w:rtl/>
        </w:rPr>
        <w:t>–</w:t>
      </w:r>
      <w:r>
        <w:rPr>
          <w:rFonts w:hint="cs"/>
          <w:rtl/>
        </w:rPr>
        <w:t xml:space="preserve"> אין אפשרות להבדיל בין שתי פונקציות על ידי הערך המוחזר</w:t>
      </w:r>
    </w:p>
    <w:p w14:paraId="15132F50" w14:textId="77777777" w:rsidR="001B4702" w:rsidRPr="00117799" w:rsidRDefault="001B4702" w:rsidP="001B4702">
      <w:pPr>
        <w:bidi/>
        <w:spacing w:after="0"/>
      </w:pPr>
    </w:p>
    <w:p w14:paraId="3BF9628A" w14:textId="4E2A2B15" w:rsidR="00352DFA" w:rsidRDefault="00352DFA" w:rsidP="001B4702">
      <w:pPr>
        <w:bidi/>
        <w:spacing w:after="0"/>
        <w:rPr>
          <w:rtl/>
        </w:rPr>
      </w:pPr>
      <w:r>
        <w:rPr>
          <w:rFonts w:hint="cs"/>
          <w:rtl/>
        </w:rPr>
        <w:t xml:space="preserve">שאלה  11 </w:t>
      </w:r>
      <w:r w:rsidR="001B4702">
        <w:rPr>
          <w:rtl/>
        </w:rPr>
        <w:t>–</w:t>
      </w:r>
      <w:r>
        <w:rPr>
          <w:rFonts w:hint="cs"/>
          <w:rtl/>
        </w:rPr>
        <w:t xml:space="preserve"> ג</w:t>
      </w:r>
    </w:p>
    <w:p w14:paraId="64BFCE02" w14:textId="77777777" w:rsidR="001B4702" w:rsidRDefault="001B4702" w:rsidP="001B4702">
      <w:pPr>
        <w:bidi/>
        <w:spacing w:after="0"/>
        <w:rPr>
          <w:rtl/>
        </w:rPr>
      </w:pPr>
    </w:p>
    <w:p w14:paraId="7E98CA6D" w14:textId="42C3AD74" w:rsidR="00352DFA" w:rsidRDefault="00352DFA" w:rsidP="001B4702">
      <w:pPr>
        <w:bidi/>
        <w:spacing w:after="0"/>
        <w:rPr>
          <w:rtl/>
        </w:rPr>
      </w:pPr>
      <w:r>
        <w:rPr>
          <w:rFonts w:hint="cs"/>
          <w:rtl/>
        </w:rPr>
        <w:t xml:space="preserve">שאלה 12 </w:t>
      </w:r>
      <w:r>
        <w:rPr>
          <w:rtl/>
        </w:rPr>
        <w:t>–</w:t>
      </w:r>
      <w:r>
        <w:rPr>
          <w:rFonts w:hint="cs"/>
          <w:rtl/>
        </w:rPr>
        <w:t xml:space="preserve"> ב</w:t>
      </w:r>
    </w:p>
    <w:p w14:paraId="67E21966" w14:textId="77777777" w:rsidR="001B4702" w:rsidRDefault="001B4702" w:rsidP="001B4702">
      <w:pPr>
        <w:bidi/>
        <w:spacing w:after="0"/>
        <w:rPr>
          <w:rtl/>
        </w:rPr>
      </w:pPr>
    </w:p>
    <w:p w14:paraId="002E96A1" w14:textId="10B0039C" w:rsidR="00352DFA" w:rsidRDefault="00352DFA" w:rsidP="001B4702">
      <w:pPr>
        <w:bidi/>
        <w:spacing w:after="0"/>
        <w:rPr>
          <w:rtl/>
        </w:rPr>
      </w:pPr>
      <w:r>
        <w:rPr>
          <w:rFonts w:hint="cs"/>
          <w:rtl/>
        </w:rPr>
        <w:t>שאלה 13</w:t>
      </w:r>
    </w:p>
    <w:p w14:paraId="68BF16A8" w14:textId="07D63B2C" w:rsidR="001B4702" w:rsidRDefault="00352DFA" w:rsidP="001B4702">
      <w:pPr>
        <w:bidi/>
        <w:spacing w:after="0"/>
        <w:rPr>
          <w:rtl/>
        </w:rPr>
      </w:pPr>
      <w:r>
        <w:rPr>
          <w:rFonts w:hint="cs"/>
          <w:rtl/>
        </w:rPr>
        <w:t>מחלקה סטטית היא מחלקה שלא ניתן לייצר ממנה מופע, אין אפשרות גם לרשת ממנה, בדרך כלל זו מחלקה שנותנת שירות וניגשים אליה רק באמצעות שם המחלקה.</w:t>
      </w:r>
    </w:p>
    <w:p w14:paraId="40A8C7A6" w14:textId="67F54B39" w:rsidR="001B4702" w:rsidRDefault="001B4702" w:rsidP="001B4702">
      <w:pPr>
        <w:bidi/>
        <w:spacing w:after="0"/>
        <w:rPr>
          <w:rtl/>
        </w:rPr>
      </w:pPr>
      <w:r>
        <w:rPr>
          <w:rFonts w:hint="cs"/>
          <w:rtl/>
        </w:rPr>
        <w:t>מחלקה שהיא לא סטטית אך מכילה שדות סטטים ומתודות סטטיות, ניתן לייצר מופע מהמחלקה אך לא תהיה אפשרות לגשת לאותו מידע סטטי או למתודות הסטטיות מכיוון שהן יהיו כלליות לכל המחלקה והן לא משתכפלות בכל אובייקט אלא נוצרות פעם אחת. פונקציה סטטית יודעת לתקשר רק עם פונקציות סטטיות אחרות.</w:t>
      </w:r>
    </w:p>
    <w:p w14:paraId="4853BC7F" w14:textId="7D25AA25" w:rsidR="001B4702" w:rsidRDefault="001B4702" w:rsidP="001B4702">
      <w:pPr>
        <w:bidi/>
        <w:spacing w:after="0"/>
        <w:rPr>
          <w:rtl/>
        </w:rPr>
      </w:pPr>
      <w:r>
        <w:rPr>
          <w:rFonts w:hint="cs"/>
          <w:rtl/>
        </w:rPr>
        <w:lastRenderedPageBreak/>
        <w:t>שאלה 14</w:t>
      </w:r>
    </w:p>
    <w:p w14:paraId="28FD4A59" w14:textId="68F73BB8" w:rsidR="001B4702" w:rsidRDefault="001B4702" w:rsidP="001B4702">
      <w:pPr>
        <w:bidi/>
        <w:spacing w:after="0"/>
        <w:rPr>
          <w:rtl/>
        </w:rPr>
      </w:pPr>
      <w:r>
        <w:rPr>
          <w:rFonts w:hint="cs"/>
          <w:rtl/>
        </w:rPr>
        <w:t>בנאי סטטי מופעל רק פעם אחת על ידי המערכת והוא לא מקבל פרמטרים, יש לאתחל בו את כל השדות הסטטים</w:t>
      </w:r>
    </w:p>
    <w:p w14:paraId="6FBAEF9C" w14:textId="718737D8" w:rsidR="001B4702" w:rsidRDefault="001B4702" w:rsidP="001B4702">
      <w:pPr>
        <w:bidi/>
        <w:spacing w:after="0"/>
        <w:rPr>
          <w:rtl/>
        </w:rPr>
      </w:pPr>
    </w:p>
    <w:p w14:paraId="6B764331" w14:textId="4F0B7720" w:rsidR="001B4702" w:rsidRDefault="001B4702" w:rsidP="001B4702">
      <w:pPr>
        <w:bidi/>
        <w:spacing w:after="0"/>
        <w:rPr>
          <w:rtl/>
        </w:rPr>
      </w:pPr>
      <w:r>
        <w:rPr>
          <w:rFonts w:hint="cs"/>
          <w:rtl/>
        </w:rPr>
        <w:t>חלק 2</w:t>
      </w:r>
    </w:p>
    <w:p w14:paraId="05E5EDBB" w14:textId="77777777" w:rsidR="00DD10C2" w:rsidRDefault="00DD10C2" w:rsidP="00DD10C2">
      <w:pPr>
        <w:bidi/>
        <w:spacing w:after="0"/>
        <w:rPr>
          <w:rtl/>
        </w:rPr>
      </w:pPr>
    </w:p>
    <w:p w14:paraId="14E78F26" w14:textId="5C4133EF" w:rsidR="007E4E77" w:rsidRDefault="007E4E77" w:rsidP="007E4E77">
      <w:pPr>
        <w:bidi/>
        <w:spacing w:after="0"/>
        <w:rPr>
          <w:rtl/>
        </w:rPr>
      </w:pPr>
      <w:r>
        <w:rPr>
          <w:rFonts w:hint="cs"/>
          <w:rtl/>
        </w:rPr>
        <w:t>שאלה 1</w:t>
      </w:r>
    </w:p>
    <w:p w14:paraId="4C72424C" w14:textId="76BBA845" w:rsidR="007E4E77" w:rsidRDefault="007E4E77" w:rsidP="007E4E77">
      <w:pPr>
        <w:bidi/>
        <w:spacing w:after="0"/>
        <w:rPr>
          <w:rtl/>
        </w:rPr>
      </w:pPr>
      <w:r>
        <w:rPr>
          <w:rFonts w:hint="cs"/>
          <w:rtl/>
        </w:rPr>
        <w:t xml:space="preserve">18618181.8181818 זה הצופן </w:t>
      </w:r>
    </w:p>
    <w:p w14:paraId="18335348" w14:textId="74A215EC" w:rsidR="00F92208" w:rsidRDefault="00F92208" w:rsidP="00F92208">
      <w:pPr>
        <w:bidi/>
        <w:spacing w:after="0"/>
        <w:rPr>
          <w:rtl/>
        </w:rPr>
      </w:pPr>
      <w:r>
        <w:rPr>
          <w:rFonts w:hint="cs"/>
          <w:rtl/>
        </w:rPr>
        <w:t>שאלה 2  + שאלה 3 בויזואל</w:t>
      </w:r>
    </w:p>
    <w:p w14:paraId="44C5E7DE" w14:textId="4EE9E3C9" w:rsidR="007E4E77" w:rsidRDefault="007E4E77" w:rsidP="007E4E77">
      <w:pPr>
        <w:bidi/>
        <w:spacing w:after="0"/>
      </w:pPr>
    </w:p>
    <w:p w14:paraId="7DD473AD" w14:textId="60DDD003" w:rsidR="00F92208" w:rsidRDefault="00F92208" w:rsidP="00F92208">
      <w:pPr>
        <w:bidi/>
        <w:spacing w:after="0"/>
        <w:rPr>
          <w:rtl/>
        </w:rPr>
      </w:pPr>
      <w:r>
        <w:rPr>
          <w:rFonts w:hint="cs"/>
          <w:rtl/>
        </w:rPr>
        <w:t>חלק 3</w:t>
      </w:r>
    </w:p>
    <w:p w14:paraId="3881DBF5" w14:textId="77777777" w:rsidR="00DD10C2" w:rsidRDefault="00DD10C2" w:rsidP="00DD10C2">
      <w:pPr>
        <w:bidi/>
        <w:spacing w:after="0"/>
        <w:rPr>
          <w:rtl/>
        </w:rPr>
      </w:pPr>
    </w:p>
    <w:p w14:paraId="6E8B72AF" w14:textId="44F2A3E5" w:rsidR="00F92208" w:rsidRDefault="00F92208" w:rsidP="00F92208">
      <w:pPr>
        <w:bidi/>
        <w:spacing w:after="0"/>
        <w:rPr>
          <w:rtl/>
        </w:rPr>
      </w:pPr>
      <w:r>
        <w:rPr>
          <w:rFonts w:hint="cs"/>
          <w:rtl/>
        </w:rPr>
        <w:t>שאלה 1</w:t>
      </w:r>
    </w:p>
    <w:p w14:paraId="2B866E2C" w14:textId="641257F1" w:rsidR="00F92208" w:rsidRDefault="00DD10C2" w:rsidP="00F92208">
      <w:pPr>
        <w:bidi/>
        <w:spacing w:after="0"/>
        <w:rPr>
          <w:rtl/>
        </w:rPr>
      </w:pPr>
      <w:r>
        <w:rPr>
          <w:rFonts w:hint="cs"/>
          <w:rtl/>
        </w:rPr>
        <w:t>שאילתות שמורות ב</w:t>
      </w:r>
      <w:r>
        <w:rPr>
          <w:rFonts w:hint="cs"/>
        </w:rPr>
        <w:t>MSSQL</w:t>
      </w:r>
      <w:r>
        <w:rPr>
          <w:rFonts w:hint="cs"/>
          <w:rtl/>
        </w:rPr>
        <w:t xml:space="preserve"> שניתן לקרוא להן בקלות יותר וגם לשלוח להן פרמטרים</w:t>
      </w:r>
    </w:p>
    <w:p w14:paraId="2EC4AF63" w14:textId="4A8945F3" w:rsidR="00DD10C2" w:rsidRDefault="00DD10C2" w:rsidP="00DD10C2">
      <w:pPr>
        <w:bidi/>
        <w:spacing w:after="0"/>
        <w:rPr>
          <w:rtl/>
        </w:rPr>
      </w:pPr>
    </w:p>
    <w:p w14:paraId="0F4D6514" w14:textId="04DD6345" w:rsidR="00DD10C2" w:rsidRDefault="00DD10C2" w:rsidP="00DD10C2">
      <w:pPr>
        <w:bidi/>
        <w:spacing w:after="0"/>
        <w:rPr>
          <w:rtl/>
        </w:rPr>
      </w:pPr>
      <w:r>
        <w:rPr>
          <w:rFonts w:hint="cs"/>
          <w:rtl/>
        </w:rPr>
        <w:t>שאלה 2</w:t>
      </w:r>
    </w:p>
    <w:p w14:paraId="3C35F93A" w14:textId="6F115811" w:rsidR="00DD10C2" w:rsidRDefault="00DD10C2" w:rsidP="00DD10C2">
      <w:pPr>
        <w:bidi/>
        <w:spacing w:after="0"/>
        <w:rPr>
          <w:rtl/>
        </w:rPr>
      </w:pPr>
      <w:r>
        <w:rPr>
          <w:rFonts w:hint="cs"/>
          <w:rtl/>
        </w:rPr>
        <w:t xml:space="preserve">על מנת שלא נצטרך לשנות את כתובת ה </w:t>
      </w:r>
      <w:r>
        <w:t>connection</w:t>
      </w:r>
      <w:r>
        <w:rPr>
          <w:rFonts w:hint="cs"/>
          <w:rtl/>
        </w:rPr>
        <w:t xml:space="preserve"> במלא מקומות, ושללקוח יהיה קל יותר לשנות ב </w:t>
      </w:r>
      <w:r>
        <w:t xml:space="preserve">app config </w:t>
      </w:r>
      <w:r>
        <w:rPr>
          <w:rFonts w:hint="cs"/>
          <w:rtl/>
        </w:rPr>
        <w:t xml:space="preserve"> במקום בתוך הקוד</w:t>
      </w:r>
    </w:p>
    <w:p w14:paraId="076C885A" w14:textId="69B7A80E" w:rsidR="00DD10C2" w:rsidRDefault="00DD10C2" w:rsidP="00DD10C2">
      <w:pPr>
        <w:bidi/>
        <w:spacing w:after="0"/>
        <w:rPr>
          <w:rtl/>
        </w:rPr>
      </w:pPr>
    </w:p>
    <w:p w14:paraId="273C66D4" w14:textId="101FCCA5" w:rsidR="00DD10C2" w:rsidRDefault="00DD10C2" w:rsidP="00DD10C2">
      <w:pPr>
        <w:bidi/>
        <w:spacing w:after="0"/>
        <w:rPr>
          <w:rtl/>
        </w:rPr>
      </w:pPr>
      <w:r>
        <w:rPr>
          <w:rFonts w:hint="cs"/>
          <w:rtl/>
        </w:rPr>
        <w:t xml:space="preserve">שאלה 3 </w:t>
      </w:r>
      <w:r>
        <w:rPr>
          <w:rtl/>
        </w:rPr>
        <w:t>–</w:t>
      </w:r>
      <w:r>
        <w:rPr>
          <w:rFonts w:hint="cs"/>
          <w:rtl/>
        </w:rPr>
        <w:t xml:space="preserve"> ג</w:t>
      </w:r>
    </w:p>
    <w:p w14:paraId="1324C3B6" w14:textId="2EFA8D64" w:rsidR="00DD10C2" w:rsidRDefault="00DD10C2" w:rsidP="00DD10C2">
      <w:pPr>
        <w:bidi/>
        <w:spacing w:after="0"/>
        <w:rPr>
          <w:rtl/>
        </w:rPr>
      </w:pPr>
    </w:p>
    <w:p w14:paraId="5D0EF8B0" w14:textId="3AE97162" w:rsidR="00DD10C2" w:rsidRDefault="00DD10C2" w:rsidP="00DD10C2">
      <w:pPr>
        <w:bidi/>
        <w:spacing w:after="0"/>
        <w:rPr>
          <w:rtl/>
        </w:rPr>
      </w:pPr>
      <w:r>
        <w:rPr>
          <w:rFonts w:hint="cs"/>
          <w:rtl/>
        </w:rPr>
        <w:t xml:space="preserve">שאלה 4 </w:t>
      </w:r>
      <w:r>
        <w:rPr>
          <w:rtl/>
        </w:rPr>
        <w:t>–</w:t>
      </w:r>
      <w:r>
        <w:rPr>
          <w:rFonts w:hint="cs"/>
          <w:rtl/>
        </w:rPr>
        <w:t xml:space="preserve"> ב</w:t>
      </w:r>
    </w:p>
    <w:p w14:paraId="28AF97A4" w14:textId="77777777" w:rsidR="00DD10C2" w:rsidRDefault="00DD10C2" w:rsidP="00DD10C2">
      <w:pPr>
        <w:bidi/>
        <w:spacing w:after="0"/>
        <w:rPr>
          <w:rtl/>
        </w:rPr>
      </w:pPr>
    </w:p>
    <w:p w14:paraId="63D3F3ED" w14:textId="73593CA7" w:rsidR="00DD10C2" w:rsidRDefault="00DD10C2" w:rsidP="00DD10C2">
      <w:pPr>
        <w:bidi/>
        <w:spacing w:after="0"/>
        <w:rPr>
          <w:rtl/>
        </w:rPr>
      </w:pPr>
      <w:r>
        <w:rPr>
          <w:rFonts w:hint="cs"/>
          <w:rtl/>
        </w:rPr>
        <w:t xml:space="preserve">שאלה 5 </w:t>
      </w:r>
      <w:r>
        <w:rPr>
          <w:rtl/>
        </w:rPr>
        <w:t>–</w:t>
      </w:r>
      <w:r>
        <w:rPr>
          <w:rFonts w:hint="cs"/>
          <w:rtl/>
        </w:rPr>
        <w:t xml:space="preserve"> א</w:t>
      </w:r>
    </w:p>
    <w:p w14:paraId="4178B6D9" w14:textId="77777777" w:rsidR="00DD10C2" w:rsidRDefault="00DD10C2" w:rsidP="00DD10C2">
      <w:pPr>
        <w:bidi/>
        <w:spacing w:after="0"/>
        <w:rPr>
          <w:rtl/>
        </w:rPr>
      </w:pPr>
    </w:p>
    <w:p w14:paraId="256E6592" w14:textId="7C0538DC" w:rsidR="00DD10C2" w:rsidRDefault="00DD10C2" w:rsidP="00DD10C2">
      <w:pPr>
        <w:bidi/>
        <w:spacing w:after="0"/>
        <w:rPr>
          <w:rtl/>
        </w:rPr>
      </w:pPr>
      <w:r>
        <w:rPr>
          <w:rFonts w:hint="cs"/>
          <w:rtl/>
        </w:rPr>
        <w:t xml:space="preserve">שאלה 6 </w:t>
      </w:r>
      <w:r>
        <w:rPr>
          <w:rtl/>
        </w:rPr>
        <w:t>–</w:t>
      </w:r>
      <w:r>
        <w:rPr>
          <w:rFonts w:hint="cs"/>
          <w:rtl/>
        </w:rPr>
        <w:t xml:space="preserve"> ב</w:t>
      </w:r>
    </w:p>
    <w:p w14:paraId="387994B8" w14:textId="6F634050" w:rsidR="00DD10C2" w:rsidRDefault="00DD10C2" w:rsidP="00DD10C2">
      <w:pPr>
        <w:bidi/>
        <w:spacing w:after="0"/>
        <w:rPr>
          <w:rtl/>
        </w:rPr>
      </w:pPr>
    </w:p>
    <w:p w14:paraId="4DA72896" w14:textId="421E4D5F" w:rsidR="00DD10C2" w:rsidRDefault="00DD10C2" w:rsidP="00DD10C2">
      <w:pPr>
        <w:bidi/>
        <w:spacing w:after="0"/>
      </w:pPr>
      <w:r>
        <w:rPr>
          <w:rFonts w:hint="cs"/>
          <w:rtl/>
        </w:rPr>
        <w:t xml:space="preserve">שאלה 8 </w:t>
      </w:r>
      <w:r w:rsidR="001C1138">
        <w:rPr>
          <w:rtl/>
        </w:rPr>
        <w:t>–</w:t>
      </w:r>
      <w:r>
        <w:rPr>
          <w:rFonts w:hint="cs"/>
          <w:rtl/>
        </w:rPr>
        <w:t xml:space="preserve"> </w:t>
      </w:r>
      <w:r w:rsidR="001C1138">
        <w:rPr>
          <w:rFonts w:hint="cs"/>
          <w:rtl/>
        </w:rPr>
        <w:t xml:space="preserve">ג </w:t>
      </w:r>
      <w:r w:rsidR="001C1138">
        <w:t>inner join</w:t>
      </w:r>
    </w:p>
    <w:p w14:paraId="34B94B24" w14:textId="03AED341" w:rsidR="001C1138" w:rsidRDefault="001C1138" w:rsidP="001C1138">
      <w:pPr>
        <w:bidi/>
        <w:spacing w:after="0"/>
        <w:rPr>
          <w:rtl/>
        </w:rPr>
      </w:pPr>
    </w:p>
    <w:p w14:paraId="64EB0FB2" w14:textId="73C4FB9A" w:rsidR="001C1138" w:rsidRDefault="001C1138" w:rsidP="001C1138">
      <w:pPr>
        <w:bidi/>
        <w:spacing w:after="0"/>
        <w:rPr>
          <w:rtl/>
        </w:rPr>
      </w:pPr>
      <w:r>
        <w:rPr>
          <w:rFonts w:hint="cs"/>
          <w:rtl/>
        </w:rPr>
        <w:t xml:space="preserve">שאלה 9 </w:t>
      </w:r>
      <w:r>
        <w:rPr>
          <w:rtl/>
        </w:rPr>
        <w:t>–</w:t>
      </w:r>
      <w:r>
        <w:rPr>
          <w:rFonts w:hint="cs"/>
          <w:rtl/>
        </w:rPr>
        <w:t xml:space="preserve"> א</w:t>
      </w:r>
      <w:r>
        <w:t xml:space="preserve"> left join </w:t>
      </w:r>
    </w:p>
    <w:p w14:paraId="05519169" w14:textId="3DDB5F75" w:rsidR="001C1138" w:rsidRDefault="001C1138" w:rsidP="001C1138">
      <w:pPr>
        <w:bidi/>
        <w:spacing w:after="0"/>
        <w:rPr>
          <w:rtl/>
        </w:rPr>
      </w:pPr>
    </w:p>
    <w:p w14:paraId="23E9D888" w14:textId="780FABF5" w:rsidR="001C1138" w:rsidRDefault="001C1138" w:rsidP="001C1138">
      <w:pPr>
        <w:bidi/>
        <w:spacing w:after="0"/>
        <w:rPr>
          <w:rtl/>
        </w:rPr>
      </w:pPr>
      <w:r>
        <w:rPr>
          <w:rFonts w:hint="cs"/>
          <w:rtl/>
        </w:rPr>
        <w:t xml:space="preserve">שאלה 10 </w:t>
      </w:r>
      <w:r>
        <w:rPr>
          <w:rtl/>
        </w:rPr>
        <w:t>–</w:t>
      </w:r>
      <w:r>
        <w:rPr>
          <w:rFonts w:hint="cs"/>
          <w:rtl/>
        </w:rPr>
        <w:t xml:space="preserve"> ד</w:t>
      </w:r>
      <w:r>
        <w:t xml:space="preserve"> full outer join </w:t>
      </w:r>
    </w:p>
    <w:p w14:paraId="4AABB07E" w14:textId="4AE0C592" w:rsidR="001C1138" w:rsidRDefault="001C1138" w:rsidP="001C1138">
      <w:pPr>
        <w:bidi/>
        <w:spacing w:after="0"/>
        <w:rPr>
          <w:rtl/>
        </w:rPr>
      </w:pPr>
    </w:p>
    <w:p w14:paraId="2C0844FC" w14:textId="0D3E72EB" w:rsidR="001C1138" w:rsidRDefault="001C1138" w:rsidP="001C1138">
      <w:pPr>
        <w:bidi/>
        <w:spacing w:after="0"/>
        <w:rPr>
          <w:rtl/>
        </w:rPr>
      </w:pPr>
      <w:r>
        <w:rPr>
          <w:rFonts w:hint="cs"/>
          <w:rtl/>
        </w:rPr>
        <w:t xml:space="preserve">שאלה 11 </w:t>
      </w:r>
      <w:r>
        <w:rPr>
          <w:rtl/>
        </w:rPr>
        <w:t>–</w:t>
      </w:r>
      <w:r>
        <w:rPr>
          <w:rFonts w:hint="cs"/>
          <w:rtl/>
        </w:rPr>
        <w:t xml:space="preserve"> ב</w:t>
      </w:r>
      <w:r>
        <w:t xml:space="preserve"> right join </w:t>
      </w:r>
    </w:p>
    <w:p w14:paraId="7C399CCD" w14:textId="22323601" w:rsidR="001C1138" w:rsidRDefault="001C1138" w:rsidP="001C1138">
      <w:pPr>
        <w:bidi/>
        <w:spacing w:after="0"/>
        <w:rPr>
          <w:rtl/>
        </w:rPr>
      </w:pPr>
    </w:p>
    <w:p w14:paraId="7B4E9702" w14:textId="2D5FBD24" w:rsidR="001C1138" w:rsidRDefault="001C1138" w:rsidP="001C1138">
      <w:pPr>
        <w:bidi/>
        <w:spacing w:after="0"/>
      </w:pPr>
      <w:r>
        <w:rPr>
          <w:rFonts w:hint="cs"/>
          <w:rtl/>
        </w:rPr>
        <w:t xml:space="preserve">שאלה 12 </w:t>
      </w:r>
      <w:r>
        <w:rPr>
          <w:rtl/>
        </w:rPr>
        <w:t>–</w:t>
      </w:r>
      <w:r>
        <w:rPr>
          <w:rFonts w:hint="cs"/>
          <w:rtl/>
        </w:rPr>
        <w:t xml:space="preserve"> ה</w:t>
      </w:r>
      <w:r>
        <w:t xml:space="preserve">cross join </w:t>
      </w:r>
    </w:p>
    <w:p w14:paraId="2AA48BE2" w14:textId="0597293C" w:rsidR="001C1138" w:rsidRDefault="001C1138" w:rsidP="001C1138">
      <w:pPr>
        <w:bidi/>
        <w:spacing w:after="0"/>
      </w:pPr>
    </w:p>
    <w:p w14:paraId="131584E4" w14:textId="3F714A8B" w:rsidR="001C1138" w:rsidRDefault="001C1138" w:rsidP="001C1138">
      <w:pPr>
        <w:bidi/>
        <w:spacing w:after="0"/>
        <w:rPr>
          <w:rtl/>
        </w:rPr>
      </w:pPr>
      <w:r>
        <w:rPr>
          <w:rFonts w:hint="cs"/>
          <w:rtl/>
        </w:rPr>
        <w:t>שאלה 13</w:t>
      </w:r>
    </w:p>
    <w:p w14:paraId="78458132" w14:textId="5CB781E7" w:rsidR="001C1138" w:rsidRDefault="001C1138" w:rsidP="001C1138">
      <w:pPr>
        <w:bidi/>
        <w:spacing w:after="0"/>
        <w:rPr>
          <w:rtl/>
        </w:rPr>
      </w:pPr>
      <w:r>
        <w:rPr>
          <w:rFonts w:hint="cs"/>
          <w:rtl/>
        </w:rPr>
        <w:t xml:space="preserve">כדאי לדרוס את </w:t>
      </w:r>
      <w:r>
        <w:t xml:space="preserve">equals </w:t>
      </w:r>
      <w:r>
        <w:rPr>
          <w:rFonts w:hint="cs"/>
          <w:rtl/>
        </w:rPr>
        <w:t xml:space="preserve"> ולתת לו מימוש משלנו וגם את אופרטור ==, במידה ונרצה לבצע השוואה בין שתי אובייקטים, חשוב שהמערכת תדע על פי איזה פרמטר בדיוק להשוות, </w:t>
      </w:r>
      <w:proofErr w:type="spellStart"/>
      <w:r>
        <w:rPr>
          <w:rFonts w:hint="cs"/>
        </w:rPr>
        <w:t>G</w:t>
      </w:r>
      <w:r>
        <w:t>etHasCpde</w:t>
      </w:r>
      <w:proofErr w:type="spellEnd"/>
      <w:r>
        <w:t xml:space="preserve"> </w:t>
      </w:r>
      <w:r>
        <w:rPr>
          <w:rFonts w:hint="cs"/>
          <w:rtl/>
        </w:rPr>
        <w:t xml:space="preserve"> נדרוס גם כן (כל אלו פונקציות של </w:t>
      </w:r>
      <w:r>
        <w:t xml:space="preserve">object </w:t>
      </w:r>
      <w:r>
        <w:rPr>
          <w:rFonts w:hint="cs"/>
          <w:rtl/>
        </w:rPr>
        <w:t xml:space="preserve"> שהן בעצמן </w:t>
      </w:r>
      <w:r>
        <w:t>virtual</w:t>
      </w:r>
      <w:r>
        <w:rPr>
          <w:rFonts w:hint="cs"/>
          <w:rtl/>
        </w:rPr>
        <w:t>). אם דורסים את == חייבים לממש את != הדרך ההפוכה, אם לא נממש אותם ונרצה לבצע השוואה המערכת תשווה על פי הכתובות של האובייקטים.</w:t>
      </w:r>
    </w:p>
    <w:p w14:paraId="06FF74AE" w14:textId="112BF10F" w:rsidR="001C1138" w:rsidRDefault="001C1138" w:rsidP="001C1138">
      <w:pPr>
        <w:bidi/>
        <w:spacing w:after="0"/>
        <w:rPr>
          <w:rtl/>
        </w:rPr>
      </w:pPr>
    </w:p>
    <w:p w14:paraId="5DCB889D" w14:textId="55735106" w:rsidR="001C1138" w:rsidRDefault="001C1138" w:rsidP="001C1138">
      <w:pPr>
        <w:bidi/>
        <w:spacing w:after="0"/>
        <w:rPr>
          <w:rtl/>
        </w:rPr>
      </w:pPr>
      <w:r>
        <w:rPr>
          <w:rFonts w:hint="cs"/>
          <w:rtl/>
        </w:rPr>
        <w:t>שאלה 14</w:t>
      </w:r>
    </w:p>
    <w:p w14:paraId="43F82A8C" w14:textId="1A46E7FB" w:rsidR="001C1138" w:rsidRDefault="001C1138" w:rsidP="001C1138">
      <w:pPr>
        <w:bidi/>
        <w:spacing w:after="0"/>
        <w:rPr>
          <w:rtl/>
        </w:rPr>
      </w:pPr>
      <w:r>
        <w:rPr>
          <w:rFonts w:hint="cs"/>
          <w:rtl/>
        </w:rPr>
        <w:t xml:space="preserve">מטרת </w:t>
      </w:r>
      <w:r>
        <w:rPr>
          <w:rFonts w:hint="cs"/>
        </w:rPr>
        <w:t>DAO</w:t>
      </w:r>
      <w:r>
        <w:rPr>
          <w:rFonts w:hint="cs"/>
          <w:rtl/>
        </w:rPr>
        <w:t xml:space="preserve"> הוא לתקשר עם ה</w:t>
      </w:r>
      <w:r>
        <w:rPr>
          <w:rFonts w:hint="cs"/>
        </w:rPr>
        <w:t>DATABASE</w:t>
      </w:r>
      <w:r>
        <w:rPr>
          <w:rFonts w:hint="cs"/>
          <w:rtl/>
        </w:rPr>
        <w:t xml:space="preserve">, לא כדאי לבצע הדפסות במחלקה הזו כי במידה וירצו לתקשר באמצעות המחלקה הזו מול פרויקט אחר כמו </w:t>
      </w:r>
      <w:proofErr w:type="spellStart"/>
      <w:r>
        <w:t>winform</w:t>
      </w:r>
      <w:proofErr w:type="spellEnd"/>
      <w:r>
        <w:t xml:space="preserve"> </w:t>
      </w:r>
      <w:r>
        <w:rPr>
          <w:rFonts w:hint="cs"/>
          <w:rtl/>
        </w:rPr>
        <w:t xml:space="preserve"> זו תהיה בעיה. </w:t>
      </w:r>
    </w:p>
    <w:bookmarkEnd w:id="0"/>
    <w:p w14:paraId="2D3E4FD1" w14:textId="4A88D147" w:rsidR="001C1138" w:rsidRDefault="001C1138" w:rsidP="001C1138">
      <w:pPr>
        <w:bidi/>
        <w:spacing w:after="0"/>
        <w:rPr>
          <w:rtl/>
        </w:rPr>
      </w:pPr>
    </w:p>
    <w:p w14:paraId="7DD16E26" w14:textId="77777777" w:rsidR="001C1138" w:rsidRDefault="001C1138" w:rsidP="001C1138">
      <w:pPr>
        <w:bidi/>
        <w:spacing w:after="0"/>
        <w:rPr>
          <w:rFonts w:hint="cs"/>
        </w:rPr>
      </w:pPr>
    </w:p>
    <w:p w14:paraId="76DF3244" w14:textId="7347199A" w:rsidR="001C1138" w:rsidRDefault="001C1138" w:rsidP="001C1138">
      <w:pPr>
        <w:bidi/>
        <w:spacing w:after="0"/>
        <w:rPr>
          <w:rtl/>
        </w:rPr>
      </w:pPr>
    </w:p>
    <w:p w14:paraId="09AE20FC" w14:textId="77777777" w:rsidR="001C1138" w:rsidRDefault="001C1138" w:rsidP="001C1138">
      <w:pPr>
        <w:bidi/>
        <w:spacing w:after="0"/>
        <w:rPr>
          <w:rFonts w:hint="cs"/>
          <w:rtl/>
        </w:rPr>
      </w:pPr>
    </w:p>
    <w:p w14:paraId="43C5FF3D" w14:textId="39496E02" w:rsidR="00117799" w:rsidRDefault="00117799" w:rsidP="00117799">
      <w:pPr>
        <w:jc w:val="center"/>
        <w:rPr>
          <w:rtl/>
        </w:rPr>
      </w:pPr>
    </w:p>
    <w:p w14:paraId="4047C171" w14:textId="498C2F19" w:rsidR="00117799" w:rsidRDefault="00117799" w:rsidP="00117799">
      <w:pPr>
        <w:jc w:val="center"/>
        <w:rPr>
          <w:rFonts w:hint="cs"/>
          <w:rtl/>
        </w:rPr>
      </w:pPr>
    </w:p>
    <w:sectPr w:rsidR="00117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D46C1"/>
    <w:multiLevelType w:val="hybridMultilevel"/>
    <w:tmpl w:val="70A4C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4F5073"/>
    <w:multiLevelType w:val="hybridMultilevel"/>
    <w:tmpl w:val="0D50F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99"/>
    <w:rsid w:val="00117799"/>
    <w:rsid w:val="001B4702"/>
    <w:rsid w:val="001C1138"/>
    <w:rsid w:val="001D1541"/>
    <w:rsid w:val="00352DFA"/>
    <w:rsid w:val="007E4E77"/>
    <w:rsid w:val="00A67709"/>
    <w:rsid w:val="00DD10C2"/>
    <w:rsid w:val="00F9220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4347"/>
  <w15:chartTrackingRefBased/>
  <w15:docId w15:val="{7FACFE22-3F80-44D7-AFF7-30060D06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mori</dc:creator>
  <cp:keywords/>
  <dc:description/>
  <cp:lastModifiedBy>noam mori</cp:lastModifiedBy>
  <cp:revision>1</cp:revision>
  <dcterms:created xsi:type="dcterms:W3CDTF">2019-05-15T13:50:00Z</dcterms:created>
  <dcterms:modified xsi:type="dcterms:W3CDTF">2019-05-15T16:57:00Z</dcterms:modified>
</cp:coreProperties>
</file>