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DALIA ESPERANCETYSMA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146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Dalia EsperanceTysma has resided continuously in a family shelter run by Eliot Community Human Services located in Marlborough, MA at 265 Lakeside Ave. Rm. 146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