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DAVID ESPERANCE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146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David Esperance has resided continuously in a family shelter run by Eliot Community Human Services located in Marlborough, MA at 265 Lakeside Ave. Rm. 146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24,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