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DIEUGOT ARISTE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Dieugot Ariste has resided continuously in a family shelter run by Eliot Community Human Services located in Marlborough, MA at 265 Lakeside Ave. Rm. 310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