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GERTRUDE GEDEUS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421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Gertrude Gedeus has resided continuously in a family shelter run by Eliot Community Human Services located in Marlborough, MA at 265 Lakeside Ave. Rm. 421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Nov 21,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