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JIOLINE TYSMA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Jioline Tysma has resided continuously in a family shelter run by Eliot Community Human Services located in Marlborough, MA at 265 Lakeside Ave. Rm. 146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