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JOHNSON MAX AZOR ROME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Johnson Max Azor Rome has resided continuously in a family shelter run by Eliot Community Human Services located in Marlborough, MA at 265 Lakeside Ave. Rm. 319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