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MANUELA BRASILEIRO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Manuela Brasileiro has resided continuously in a family shelter run by Eliot Community Human Services located in Marlborough, MA at 265 Lakeside Ave. Rm. 310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