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MARIE YVES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117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Marie Yves Pierre has resided continuously in a family shelter run by Eliot Community Human Services located in Marlborough, MA at 265 Lakeside Ave. Rm. 117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