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MIVENADYA CODIO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Mivenadya Codio has resided continuously in a family shelter run by Eliot Community Human Services located in Marlborough, MA at 265 Lakeside Ave. Rm. 245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Mar 18,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