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MYSLANDY BENI ANGELIQUE THELUS LOPPE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Myslandy Beni Angelique Thelus Loppe has resided continuously in a family shelter run by Eliot Community Human Services located in Marlborough, MA at 265 Lakeside Ave. Rm. 433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