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Tracking Audit Report</w:t>
      </w:r>
    </w:p>
    <w:p>
      <w:r>
        <w:rPr>
          <w:i/>
          <w:color w:val="595959"/>
        </w:rPr>
        <w:t>Generated: 2026-05-11 09:45:02</w:t>
      </w:r>
      <w:r>
        <w:rPr>
          <w:i/>
          <w:color w:val="595959"/>
        </w:rPr>
        <w:t xml:space="preserve">    Simulation: /sessions/nifty-dreamy-turing/mnt/final proj/outputs/_sample_audit_report</w:t>
      </w:r>
    </w:p>
    <w:p>
      <w:pPr>
        <w:pStyle w:val="Heading1"/>
      </w:pPr>
      <w:r>
        <w:rPr>
          <w:color w:val="1F3864"/>
        </w:rPr>
        <w:t>Executive Summary</w:t>
      </w:r>
    </w:p>
    <w:p>
      <w:r>
        <w:t>Overall tracking quality is **medium** — RMSE 0.46 m with 44% prediction-only rows; the filter coasts noticeably but stays near truth. The biggest error source is *GPS measurement noise / bias*. Most suspicious behavior: recurring 'sensor_dropout' anomalies (4 occurrences). Best-performing sensor: Camera; weakest: GPS. Weakest time window: t = 2.0–3.0 s (mean err 0.60 m). The system relied heavily on prediction-only Kalman rows (44% of all rows). GPS measurements appear unreliable — see the sensor-quality section.</w:t>
      </w:r>
    </w:p>
    <w:p>
      <w:r>
        <w:t>Scorecard — quick reference; full evidence in the diagnostic sections at the end of this report.</w:t>
      </w:r>
    </w:p>
    <w:p>
      <w:pPr>
        <w:pStyle w:val="ListBullet"/>
      </w:pPr>
      <w:r>
        <w:t>Overall quality: **medium** — RMSE 0.46 m with 44% prediction-only rows; the filter coasts noticeably but stays near truth</w:t>
      </w:r>
    </w:p>
    <w:p>
      <w:pPr>
        <w:pStyle w:val="ListBullet"/>
      </w:pPr>
      <w:r>
        <w:rPr>
          <w:color w:val="C00000"/>
        </w:rPr>
        <w:t>Biggest error source: GPS measurement noise / bias</w:t>
      </w:r>
    </w:p>
    <w:p>
      <w:pPr>
        <w:pStyle w:val="ListBullet"/>
      </w:pPr>
      <w:r>
        <w:rPr>
          <w:color w:val="C55A11"/>
        </w:rPr>
        <w:t>Most suspicious behavior: recurring 'sensor_dropout' anomalies (4 occurrences)</w:t>
      </w:r>
    </w:p>
    <w:p>
      <w:pPr>
        <w:pStyle w:val="ListBullet"/>
      </w:pPr>
      <w:r>
        <w:rPr>
          <w:color w:val="375623"/>
        </w:rPr>
        <w:t>Best sensor: Camera</w:t>
      </w:r>
    </w:p>
    <w:p>
      <w:pPr>
        <w:pStyle w:val="ListBullet"/>
      </w:pPr>
      <w:r>
        <w:rPr>
          <w:color w:val="C55A11"/>
        </w:rPr>
        <w:t>Weakest sensor: GPS</w:t>
      </w:r>
    </w:p>
    <w:p>
      <w:pPr>
        <w:pStyle w:val="ListBullet"/>
      </w:pPr>
      <w:r>
        <w:rPr>
          <w:color w:val="C55A11"/>
        </w:rPr>
        <w:t>Weakest time window: t = 2.0–3.0 s (mean err 0.60 m)</w:t>
      </w:r>
    </w:p>
    <w:p>
      <w:pPr>
        <w:pStyle w:val="ListBullet"/>
      </w:pPr>
      <w:r>
        <w:t>Relied on prediction-only rows: yes (44% of all rows)</w:t>
      </w:r>
    </w:p>
    <w:p>
      <w:pPr>
        <w:pStyle w:val="ListBullet"/>
      </w:pPr>
      <w:r>
        <w:t>Too few sensor measurements: no</w:t>
      </w:r>
    </w:p>
    <w:p>
      <w:pPr>
        <w:pStyle w:val="ListBullet"/>
      </w:pPr>
      <w:r>
        <w:rPr>
          <w:color w:val="C55A11"/>
        </w:rPr>
        <w:t>Suspicious noisy sensor: GPS</w:t>
      </w:r>
    </w:p>
    <w:p>
      <w:pPr>
        <w:pStyle w:val="ListBullet"/>
      </w:pPr>
      <w:r>
        <w:t>Vehicle fragmentation suspected: no</w:t>
      </w:r>
    </w:p>
    <w:p>
      <w:r>
        <w:t>Note: every claim below is tagged as confirmed (from the data), likely (consistent with the data), hypothesis (possible but unverified), or next check (a concrete follow-up).</w:t>
      </w:r>
    </w:p>
    <w:p>
      <w:pPr>
        <w:pStyle w:val="Heading1"/>
      </w:pPr>
      <w:r>
        <w:t>Simulation Summary</w:t>
      </w:r>
    </w:p>
    <w:tbl>
      <w:tblPr>
        <w:tblStyle w:val="TableGrid"/>
        <w:tblW w:type="auto" w:w="0"/>
        <w:tblLook w:firstColumn="1" w:firstRow="1" w:lastColumn="0" w:lastRow="0" w:noHBand="0" w:noVBand="1" w:val="04A0"/>
      </w:tblPr>
      <w:tblGrid>
        <w:gridCol w:w="4320"/>
        <w:gridCol w:w="4320"/>
      </w:tblGrid>
      <w:tr>
        <w:tc>
          <w:tcPr>
            <w:tcW w:type="dxa" w:w="4320"/>
            <w:shd w:val="clear" w:color="auto" w:fill="D6E4F7"/>
          </w:tcPr>
          <w:p>
            <w:r>
              <w:rPr>
                <w:b/>
                <w:color w:val="1F3864"/>
              </w:rPr>
              <w:t>Total tracks detected</w:t>
            </w:r>
          </w:p>
        </w:tc>
        <w:tc>
          <w:tcPr>
            <w:tcW w:type="dxa" w:w="4320"/>
          </w:tcPr>
          <w:p>
            <w:r>
              <w:t>1</w:t>
            </w:r>
          </w:p>
        </w:tc>
      </w:tr>
      <w:tr>
        <w:tc>
          <w:tcPr>
            <w:tcW w:type="dxa" w:w="4320"/>
            <w:shd w:val="clear" w:color="auto" w:fill="D6E4F7"/>
            <w:shd w:val="clear" w:color="auto" w:fill="F2F2F2"/>
          </w:tcPr>
          <w:p>
            <w:r>
              <w:rPr>
                <w:b/>
                <w:color w:val="1F3864"/>
              </w:rPr>
              <w:t>Meaningful tracks (reported)</w:t>
            </w:r>
          </w:p>
        </w:tc>
        <w:tc>
          <w:tcPr>
            <w:tcW w:type="dxa" w:w="4320"/>
            <w:shd w:val="clear" w:color="auto" w:fill="F2F2F2"/>
          </w:tcPr>
          <w:p>
            <w:r>
              <w:t>1</w:t>
            </w:r>
          </w:p>
        </w:tc>
      </w:tr>
      <w:tr>
        <w:tc>
          <w:tcPr>
            <w:tcW w:type="dxa" w:w="4320"/>
            <w:shd w:val="clear" w:color="auto" w:fill="D6E4F7"/>
          </w:tcPr>
          <w:p>
            <w:r>
              <w:rPr>
                <w:b/>
                <w:color w:val="1F3864"/>
              </w:rPr>
              <w:t>Filtered / skipped tracks</w:t>
            </w:r>
          </w:p>
        </w:tc>
        <w:tc>
          <w:tcPr>
            <w:tcW w:type="dxa" w:w="4320"/>
          </w:tcPr>
          <w:p>
            <w:r>
              <w:t>0</w:t>
            </w:r>
          </w:p>
        </w:tc>
      </w:tr>
      <w:tr>
        <w:tc>
          <w:tcPr>
            <w:tcW w:type="dxa" w:w="4320"/>
            <w:shd w:val="clear" w:color="auto" w:fill="D6E4F7"/>
            <w:shd w:val="clear" w:color="auto" w:fill="F2F2F2"/>
          </w:tcPr>
          <w:p>
            <w:r>
              <w:rPr>
                <w:b/>
                <w:color w:val="1F3864"/>
              </w:rPr>
              <w:t>Trajectory rows</w:t>
            </w:r>
          </w:p>
        </w:tc>
        <w:tc>
          <w:tcPr>
            <w:tcW w:type="dxa" w:w="4320"/>
            <w:shd w:val="clear" w:color="auto" w:fill="F2F2F2"/>
          </w:tcPr>
          <w:p>
            <w:r>
              <w:t>235</w:t>
            </w:r>
          </w:p>
        </w:tc>
      </w:tr>
      <w:tr>
        <w:tc>
          <w:tcPr>
            <w:tcW w:type="dxa" w:w="4320"/>
            <w:shd w:val="clear" w:color="auto" w:fill="D6E4F7"/>
          </w:tcPr>
          <w:p>
            <w:r>
              <w:rPr>
                <w:b/>
                <w:color w:val="1F3864"/>
              </w:rPr>
              <w:t>Prediction-only rows</w:t>
            </w:r>
          </w:p>
        </w:tc>
        <w:tc>
          <w:tcPr>
            <w:tcW w:type="dxa" w:w="4320"/>
          </w:tcPr>
          <w:p>
            <w:r>
              <w:t>103</w:t>
            </w:r>
          </w:p>
        </w:tc>
      </w:tr>
      <w:tr>
        <w:tc>
          <w:tcPr>
            <w:tcW w:type="dxa" w:w="4320"/>
            <w:shd w:val="clear" w:color="auto" w:fill="D6E4F7"/>
            <w:shd w:val="clear" w:color="auto" w:fill="F2F2F2"/>
          </w:tcPr>
          <w:p>
            <w:r>
              <w:rPr>
                <w:b/>
                <w:color w:val="1F3864"/>
              </w:rPr>
              <w:t>Segment transitions</w:t>
            </w:r>
          </w:p>
        </w:tc>
        <w:tc>
          <w:tcPr>
            <w:tcW w:type="dxa" w:w="4320"/>
            <w:shd w:val="clear" w:color="auto" w:fill="F2F2F2"/>
          </w:tcPr>
          <w:p>
            <w:r>
              <w:t>1</w:t>
            </w:r>
          </w:p>
        </w:tc>
      </w:tr>
      <w:tr>
        <w:tc>
          <w:tcPr>
            <w:tcW w:type="dxa" w:w="4320"/>
            <w:shd w:val="clear" w:color="auto" w:fill="D6E4F7"/>
          </w:tcPr>
          <w:p>
            <w:r>
              <w:rPr>
                <w:b/>
                <w:color w:val="1F3864"/>
              </w:rPr>
              <w:t>Anomalies detected</w:t>
            </w:r>
          </w:p>
        </w:tc>
        <w:tc>
          <w:tcPr>
            <w:tcW w:type="dxa" w:w="4320"/>
          </w:tcPr>
          <w:p>
            <w:r>
              <w:t>4</w:t>
            </w:r>
          </w:p>
        </w:tc>
      </w:tr>
      <w:tr>
        <w:tc>
          <w:tcPr>
            <w:tcW w:type="dxa" w:w="4320"/>
            <w:shd w:val="clear" w:color="auto" w:fill="D6E4F7"/>
            <w:shd w:val="clear" w:color="auto" w:fill="F2F2F2"/>
          </w:tcPr>
          <w:p>
            <w:r>
              <w:rPr>
                <w:b/>
                <w:color w:val="1F3864"/>
              </w:rPr>
              <w:t>Global RMSE</w:t>
            </w:r>
          </w:p>
        </w:tc>
        <w:tc>
          <w:tcPr>
            <w:tcW w:type="dxa" w:w="4320"/>
            <w:shd w:val="clear" w:color="auto" w:fill="F2F2F2"/>
          </w:tcPr>
          <w:p>
            <w:r>
              <w:t>0.46 m</w:t>
            </w:r>
          </w:p>
        </w:tc>
      </w:tr>
      <w:tr>
        <w:tc>
          <w:tcPr>
            <w:tcW w:type="dxa" w:w="4320"/>
            <w:shd w:val="clear" w:color="auto" w:fill="D6E4F7"/>
          </w:tcPr>
          <w:p>
            <w:r>
              <w:rPr>
                <w:b/>
                <w:color w:val="1F3864"/>
              </w:rPr>
              <w:t>Global max error</w:t>
            </w:r>
          </w:p>
        </w:tc>
        <w:tc>
          <w:tcPr>
            <w:tcW w:type="dxa" w:w="4320"/>
          </w:tcPr>
          <w:p>
            <w:r>
              <w:t>1.11 m</w:t>
            </w:r>
          </w:p>
        </w:tc>
      </w:tr>
      <w:tr>
        <w:tc>
          <w:tcPr>
            <w:tcW w:type="dxa" w:w="4320"/>
            <w:shd w:val="clear" w:color="auto" w:fill="D6E4F7"/>
            <w:shd w:val="clear" w:color="auto" w:fill="F2F2F2"/>
          </w:tcPr>
          <w:p>
            <w:r>
              <w:rPr>
                <w:b/>
                <w:color w:val="1F3864"/>
              </w:rPr>
              <w:t>GPS measurements accepted</w:t>
            </w:r>
          </w:p>
        </w:tc>
        <w:tc>
          <w:tcPr>
            <w:tcW w:type="dxa" w:w="4320"/>
            <w:shd w:val="clear" w:color="auto" w:fill="F2F2F2"/>
          </w:tcPr>
          <w:p>
            <w:r>
              <w:t>13</w:t>
            </w:r>
          </w:p>
        </w:tc>
      </w:tr>
      <w:tr>
        <w:tc>
          <w:tcPr>
            <w:tcW w:type="dxa" w:w="4320"/>
            <w:shd w:val="clear" w:color="auto" w:fill="D6E4F7"/>
          </w:tcPr>
          <w:p>
            <w:r>
              <w:rPr>
                <w:b/>
                <w:color w:val="1F3864"/>
              </w:rPr>
              <w:t>Camera measurements accepted</w:t>
            </w:r>
          </w:p>
        </w:tc>
        <w:tc>
          <w:tcPr>
            <w:tcW w:type="dxa" w:w="4320"/>
          </w:tcPr>
          <w:p>
            <w:r>
              <w:t>41</w:t>
            </w:r>
          </w:p>
        </w:tc>
      </w:tr>
      <w:tr>
        <w:tc>
          <w:tcPr>
            <w:tcW w:type="dxa" w:w="4320"/>
            <w:shd w:val="clear" w:color="auto" w:fill="D6E4F7"/>
            <w:shd w:val="clear" w:color="auto" w:fill="F2F2F2"/>
          </w:tcPr>
          <w:p>
            <w:r>
              <w:rPr>
                <w:b/>
                <w:color w:val="1F3864"/>
              </w:rPr>
              <w:t>DAS measurements accepted</w:t>
            </w:r>
          </w:p>
        </w:tc>
        <w:tc>
          <w:tcPr>
            <w:tcW w:type="dxa" w:w="4320"/>
            <w:shd w:val="clear" w:color="auto" w:fill="F2F2F2"/>
          </w:tcPr>
          <w:p>
            <w:r>
              <w:t>93</w:t>
            </w:r>
          </w:p>
        </w:tc>
      </w:tr>
    </w:tbl>
    <w:p>
      <w:r>
        <w:br w:type="page"/>
      </w:r>
    </w:p>
    <w:p>
      <w:pPr>
        <w:pStyle w:val="Heading1"/>
      </w:pPr>
      <w:r>
        <w:t>Track T000001 — vehicle veh1</w:t>
      </w:r>
    </w:p>
    <w:tbl>
      <w:tblPr>
        <w:tblStyle w:val="TableGrid"/>
        <w:tblW w:type="auto" w:w="0"/>
        <w:tblLook w:firstColumn="1" w:firstRow="1" w:lastColumn="0" w:lastRow="0" w:noHBand="0" w:noVBand="1" w:val="04A0"/>
      </w:tblPr>
      <w:tblGrid>
        <w:gridCol w:w="4320"/>
        <w:gridCol w:w="4320"/>
      </w:tblGrid>
      <w:tr>
        <w:tc>
          <w:tcPr>
            <w:tcW w:type="dxa" w:w="4320"/>
            <w:shd w:val="clear" w:color="auto" w:fill="D6E4F7"/>
          </w:tcPr>
          <w:p>
            <w:r>
              <w:rPr>
                <w:b/>
                <w:color w:val="1F3864"/>
              </w:rPr>
              <w:t>Vehicle ID (oracle)</w:t>
            </w:r>
          </w:p>
        </w:tc>
        <w:tc>
          <w:tcPr>
            <w:tcW w:type="dxa" w:w="4320"/>
          </w:tcPr>
          <w:p>
            <w:r>
              <w:t>veh1</w:t>
            </w:r>
          </w:p>
        </w:tc>
      </w:tr>
      <w:tr>
        <w:tc>
          <w:tcPr>
            <w:tcW w:type="dxa" w:w="4320"/>
            <w:shd w:val="clear" w:color="auto" w:fill="D6E4F7"/>
            <w:shd w:val="clear" w:color="auto" w:fill="F2F2F2"/>
          </w:tcPr>
          <w:p>
            <w:r>
              <w:rPr>
                <w:b/>
                <w:color w:val="1F3864"/>
              </w:rPr>
              <w:t>Duration</w:t>
            </w:r>
          </w:p>
        </w:tc>
        <w:tc>
          <w:tcPr>
            <w:tcW w:type="dxa" w:w="4320"/>
            <w:shd w:val="clear" w:color="auto" w:fill="F2F2F2"/>
          </w:tcPr>
          <w:p>
            <w:r>
              <w:t>11.70 s</w:t>
            </w:r>
          </w:p>
        </w:tc>
      </w:tr>
      <w:tr>
        <w:tc>
          <w:tcPr>
            <w:tcW w:type="dxa" w:w="4320"/>
            <w:shd w:val="clear" w:color="auto" w:fill="D6E4F7"/>
          </w:tcPr>
          <w:p>
            <w:r>
              <w:rPr>
                <w:b/>
                <w:color w:val="1F3864"/>
              </w:rPr>
              <w:t>True distance traveled</w:t>
            </w:r>
          </w:p>
        </w:tc>
        <w:tc>
          <w:tcPr>
            <w:tcW w:type="dxa" w:w="4320"/>
          </w:tcPr>
          <w:p>
            <w:r>
              <w:t>182.5 m</w:t>
            </w:r>
          </w:p>
        </w:tc>
      </w:tr>
      <w:tr>
        <w:tc>
          <w:tcPr>
            <w:tcW w:type="dxa" w:w="4320"/>
            <w:shd w:val="clear" w:color="auto" w:fill="D6E4F7"/>
            <w:shd w:val="clear" w:color="auto" w:fill="F2F2F2"/>
          </w:tcPr>
          <w:p>
            <w:r>
              <w:rPr>
                <w:b/>
                <w:color w:val="1F3864"/>
              </w:rPr>
              <w:t>Estimated distance</w:t>
            </w:r>
          </w:p>
        </w:tc>
        <w:tc>
          <w:tcPr>
            <w:tcW w:type="dxa" w:w="4320"/>
            <w:shd w:val="clear" w:color="auto" w:fill="F2F2F2"/>
          </w:tcPr>
          <w:p>
            <w:r>
              <w:t>175.5 m</w:t>
            </w:r>
          </w:p>
        </w:tc>
      </w:tr>
      <w:tr>
        <w:tc>
          <w:tcPr>
            <w:tcW w:type="dxa" w:w="4320"/>
            <w:shd w:val="clear" w:color="auto" w:fill="D6E4F7"/>
          </w:tcPr>
          <w:p>
            <w:r>
              <w:rPr>
                <w:b/>
                <w:color w:val="1F3864"/>
              </w:rPr>
              <w:t>RMSE</w:t>
            </w:r>
          </w:p>
        </w:tc>
        <w:tc>
          <w:tcPr>
            <w:tcW w:type="dxa" w:w="4320"/>
          </w:tcPr>
          <w:p>
            <w:r>
              <w:t>0.41 m</w:t>
            </w:r>
          </w:p>
        </w:tc>
      </w:tr>
      <w:tr>
        <w:tc>
          <w:tcPr>
            <w:tcW w:type="dxa" w:w="4320"/>
            <w:shd w:val="clear" w:color="auto" w:fill="D6E4F7"/>
            <w:shd w:val="clear" w:color="auto" w:fill="F2F2F2"/>
          </w:tcPr>
          <w:p>
            <w:r>
              <w:rPr>
                <w:b/>
                <w:color w:val="1F3864"/>
              </w:rPr>
              <w:t>Max error</w:t>
            </w:r>
          </w:p>
        </w:tc>
        <w:tc>
          <w:tcPr>
            <w:tcW w:type="dxa" w:w="4320"/>
            <w:shd w:val="clear" w:color="auto" w:fill="F2F2F2"/>
          </w:tcPr>
          <w:p>
            <w:r>
              <w:t>0.89 m</w:t>
            </w:r>
          </w:p>
        </w:tc>
      </w:tr>
      <w:tr>
        <w:tc>
          <w:tcPr>
            <w:tcW w:type="dxa" w:w="4320"/>
            <w:shd w:val="clear" w:color="auto" w:fill="D6E4F7"/>
          </w:tcPr>
          <w:p>
            <w:r>
              <w:rPr>
                <w:b/>
                <w:color w:val="1F3864"/>
              </w:rPr>
              <w:t>GPS measurements</w:t>
            </w:r>
          </w:p>
        </w:tc>
        <w:tc>
          <w:tcPr>
            <w:tcW w:type="dxa" w:w="4320"/>
          </w:tcPr>
          <w:p>
            <w:r>
              <w:t>13</w:t>
            </w:r>
          </w:p>
        </w:tc>
      </w:tr>
      <w:tr>
        <w:tc>
          <w:tcPr>
            <w:tcW w:type="dxa" w:w="4320"/>
            <w:shd w:val="clear" w:color="auto" w:fill="D6E4F7"/>
            <w:shd w:val="clear" w:color="auto" w:fill="F2F2F2"/>
          </w:tcPr>
          <w:p>
            <w:r>
              <w:rPr>
                <w:b/>
                <w:color w:val="1F3864"/>
              </w:rPr>
              <w:t>Camera measurements</w:t>
            </w:r>
          </w:p>
        </w:tc>
        <w:tc>
          <w:tcPr>
            <w:tcW w:type="dxa" w:w="4320"/>
            <w:shd w:val="clear" w:color="auto" w:fill="F2F2F2"/>
          </w:tcPr>
          <w:p>
            <w:r>
              <w:t>41</w:t>
            </w:r>
          </w:p>
        </w:tc>
      </w:tr>
      <w:tr>
        <w:tc>
          <w:tcPr>
            <w:tcW w:type="dxa" w:w="4320"/>
            <w:shd w:val="clear" w:color="auto" w:fill="D6E4F7"/>
          </w:tcPr>
          <w:p>
            <w:r>
              <w:rPr>
                <w:b/>
                <w:color w:val="1F3864"/>
              </w:rPr>
              <w:t>DAS measurements</w:t>
            </w:r>
          </w:p>
        </w:tc>
        <w:tc>
          <w:tcPr>
            <w:tcW w:type="dxa" w:w="4320"/>
          </w:tcPr>
          <w:p>
            <w:r>
              <w:t>93</w:t>
            </w:r>
          </w:p>
        </w:tc>
      </w:tr>
      <w:tr>
        <w:tc>
          <w:tcPr>
            <w:tcW w:type="dxa" w:w="4320"/>
            <w:shd w:val="clear" w:color="auto" w:fill="D6E4F7"/>
            <w:shd w:val="clear" w:color="auto" w:fill="F2F2F2"/>
          </w:tcPr>
          <w:p>
            <w:r>
              <w:rPr>
                <w:b/>
                <w:color w:val="1F3864"/>
              </w:rPr>
              <w:t>Prediction-only rows</w:t>
            </w:r>
          </w:p>
        </w:tc>
        <w:tc>
          <w:tcPr>
            <w:tcW w:type="dxa" w:w="4320"/>
            <w:shd w:val="clear" w:color="auto" w:fill="F2F2F2"/>
          </w:tcPr>
          <w:p>
            <w:r>
              <w:t>103</w:t>
            </w:r>
          </w:p>
        </w:tc>
      </w:tr>
      <w:tr>
        <w:tc>
          <w:tcPr>
            <w:tcW w:type="dxa" w:w="4320"/>
            <w:shd w:val="clear" w:color="auto" w:fill="D6E4F7"/>
          </w:tcPr>
          <w:p>
            <w:r>
              <w:rPr>
                <w:b/>
                <w:color w:val="1F3864"/>
              </w:rPr>
              <w:t>Segments visited</w:t>
            </w:r>
          </w:p>
        </w:tc>
        <w:tc>
          <w:tcPr>
            <w:tcW w:type="dxa" w:w="4320"/>
          </w:tcPr>
          <w:p>
            <w:r>
              <w:t>seg1 → seg2</w:t>
            </w:r>
          </w:p>
        </w:tc>
      </w:tr>
      <w:tr>
        <w:tc>
          <w:tcPr>
            <w:tcW w:type="dxa" w:w="4320"/>
            <w:shd w:val="clear" w:color="auto" w:fill="D6E4F7"/>
            <w:shd w:val="clear" w:color="auto" w:fill="F2F2F2"/>
          </w:tcPr>
          <w:p>
            <w:r>
              <w:rPr>
                <w:b/>
                <w:color w:val="1F3864"/>
              </w:rPr>
              <w:t>Segment transitions</w:t>
            </w:r>
          </w:p>
        </w:tc>
        <w:tc>
          <w:tcPr>
            <w:tcW w:type="dxa" w:w="4320"/>
            <w:shd w:val="clear" w:color="auto" w:fill="F2F2F2"/>
          </w:tcPr>
          <w:p>
            <w:r>
              <w:t>1</w:t>
            </w:r>
          </w:p>
        </w:tc>
      </w:tr>
      <w:tr>
        <w:tc>
          <w:tcPr>
            <w:tcW w:type="dxa" w:w="4320"/>
            <w:shd w:val="clear" w:color="auto" w:fill="D6E4F7"/>
          </w:tcPr>
          <w:p>
            <w:r>
              <w:rPr>
                <w:b/>
                <w:color w:val="1F3864"/>
              </w:rPr>
              <w:t>Max coasting gap</w:t>
            </w:r>
          </w:p>
        </w:tc>
        <w:tc>
          <w:tcPr>
            <w:tcW w:type="dxa" w:w="4320"/>
          </w:tcPr>
          <w:p>
            <w:r>
              <w:t>0.45 s</w:t>
            </w:r>
          </w:p>
        </w:tc>
      </w:tr>
    </w:tbl>
    <w:p/>
    <w:p>
      <w:r>
        <w:drawing>
          <wp:inline xmlns:a="http://schemas.openxmlformats.org/drawingml/2006/main" xmlns:pic="http://schemas.openxmlformats.org/drawingml/2006/picture">
            <wp:extent cx="5486400" cy="407818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4078186"/>
                    </a:xfrm>
                    <a:prstGeom prst="rect"/>
                  </pic:spPr>
                </pic:pic>
              </a:graphicData>
            </a:graphic>
          </wp:inline>
        </w:drawing>
      </w:r>
    </w:p>
    <w:p>
      <w:pPr>
        <w:pStyle w:val="Heading2"/>
      </w:pPr>
      <w:r>
        <w:t>Anomalies</w:t>
      </w:r>
    </w:p>
    <w:p>
      <w:pPr>
        <w:pStyle w:val="ListBullet"/>
      </w:pPr>
      <w:r>
        <w:t>Camera dropout of 0.70 s (t=4.25–5.70 s).</w:t>
        <w:br/>
        <w:t xml:space="preserve">  Before: sensors=Camera, segment=seg1, mean error=0.3 m.</w:t>
        <w:br/>
        <w:t xml:space="preserve">  During: sensors=Camera, GPS, mean error=0.4 m, 21/30 rows prediction-only.</w:t>
        <w:br/>
        <w:t xml:space="preserve">  After: sensors=Camera, GPS, segment=seg1, mean error=0.5 m.</w:t>
      </w:r>
    </w:p>
    <w:p>
      <w:pPr>
        <w:pStyle w:val="ListBullet"/>
      </w:pPr>
      <w:r>
        <w:t>Camera dropout of 0.70 s (t=6.65–8.10 s).</w:t>
        <w:br/>
        <w:t xml:space="preserve">  Before: sensors=Camera, GPS, segment=seg1, mean error=0.5 m.</w:t>
        <w:br/>
        <w:t xml:space="preserve">  During: sensors=Camera, DAS, GPS, mean error=0.5 m, 10/30 rows prediction-only.</w:t>
        <w:br/>
        <w:t xml:space="preserve">  After: sensors=Camera, DAS, segment=seg2, mean error=0.3 m.</w:t>
        <w:br/>
        <w:t xml:space="preserve">  → Error recovered to 0.3 m after the anomaly.</w:t>
      </w:r>
    </w:p>
    <w:p>
      <w:pPr>
        <w:pStyle w:val="ListBullet"/>
      </w:pPr>
      <w:r>
        <w:t>Camera dropout of 0.85 s (t=9.25–10.10 s).</w:t>
        <w:br/>
        <w:t xml:space="preserve">  Before: sensors=Camera, DAS, segment=seg2, mean error=0.3 m.</w:t>
        <w:br/>
        <w:t xml:space="preserve">  During: sensors=Camera, DAS, mean error=0.5 m.</w:t>
        <w:br/>
        <w:t xml:space="preserve">  After: sensors=Camera, DAS, segment=seg2, mean error=0.2 m.</w:t>
        <w:br/>
        <w:t xml:space="preserve">  → Error recovered to 0.2 m after the anomaly.</w:t>
      </w:r>
    </w:p>
    <w:p>
      <w:pPr>
        <w:pStyle w:val="ListBullet"/>
      </w:pPr>
      <w:r>
        <w:t>Camera dropout of 0.85 s (t=11.15–12.00 s).</w:t>
        <w:br/>
        <w:t xml:space="preserve">  Before: sensors=Camera, DAS, segment=seg2, mean error=0.2 m.</w:t>
        <w:br/>
        <w:t xml:space="preserve">  During: sensors=Camera, DAS, mean error=0.4 m.</w:t>
        <w:br/>
        <w:t xml:space="preserve">  After: sensors=Camera, DAS, segment=seg2, mean error=0.6 m.</w:t>
      </w:r>
    </w:p>
    <w:p>
      <w:r>
        <w:br w:type="page"/>
      </w:r>
    </w:p>
    <w:p>
      <w:pPr>
        <w:pStyle w:val="Heading1"/>
      </w:pPr>
      <w:r>
        <w:rPr>
          <w:color w:val="1F3864"/>
        </w:rPr>
        <w:t>Segment Transitions</w:t>
      </w:r>
    </w:p>
    <w:p>
      <w:r>
        <w:t>1 transition(s) across all meaningful tracks.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75B6"/>
          </w:tcPr>
          <w:p>
            <w:r>
              <w:rPr>
                <w:b/>
                <w:color w:val="FFFFFF"/>
              </w:rPr>
              <w:t>Track</w:t>
            </w:r>
          </w:p>
        </w:tc>
        <w:tc>
          <w:tcPr>
            <w:tcW w:type="dxa" w:w="2160"/>
            <w:shd w:val="clear" w:color="auto" w:fill="2E75B6"/>
          </w:tcPr>
          <w:p>
            <w:r>
              <w:rPr>
                <w:b/>
                <w:color w:val="FFFFFF"/>
              </w:rPr>
              <w:t>Time (s)</w:t>
            </w:r>
          </w:p>
        </w:tc>
        <w:tc>
          <w:tcPr>
            <w:tcW w:type="dxa" w:w="2160"/>
            <w:shd w:val="clear" w:color="auto" w:fill="2E75B6"/>
          </w:tcPr>
          <w:p>
            <w:r>
              <w:rPr>
                <w:b/>
                <w:color w:val="FFFFFF"/>
              </w:rPr>
              <w:t>From segment</w:t>
            </w:r>
          </w:p>
        </w:tc>
        <w:tc>
          <w:tcPr>
            <w:tcW w:type="dxa" w:w="2160"/>
            <w:shd w:val="clear" w:color="auto" w:fill="2E75B6"/>
          </w:tcPr>
          <w:p>
            <w:r>
              <w:rPr>
                <w:b/>
                <w:color w:val="FFFFFF"/>
              </w:rPr>
              <w:t>To segment</w:t>
            </w:r>
          </w:p>
        </w:tc>
      </w:tr>
      <w:tr>
        <w:tc>
          <w:tcPr>
            <w:tcW w:type="dxa" w:w="2160"/>
          </w:tcPr>
          <w:p>
            <w:r>
              <w:t>T000001</w:t>
            </w:r>
          </w:p>
        </w:tc>
        <w:tc>
          <w:tcPr>
            <w:tcW w:type="dxa" w:w="2160"/>
          </w:tcPr>
          <w:p>
            <w:r>
              <w:t>7.40</w:t>
            </w:r>
          </w:p>
        </w:tc>
        <w:tc>
          <w:tcPr>
            <w:tcW w:type="dxa" w:w="2160"/>
          </w:tcPr>
          <w:p>
            <w:r>
              <w:t>seg1</w:t>
            </w:r>
          </w:p>
        </w:tc>
        <w:tc>
          <w:tcPr>
            <w:tcW w:type="dxa" w:w="2160"/>
          </w:tcPr>
          <w:p>
            <w:r>
              <w:t>seg2</w:t>
            </w:r>
          </w:p>
        </w:tc>
      </w:tr>
    </w:tbl>
    <w:p>
      <w:r>
        <w:br w:type="page"/>
      </w:r>
    </w:p>
    <w:p>
      <w:pPr>
        <w:pStyle w:val="Heading1"/>
      </w:pPr>
      <w:r>
        <w:t>Diagnostic Analysis</w:t>
      </w:r>
    </w:p>
    <w:p>
      <w:r>
        <w:t>The sections below interpret the tracking data — what worked, what looks suspicious, what may explain the errors, and what to investigate next.  Each interpretation lists confirmed evidence, possible hypotheses, and concrete next checks separately so the reader can tell facts from speculation.</w:t>
      </w:r>
    </w:p>
    <w:p>
      <w:r>
        <w:br w:type="page"/>
      </w:r>
    </w:p>
    <w:p>
      <w:pPr>
        <w:pStyle w:val="Heading1"/>
      </w:pPr>
      <w:r>
        <w:rPr>
          <w:color w:val="1F3864"/>
        </w:rPr>
        <w:t>Sensor Coverage Analysis</w:t>
      </w:r>
    </w:p>
    <w:p>
      <w:r>
        <w:t>Across 1 track(s) the audit recorded 13 GPS, 41 camera and 93 DAS measurements plus 103 prediction-only rows (43.8% of all rows). 4 time window(s) had only one sensor type active (see fragmentation / FOV sections for the likely cause).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2E75B6"/>
          </w:tcPr>
          <w:p>
            <w:r>
              <w:rPr>
                <w:b/>
                <w:color w:val="FFFFFF"/>
              </w:rPr>
              <w:t>Track</w:t>
            </w:r>
          </w:p>
        </w:tc>
        <w:tc>
          <w:tcPr>
            <w:tcW w:type="dxa" w:w="1080"/>
            <w:shd w:val="clear" w:color="auto" w:fill="2E75B6"/>
          </w:tcPr>
          <w:p>
            <w:r>
              <w:rPr>
                <w:b/>
                <w:color w:val="FFFFFF"/>
              </w:rPr>
              <w:t>GPS</w:t>
            </w:r>
          </w:p>
        </w:tc>
        <w:tc>
          <w:tcPr>
            <w:tcW w:type="dxa" w:w="1080"/>
            <w:shd w:val="clear" w:color="auto" w:fill="2E75B6"/>
          </w:tcPr>
          <w:p>
            <w:r>
              <w:rPr>
                <w:b/>
                <w:color w:val="FFFFFF"/>
              </w:rPr>
              <w:t>Cam</w:t>
            </w:r>
          </w:p>
        </w:tc>
        <w:tc>
          <w:tcPr>
            <w:tcW w:type="dxa" w:w="1080"/>
            <w:shd w:val="clear" w:color="auto" w:fill="2E75B6"/>
          </w:tcPr>
          <w:p>
            <w:r>
              <w:rPr>
                <w:b/>
                <w:color w:val="FFFFFF"/>
              </w:rPr>
              <w:t>DAS</w:t>
            </w:r>
          </w:p>
        </w:tc>
        <w:tc>
          <w:tcPr>
            <w:tcW w:type="dxa" w:w="1080"/>
            <w:shd w:val="clear" w:color="auto" w:fill="2E75B6"/>
          </w:tcPr>
          <w:p>
            <w:r>
              <w:rPr>
                <w:b/>
                <w:color w:val="FFFFFF"/>
              </w:rPr>
              <w:t>Pred</w:t>
            </w:r>
          </w:p>
        </w:tc>
        <w:tc>
          <w:tcPr>
            <w:tcW w:type="dxa" w:w="1080"/>
            <w:shd w:val="clear" w:color="auto" w:fill="2E75B6"/>
          </w:tcPr>
          <w:p>
            <w:r>
              <w:rPr>
                <w:b/>
                <w:color w:val="FFFFFF"/>
              </w:rPr>
              <w:t>Rows</w:t>
            </w:r>
          </w:p>
        </w:tc>
        <w:tc>
          <w:tcPr>
            <w:tcW w:type="dxa" w:w="1080"/>
            <w:shd w:val="clear" w:color="auto" w:fill="2E75B6"/>
          </w:tcPr>
          <w:p>
            <w:r>
              <w:rPr>
                <w:b/>
                <w:color w:val="FFFFFF"/>
              </w:rPr>
              <w:t>%pred</w:t>
            </w:r>
          </w:p>
        </w:tc>
        <w:tc>
          <w:tcPr>
            <w:tcW w:type="dxa" w:w="1080"/>
            <w:shd w:val="clear" w:color="auto" w:fill="2E75B6"/>
          </w:tcPr>
          <w:p>
            <w:r>
              <w:rPr>
                <w:b/>
                <w:color w:val="FFFFFF"/>
              </w:rPr>
              <w:t>Longest meas-gap (s)</w:t>
            </w:r>
          </w:p>
        </w:tc>
      </w:tr>
      <w:tr>
        <w:tc>
          <w:tcPr>
            <w:tcW w:type="dxa" w:w="1080"/>
          </w:tcPr>
          <w:p>
            <w:r>
              <w:t>T000001</w:t>
            </w:r>
          </w:p>
        </w:tc>
        <w:tc>
          <w:tcPr>
            <w:tcW w:type="dxa" w:w="1080"/>
          </w:tcPr>
          <w:p>
            <w:r>
              <w:t>13</w:t>
            </w:r>
          </w:p>
        </w:tc>
        <w:tc>
          <w:tcPr>
            <w:tcW w:type="dxa" w:w="1080"/>
          </w:tcPr>
          <w:p>
            <w:r>
              <w:t>41</w:t>
            </w:r>
          </w:p>
        </w:tc>
        <w:tc>
          <w:tcPr>
            <w:tcW w:type="dxa" w:w="1080"/>
          </w:tcPr>
          <w:p>
            <w:r>
              <w:t>93</w:t>
            </w:r>
          </w:p>
        </w:tc>
        <w:tc>
          <w:tcPr>
            <w:tcW w:type="dxa" w:w="1080"/>
          </w:tcPr>
          <w:p>
            <w:r>
              <w:t>103</w:t>
            </w:r>
          </w:p>
        </w:tc>
        <w:tc>
          <w:tcPr>
            <w:tcW w:type="dxa" w:w="1080"/>
          </w:tcPr>
          <w:p>
            <w:r>
              <w:t>235</w:t>
            </w:r>
          </w:p>
        </w:tc>
        <w:tc>
          <w:tcPr>
            <w:tcW w:type="dxa" w:w="1080"/>
          </w:tcPr>
          <w:p>
            <w:r>
              <w:t>43.8</w:t>
            </w:r>
          </w:p>
        </w:tc>
        <w:tc>
          <w:tcPr>
            <w:tcW w:type="dxa" w:w="1080"/>
          </w:tcPr>
          <w:p>
            <w:r>
              <w:t>0.45</w:t>
            </w:r>
          </w:p>
        </w:tc>
      </w:tr>
    </w:tbl>
    <w:p>
      <w:pPr>
        <w:pStyle w:val="ListBullet"/>
      </w:pPr>
      <w:r>
        <w:t>4 time window(s) had only one sensor type active (see fragmentation / FOV sections for the likely cause).</w:t>
      </w:r>
    </w:p>
    <w:p>
      <w:pPr>
        <w:pStyle w:val="Heading2"/>
      </w:pPr>
      <w:r>
        <w:rPr>
          <w:b/>
          <w:color w:val="2E75B6"/>
        </w:rPr>
        <w:t>ℹ  Sensor coverage looks sufficient</w:t>
      </w:r>
    </w:p>
    <w:p>
      <w:r>
        <w:rPr>
          <w:b/>
        </w:rPr>
        <w:t xml:space="preserve">What happened: </w:t>
      </w:r>
      <w:r>
        <w:t>GPS=13, Cam=41, DAS=93, prediction-only=43.8%, longest gap=0.45 s.</w:t>
      </w:r>
    </w:p>
    <w:p>
      <w:r>
        <w:rPr>
          <w:b/>
        </w:rPr>
        <w:t xml:space="preserve">What it probably means: </w:t>
      </w:r>
      <w:r>
        <w:t>Track T000001 received a balanced mix of measurements with no large gap. The Kalman has enough evidence to stay close to truth.</w:t>
      </w:r>
    </w:p>
    <w:p>
      <w:r>
        <w:rPr>
          <w:b/>
        </w:rPr>
        <w:t xml:space="preserve">Why it matters: </w:t>
      </w:r>
      <w:r>
        <w:t>Healthy coverage is the baseline for trustworthy tracking.</w:t>
      </w:r>
    </w:p>
    <w:p>
      <w:r>
        <w:rPr>
          <w:b/>
        </w:rPr>
        <w:t>Confirmed evidence:</w:t>
      </w:r>
    </w:p>
    <w:p>
      <w:pPr>
        <w:pStyle w:val="ListBullet"/>
      </w:pPr>
      <w:r>
        <w:t>GPS = 13 measurements, Camera = 41, DAS = 93.</w:t>
      </w:r>
    </w:p>
    <w:p>
      <w:pPr>
        <w:pStyle w:val="ListBullet"/>
      </w:pPr>
      <w:r>
        <w:t>Prediction-only rows = 43.8% of the track.</w:t>
      </w:r>
    </w:p>
    <w:p>
      <w:pPr>
        <w:pStyle w:val="ListBullet"/>
      </w:pPr>
      <w:r>
        <w:t>Longest gap between real measurements = 0.45 s (track duration = 11.70 s).</w:t>
      </w:r>
    </w:p>
    <w:p>
      <w:r>
        <w:br w:type="page"/>
      </w:r>
    </w:p>
    <w:p>
      <w:pPr>
        <w:pStyle w:val="Heading1"/>
      </w:pPr>
      <w:r>
        <w:rPr>
          <w:color w:val="1F3864"/>
        </w:rPr>
        <w:t>Sensor Quality / Noise Analysis</w:t>
      </w:r>
    </w:p>
    <w:p>
      <w:r>
        <w:t>Per-sensor noise / bias is computed by comparing each accepted measurement against the oracle ground truth at the same timestep. ‘σ vs err’ flags whether the reported sigma matches reality — a ratio far from 1.0 means the sensor model is mis-calibrated.</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2E75B6"/>
          </w:tcPr>
          <w:p>
            <w:r>
              <w:rPr>
                <w:b/>
                <w:color w:val="FFFFFF"/>
              </w:rPr>
              <w:t>Sensor</w:t>
            </w:r>
          </w:p>
        </w:tc>
        <w:tc>
          <w:tcPr>
            <w:tcW w:type="dxa" w:w="960"/>
            <w:shd w:val="clear" w:color="auto" w:fill="2E75B6"/>
          </w:tcPr>
          <w:p>
            <w:r>
              <w:rPr>
                <w:b/>
                <w:color w:val="FFFFFF"/>
              </w:rPr>
              <w:t>N</w:t>
            </w:r>
          </w:p>
        </w:tc>
        <w:tc>
          <w:tcPr>
            <w:tcW w:type="dxa" w:w="960"/>
            <w:shd w:val="clear" w:color="auto" w:fill="2E75B6"/>
          </w:tcPr>
          <w:p>
            <w:r>
              <w:rPr>
                <w:b/>
                <w:color w:val="FFFFFF"/>
              </w:rPr>
              <w:t>Mean err (m)</w:t>
            </w:r>
          </w:p>
        </w:tc>
        <w:tc>
          <w:tcPr>
            <w:tcW w:type="dxa" w:w="960"/>
            <w:shd w:val="clear" w:color="auto" w:fill="2E75B6"/>
          </w:tcPr>
          <w:p>
            <w:r>
              <w:rPr>
                <w:b/>
                <w:color w:val="FFFFFF"/>
              </w:rPr>
              <w:t>Max err (m)</w:t>
            </w:r>
          </w:p>
        </w:tc>
        <w:tc>
          <w:tcPr>
            <w:tcW w:type="dxa" w:w="960"/>
            <w:shd w:val="clear" w:color="auto" w:fill="2E75B6"/>
          </w:tcPr>
          <w:p>
            <w:r>
              <w:rPr>
                <w:b/>
                <w:color w:val="FFFFFF"/>
              </w:rPr>
              <w:t>RMSE (m)</w:t>
            </w:r>
          </w:p>
        </w:tc>
        <w:tc>
          <w:tcPr>
            <w:tcW w:type="dxa" w:w="960"/>
            <w:shd w:val="clear" w:color="auto" w:fill="2E75B6"/>
          </w:tcPr>
          <w:p>
            <w:r>
              <w:rPr>
                <w:b/>
                <w:color w:val="FFFFFF"/>
              </w:rPr>
              <w:t>Bias x (m)</w:t>
            </w:r>
          </w:p>
        </w:tc>
        <w:tc>
          <w:tcPr>
            <w:tcW w:type="dxa" w:w="960"/>
            <w:shd w:val="clear" w:color="auto" w:fill="2E75B6"/>
          </w:tcPr>
          <w:p>
            <w:r>
              <w:rPr>
                <w:b/>
                <w:color w:val="FFFFFF"/>
              </w:rPr>
              <w:t>Bias y (m)</w:t>
            </w:r>
          </w:p>
        </w:tc>
        <w:tc>
          <w:tcPr>
            <w:tcW w:type="dxa" w:w="960"/>
            <w:shd w:val="clear" w:color="auto" w:fill="2E75B6"/>
          </w:tcPr>
          <w:p>
            <w:r>
              <w:rPr>
                <w:b/>
                <w:color w:val="FFFFFF"/>
              </w:rPr>
              <w:t>Mean sigma</w:t>
            </w:r>
          </w:p>
        </w:tc>
        <w:tc>
          <w:tcPr>
            <w:tcW w:type="dxa" w:w="960"/>
            <w:shd w:val="clear" w:color="auto" w:fill="2E75B6"/>
          </w:tcPr>
          <w:p>
            <w:r>
              <w:rPr>
                <w:b/>
                <w:color w:val="FFFFFF"/>
              </w:rPr>
              <w:t>Sigma vs err</w:t>
            </w:r>
          </w:p>
        </w:tc>
      </w:tr>
      <w:tr>
        <w:tc>
          <w:tcPr>
            <w:tcW w:type="dxa" w:w="960"/>
          </w:tcPr>
          <w:p>
            <w:r>
              <w:t>GPS</w:t>
            </w:r>
          </w:p>
        </w:tc>
        <w:tc>
          <w:tcPr>
            <w:tcW w:type="dxa" w:w="960"/>
          </w:tcPr>
          <w:p>
            <w:r>
              <w:t>13</w:t>
            </w:r>
          </w:p>
        </w:tc>
        <w:tc>
          <w:tcPr>
            <w:tcW w:type="dxa" w:w="960"/>
          </w:tcPr>
          <w:p>
            <w:r>
              <w:t>3.45</w:t>
            </w:r>
          </w:p>
        </w:tc>
        <w:tc>
          <w:tcPr>
            <w:tcW w:type="dxa" w:w="960"/>
          </w:tcPr>
          <w:p>
            <w:r>
              <w:t>6.68</w:t>
            </w:r>
          </w:p>
        </w:tc>
        <w:tc>
          <w:tcPr>
            <w:tcW w:type="dxa" w:w="960"/>
          </w:tcPr>
          <w:p>
            <w:r>
              <w:t>3.82</w:t>
            </w:r>
          </w:p>
        </w:tc>
        <w:tc>
          <w:tcPr>
            <w:tcW w:type="dxa" w:w="960"/>
          </w:tcPr>
          <w:p>
            <w:r>
              <w:t>0.49</w:t>
            </w:r>
          </w:p>
        </w:tc>
        <w:tc>
          <w:tcPr>
            <w:tcW w:type="dxa" w:w="960"/>
          </w:tcPr>
          <w:p>
            <w:r>
              <w:t>1.26</w:t>
            </w:r>
          </w:p>
        </w:tc>
        <w:tc>
          <w:tcPr>
            <w:tcW w:type="dxa" w:w="960"/>
          </w:tcPr>
          <w:p>
            <w:r>
              <w:t>2.80</w:t>
            </w:r>
          </w:p>
        </w:tc>
        <w:tc>
          <w:tcPr>
            <w:tcW w:type="dxa" w:w="960"/>
          </w:tcPr>
          <w:p>
            <w:r>
              <w:t>σ ≈ actual</w:t>
            </w:r>
          </w:p>
        </w:tc>
      </w:tr>
      <w:tr>
        <w:tc>
          <w:tcPr>
            <w:tcW w:type="dxa" w:w="960"/>
            <w:shd w:val="clear" w:color="auto" w:fill="F2F2F2"/>
          </w:tcPr>
          <w:p>
            <w:r>
              <w:t>Camera</w:t>
            </w:r>
          </w:p>
        </w:tc>
        <w:tc>
          <w:tcPr>
            <w:tcW w:type="dxa" w:w="960"/>
            <w:shd w:val="clear" w:color="auto" w:fill="F2F2F2"/>
          </w:tcPr>
          <w:p>
            <w:r>
              <w:t>41</w:t>
            </w:r>
          </w:p>
        </w:tc>
        <w:tc>
          <w:tcPr>
            <w:tcW w:type="dxa" w:w="960"/>
            <w:shd w:val="clear" w:color="auto" w:fill="F2F2F2"/>
          </w:tcPr>
          <w:p>
            <w:r>
              <w:t>0.39</w:t>
            </w:r>
          </w:p>
        </w:tc>
        <w:tc>
          <w:tcPr>
            <w:tcW w:type="dxa" w:w="960"/>
            <w:shd w:val="clear" w:color="auto" w:fill="F2F2F2"/>
          </w:tcPr>
          <w:p>
            <w:r>
              <w:t>1.06</w:t>
            </w:r>
          </w:p>
        </w:tc>
        <w:tc>
          <w:tcPr>
            <w:tcW w:type="dxa" w:w="960"/>
            <w:shd w:val="clear" w:color="auto" w:fill="F2F2F2"/>
          </w:tcPr>
          <w:p>
            <w:r>
              <w:t>0.46</w:t>
            </w:r>
          </w:p>
        </w:tc>
        <w:tc>
          <w:tcPr>
            <w:tcW w:type="dxa" w:w="960"/>
            <w:shd w:val="clear" w:color="auto" w:fill="F2F2F2"/>
          </w:tcPr>
          <w:p>
            <w:r>
              <w:t>0.05</w:t>
            </w:r>
          </w:p>
        </w:tc>
        <w:tc>
          <w:tcPr>
            <w:tcW w:type="dxa" w:w="960"/>
            <w:shd w:val="clear" w:color="auto" w:fill="F2F2F2"/>
          </w:tcPr>
          <w:p>
            <w:r>
              <w:t>-0.03</w:t>
            </w:r>
          </w:p>
        </w:tc>
        <w:tc>
          <w:tcPr>
            <w:tcW w:type="dxa" w:w="960"/>
            <w:shd w:val="clear" w:color="auto" w:fill="F2F2F2"/>
          </w:tcPr>
          <w:p>
            <w:r>
              <w:t>0.33</w:t>
            </w:r>
          </w:p>
        </w:tc>
        <w:tc>
          <w:tcPr>
            <w:tcW w:type="dxa" w:w="960"/>
            <w:shd w:val="clear" w:color="auto" w:fill="F2F2F2"/>
          </w:tcPr>
          <w:p>
            <w:r>
              <w:t>σ ≈ actual</w:t>
            </w:r>
          </w:p>
        </w:tc>
      </w:tr>
      <w:tr>
        <w:tc>
          <w:tcPr>
            <w:tcW w:type="dxa" w:w="960"/>
          </w:tcPr>
          <w:p>
            <w:r>
              <w:t>DAS</w:t>
            </w:r>
          </w:p>
        </w:tc>
        <w:tc>
          <w:tcPr>
            <w:tcW w:type="dxa" w:w="960"/>
          </w:tcPr>
          <w:p>
            <w:r>
              <w:t>93</w:t>
            </w:r>
          </w:p>
        </w:tc>
        <w:tc>
          <w:tcPr>
            <w:tcW w:type="dxa" w:w="960"/>
          </w:tcPr>
          <w:p>
            <w:r>
              <w:t>0.56</w:t>
            </w:r>
          </w:p>
        </w:tc>
        <w:tc>
          <w:tcPr>
            <w:tcW w:type="dxa" w:w="960"/>
          </w:tcPr>
          <w:p>
            <w:r>
              <w:t>1.64</w:t>
            </w:r>
          </w:p>
        </w:tc>
        <w:tc>
          <w:tcPr>
            <w:tcW w:type="dxa" w:w="960"/>
          </w:tcPr>
          <w:p>
            <w:r>
              <w:t>0.64</w:t>
            </w:r>
          </w:p>
        </w:tc>
        <w:tc>
          <w:tcPr>
            <w:tcW w:type="dxa" w:w="960"/>
          </w:tcPr>
          <w:p>
            <w:r>
              <w:t>-0.09</w:t>
            </w:r>
          </w:p>
        </w:tc>
        <w:tc>
          <w:tcPr>
            <w:tcW w:type="dxa" w:w="960"/>
          </w:tcPr>
          <w:p>
            <w:r>
              <w:t>-0.02</w:t>
            </w:r>
          </w:p>
        </w:tc>
        <w:tc>
          <w:tcPr>
            <w:tcW w:type="dxa" w:w="960"/>
          </w:tcPr>
          <w:p>
            <w:r>
              <w:t>0.41</w:t>
            </w:r>
          </w:p>
        </w:tc>
        <w:tc>
          <w:tcPr>
            <w:tcW w:type="dxa" w:w="960"/>
          </w:tcPr>
          <w:p>
            <w:r>
              <w:t>σ ≈ actual</w:t>
            </w:r>
          </w:p>
        </w:tc>
      </w:tr>
    </w:tbl>
    <w:p>
      <w:pPr>
        <w:pStyle w:val="Heading2"/>
      </w:pPr>
      <w:r>
        <w:rPr>
          <w:b/>
          <w:color w:val="2E75B6"/>
        </w:rPr>
        <w:t>ℹ  GPS behaves as expected</w:t>
      </w:r>
    </w:p>
    <w:p>
      <w:r>
        <w:rPr>
          <w:b/>
        </w:rPr>
        <w:t xml:space="preserve">What happened: </w:t>
      </w:r>
      <w:r>
        <w:t>GPS: mean err 3.45, σ 2.80, bias (0.49, 1.26).</w:t>
      </w:r>
    </w:p>
    <w:p>
      <w:r>
        <w:rPr>
          <w:b/>
        </w:rPr>
        <w:t xml:space="preserve">What it probably means: </w:t>
      </w:r>
      <w:r>
        <w:t>GPS mean error and bias are consistent with the reported σ — no immediate noise / calibration concern.</w:t>
      </w:r>
    </w:p>
    <w:p>
      <w:r>
        <w:rPr>
          <w:b/>
        </w:rPr>
        <w:t xml:space="preserve">Why it matters: </w:t>
      </w:r>
      <w:r>
        <w:t>This sensor is likely a reliable contributor to the fusion.</w:t>
      </w:r>
    </w:p>
    <w:p>
      <w:r>
        <w:rPr>
          <w:b/>
        </w:rPr>
        <w:t>Confirmed evidence:</w:t>
      </w:r>
    </w:p>
    <w:p>
      <w:pPr>
        <w:pStyle w:val="ListBullet"/>
      </w:pPr>
      <w:r>
        <w:t>13 GPS measurements compared to ground truth.</w:t>
      </w:r>
    </w:p>
    <w:p>
      <w:pPr>
        <w:pStyle w:val="ListBullet"/>
      </w:pPr>
      <w:r>
        <w:t>Mean error = 3.45, max error = 6.68, RMSE = 3.82.</w:t>
      </w:r>
    </w:p>
    <w:p>
      <w:pPr>
        <w:pStyle w:val="ListBullet"/>
      </w:pPr>
      <w:r>
        <w:t>Bias = (Δx=0.49, Δy=1.26).</w:t>
      </w:r>
    </w:p>
    <w:p>
      <w:pPr>
        <w:pStyle w:val="ListBullet"/>
      </w:pPr>
      <w:r>
        <w:t>Mean reported σ = 2.80.</w:t>
      </w:r>
    </w:p>
    <w:p>
      <w:pPr>
        <w:pStyle w:val="Heading2"/>
      </w:pPr>
      <w:r>
        <w:rPr>
          <w:b/>
          <w:color w:val="2E75B6"/>
        </w:rPr>
        <w:t>ℹ  Camera behaves as expected</w:t>
      </w:r>
    </w:p>
    <w:p>
      <w:r>
        <w:rPr>
          <w:b/>
        </w:rPr>
        <w:t xml:space="preserve">What happened: </w:t>
      </w:r>
      <w:r>
        <w:t>Camera: mean err 0.39, σ 0.33, bias (0.05, -0.03).</w:t>
      </w:r>
    </w:p>
    <w:p>
      <w:r>
        <w:rPr>
          <w:b/>
        </w:rPr>
        <w:t xml:space="preserve">What it probably means: </w:t>
      </w:r>
      <w:r>
        <w:t>Camera mean error and bias are consistent with the reported σ — no immediate noise / calibration concern.</w:t>
      </w:r>
    </w:p>
    <w:p>
      <w:r>
        <w:rPr>
          <w:b/>
        </w:rPr>
        <w:t xml:space="preserve">Why it matters: </w:t>
      </w:r>
      <w:r>
        <w:t>This sensor is likely a reliable contributor to the fusion.</w:t>
      </w:r>
    </w:p>
    <w:p>
      <w:r>
        <w:rPr>
          <w:b/>
        </w:rPr>
        <w:t>Confirmed evidence:</w:t>
      </w:r>
    </w:p>
    <w:p>
      <w:pPr>
        <w:pStyle w:val="ListBullet"/>
      </w:pPr>
      <w:r>
        <w:t>41 Camera measurements compared to ground truth.</w:t>
      </w:r>
    </w:p>
    <w:p>
      <w:pPr>
        <w:pStyle w:val="ListBullet"/>
      </w:pPr>
      <w:r>
        <w:t>Mean error = 0.39, max error = 1.06, RMSE = 0.46.</w:t>
      </w:r>
    </w:p>
    <w:p>
      <w:pPr>
        <w:pStyle w:val="ListBullet"/>
      </w:pPr>
      <w:r>
        <w:t>Bias = (Δx=0.05, Δy=-0.03).</w:t>
      </w:r>
    </w:p>
    <w:p>
      <w:pPr>
        <w:pStyle w:val="ListBullet"/>
      </w:pPr>
      <w:r>
        <w:t>Mean reported σ = 0.33.</w:t>
      </w:r>
    </w:p>
    <w:p>
      <w:pPr>
        <w:pStyle w:val="Heading2"/>
      </w:pPr>
      <w:r>
        <w:rPr>
          <w:b/>
          <w:color w:val="2E75B6"/>
        </w:rPr>
        <w:t>ℹ  DAS behaves as expected</w:t>
      </w:r>
    </w:p>
    <w:p>
      <w:r>
        <w:rPr>
          <w:b/>
        </w:rPr>
        <w:t xml:space="preserve">What happened: </w:t>
      </w:r>
      <w:r>
        <w:t>DAS: mean err 0.56, σ 0.41, bias (-0.09, -0.02).</w:t>
      </w:r>
    </w:p>
    <w:p>
      <w:r>
        <w:rPr>
          <w:b/>
        </w:rPr>
        <w:t xml:space="preserve">What it probably means: </w:t>
      </w:r>
      <w:r>
        <w:t>DAS mean error and bias are consistent with the reported σ — no immediate noise / calibration concern.</w:t>
      </w:r>
    </w:p>
    <w:p>
      <w:r>
        <w:rPr>
          <w:b/>
        </w:rPr>
        <w:t xml:space="preserve">Why it matters: </w:t>
      </w:r>
      <w:r>
        <w:t>This sensor is likely a reliable contributor to the fusion.</w:t>
      </w:r>
    </w:p>
    <w:p>
      <w:r>
        <w:rPr>
          <w:b/>
        </w:rPr>
        <w:t>Confirmed evidence:</w:t>
      </w:r>
    </w:p>
    <w:p>
      <w:pPr>
        <w:pStyle w:val="ListBullet"/>
      </w:pPr>
      <w:r>
        <w:t>93 DAS measurements compared to ground truth.</w:t>
      </w:r>
    </w:p>
    <w:p>
      <w:pPr>
        <w:pStyle w:val="ListBullet"/>
      </w:pPr>
      <w:r>
        <w:t>Mean error = 0.56, max error = 1.64, RMSE = 0.64.</w:t>
      </w:r>
    </w:p>
    <w:p>
      <w:pPr>
        <w:pStyle w:val="ListBullet"/>
      </w:pPr>
      <w:r>
        <w:t>Bias = (Δx=-0.09, Δy=-0.02).</w:t>
      </w:r>
    </w:p>
    <w:p>
      <w:pPr>
        <w:pStyle w:val="ListBullet"/>
      </w:pPr>
      <w:r>
        <w:t>Mean reported σ = 0.41.</w:t>
      </w:r>
    </w:p>
    <w:p>
      <w:r>
        <w:br w:type="page"/>
      </w:r>
    </w:p>
    <w:p>
      <w:pPr>
        <w:pStyle w:val="Heading1"/>
      </w:pPr>
      <w:r>
        <w:rPr>
          <w:color w:val="1F3864"/>
        </w:rPr>
        <w:t>Error Spike Investigation</w:t>
      </w:r>
    </w:p>
    <w:p>
      <w:r>
        <w:t>Every detected spike or jump is paired with the local sensor context (what was available before / during / after) and a rule-based explanation that distinguishes confirmed facts from likely causes.</w:t>
      </w:r>
    </w:p>
    <w:p>
      <w:pPr>
        <w:pStyle w:val="ListBullet"/>
      </w:pPr>
      <w:r>
        <w:t>No major error spikes were detected in any track.</w:t>
      </w:r>
    </w:p>
    <w:p>
      <w:r>
        <w:br w:type="page"/>
      </w:r>
    </w:p>
    <w:p>
      <w:pPr>
        <w:pStyle w:val="Heading1"/>
      </w:pPr>
      <w:r>
        <w:rPr>
          <w:color w:val="1F3864"/>
        </w:rPr>
        <w:t>Track Fragmentation Analysis</w:t>
      </w:r>
    </w:p>
    <w:p>
      <w:r>
        <w:t>1 oracle vehicle(s) were observed across 1 track ID(s).  Each oracle vehicle maps to a single track — no fragmentation suspected.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75B6"/>
          </w:tcPr>
          <w:p>
            <w:r>
              <w:rPr>
                <w:b/>
                <w:color w:val="FFFFFF"/>
              </w:rPr>
              <w:t>Vehicle</w:t>
            </w:r>
          </w:p>
        </w:tc>
        <w:tc>
          <w:tcPr>
            <w:tcW w:type="dxa" w:w="2160"/>
            <w:shd w:val="clear" w:color="auto" w:fill="2E75B6"/>
          </w:tcPr>
          <w:p>
            <w:r>
              <w:rPr>
                <w:b/>
                <w:color w:val="FFFFFF"/>
              </w:rPr>
              <w:t># tracks</w:t>
            </w:r>
          </w:p>
        </w:tc>
        <w:tc>
          <w:tcPr>
            <w:tcW w:type="dxa" w:w="2160"/>
            <w:shd w:val="clear" w:color="auto" w:fill="2E75B6"/>
          </w:tcPr>
          <w:p>
            <w:r>
              <w:rPr>
                <w:b/>
                <w:color w:val="FFFFFF"/>
              </w:rPr>
              <w:t>Tracks</w:t>
            </w:r>
          </w:p>
        </w:tc>
        <w:tc>
          <w:tcPr>
            <w:tcW w:type="dxa" w:w="2160"/>
            <w:shd w:val="clear" w:color="auto" w:fill="2E75B6"/>
          </w:tcPr>
          <w:p>
            <w:r>
              <w:rPr>
                <w:b/>
                <w:color w:val="FFFFFF"/>
              </w:rPr>
              <w:t>Filtered tracks</w:t>
            </w:r>
          </w:p>
        </w:tc>
      </w:tr>
      <w:tr>
        <w:tc>
          <w:tcPr>
            <w:tcW w:type="dxa" w:w="2160"/>
          </w:tcPr>
          <w:p>
            <w:r>
              <w:t>veh1</w:t>
            </w:r>
          </w:p>
        </w:tc>
        <w:tc>
          <w:tcPr>
            <w:tcW w:type="dxa" w:w="2160"/>
          </w:tcPr>
          <w:p>
            <w:r>
              <w:t>1</w:t>
            </w:r>
          </w:p>
        </w:tc>
        <w:tc>
          <w:tcPr>
            <w:tcW w:type="dxa" w:w="2160"/>
          </w:tcPr>
          <w:p>
            <w:r>
              <w:t>T000001 [0.30-12.00s, 235 rows]</w:t>
            </w:r>
          </w:p>
        </w:tc>
        <w:tc>
          <w:tcPr>
            <w:tcW w:type="dxa" w:w="2160"/>
          </w:tcPr>
          <w:p>
            <w:r>
              <w:t>—</w:t>
            </w:r>
          </w:p>
        </w:tc>
      </w:tr>
    </w:tbl>
    <w:p>
      <w:r>
        <w:br w:type="page"/>
      </w:r>
    </w:p>
    <w:p>
      <w:pPr>
        <w:pStyle w:val="Heading1"/>
      </w:pPr>
      <w:r>
        <w:rPr>
          <w:color w:val="1F3864"/>
        </w:rPr>
        <w:t>Segment Transition Analysis</w:t>
      </w:r>
    </w:p>
    <w:p>
      <w:r>
        <w:t>Compares the segment transitions the report would emit against the transitions implied by oracle lane_id over time.  Mismatches usually indicate a coverage / drift issue rather than a transition-logic bug.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2E75B6"/>
          </w:tcPr>
          <w:p>
            <w:r>
              <w:rPr>
                <w:b/>
                <w:color w:val="FFFFFF"/>
              </w:rPr>
              <w:t>Track</w:t>
            </w:r>
          </w:p>
        </w:tc>
        <w:tc>
          <w:tcPr>
            <w:tcW w:type="dxa" w:w="1728"/>
            <w:shd w:val="clear" w:color="auto" w:fill="2E75B6"/>
          </w:tcPr>
          <w:p>
            <w:r>
              <w:rPr>
                <w:b/>
                <w:color w:val="FFFFFF"/>
              </w:rPr>
              <w:t>Vehicle</w:t>
            </w:r>
          </w:p>
        </w:tc>
        <w:tc>
          <w:tcPr>
            <w:tcW w:type="dxa" w:w="1728"/>
            <w:shd w:val="clear" w:color="auto" w:fill="2E75B6"/>
          </w:tcPr>
          <w:p>
            <w:r>
              <w:rPr>
                <w:b/>
                <w:color w:val="FFFFFF"/>
              </w:rPr>
              <w:t>Reported transitions</w:t>
            </w:r>
          </w:p>
        </w:tc>
        <w:tc>
          <w:tcPr>
            <w:tcW w:type="dxa" w:w="1728"/>
            <w:shd w:val="clear" w:color="auto" w:fill="2E75B6"/>
          </w:tcPr>
          <w:p>
            <w:r>
              <w:rPr>
                <w:b/>
                <w:color w:val="FFFFFF"/>
              </w:rPr>
              <w:t>Oracle transitions</w:t>
            </w:r>
          </w:p>
        </w:tc>
        <w:tc>
          <w:tcPr>
            <w:tcW w:type="dxa" w:w="1728"/>
            <w:shd w:val="clear" w:color="auto" w:fill="2E75B6"/>
          </w:tcPr>
          <w:p>
            <w:r>
              <w:rPr>
                <w:b/>
                <w:color w:val="FFFFFF"/>
              </w:rPr>
              <w:t>Match</w:t>
            </w:r>
          </w:p>
        </w:tc>
      </w:tr>
      <w:tr>
        <w:tc>
          <w:tcPr>
            <w:tcW w:type="dxa" w:w="1728"/>
          </w:tcPr>
          <w:p>
            <w:r>
              <w:t>T000001</w:t>
            </w:r>
          </w:p>
        </w:tc>
        <w:tc>
          <w:tcPr>
            <w:tcW w:type="dxa" w:w="1728"/>
          </w:tcPr>
          <w:p>
            <w:r>
              <w:t>veh1</w:t>
            </w:r>
          </w:p>
        </w:tc>
        <w:tc>
          <w:tcPr>
            <w:tcW w:type="dxa" w:w="1728"/>
          </w:tcPr>
          <w:p>
            <w:r>
              <w:t>seg1→seg2@7.40s</w:t>
            </w:r>
          </w:p>
        </w:tc>
        <w:tc>
          <w:tcPr>
            <w:tcW w:type="dxa" w:w="1728"/>
          </w:tcPr>
          <w:p>
            <w:r>
              <w:t>seg2</w:t>
            </w:r>
          </w:p>
        </w:tc>
        <w:tc>
          <w:tcPr>
            <w:tcW w:type="dxa" w:w="1728"/>
          </w:tcPr>
          <w:p>
            <w:r>
              <w:t>no</w:t>
            </w:r>
          </w:p>
        </w:tc>
      </w:tr>
    </w:tbl>
    <w:p>
      <w:pPr>
        <w:pStyle w:val="Heading2"/>
      </w:pPr>
      <w:r>
        <w:rPr>
          <w:b/>
          <w:color w:val="C55A11"/>
        </w:rPr>
        <w:t>⚠  Segment transition inconsistency</w:t>
      </w:r>
    </w:p>
    <w:p>
      <w:r>
        <w:rPr>
          <w:b/>
        </w:rPr>
        <w:t xml:space="preserve">What happened: </w:t>
      </w:r>
      <w:r>
        <w:t>Track T000001: 1 reported vs 0 oracle transitions.</w:t>
      </w:r>
    </w:p>
    <w:p>
      <w:r>
        <w:rPr>
          <w:b/>
        </w:rPr>
        <w:t xml:space="preserve">What it probably means: </w:t>
      </w:r>
      <w:r>
        <w:t>The report shows more transitions than the oracle indicates — the segment assignment is flickering between adjacent segments, probably because the estimated position is on a boundary.</w:t>
      </w:r>
    </w:p>
    <w:p>
      <w:r>
        <w:rPr>
          <w:b/>
        </w:rPr>
        <w:t xml:space="preserve">Why it matters: </w:t>
      </w:r>
      <w:r>
        <w:t>Segment transitions are how the report tells the story of the vehicle's journey; missing or extra ones distort that story.</w:t>
      </w:r>
    </w:p>
    <w:p>
      <w:r>
        <w:rPr>
          <w:b/>
        </w:rPr>
        <w:t>Confirmed evidence:</w:t>
      </w:r>
    </w:p>
    <w:p>
      <w:pPr>
        <w:pStyle w:val="ListBullet"/>
      </w:pPr>
      <w:r>
        <w:t>Reported transitions: 1 (seg1→seg2@7.40s).</w:t>
      </w:r>
    </w:p>
    <w:p>
      <w:pPr>
        <w:pStyle w:val="ListBullet"/>
      </w:pPr>
      <w:r>
        <w:t>Oracle transitions inside this track's time window: 0 (seg2).</w:t>
      </w:r>
    </w:p>
    <w:p>
      <w:pPr>
        <w:pStyle w:val="ListBullet"/>
      </w:pPr>
      <w:r>
        <w:t>Track time window: t = 0.30–12.00 s.</w:t>
      </w:r>
    </w:p>
    <w:p>
      <w:r>
        <w:rPr>
          <w:b/>
        </w:rPr>
        <w:t>Possible explanations (hypotheses):</w:t>
      </w:r>
    </w:p>
    <w:p>
      <w:pPr>
        <w:pStyle w:val="ListBullet"/>
      </w:pPr>
      <w:r>
        <w:t>Estimated position is oscillating across a segment boundary.</w:t>
      </w:r>
    </w:p>
    <w:p>
      <w:pPr>
        <w:pStyle w:val="ListBullet"/>
      </w:pPr>
      <w:r>
        <w:t>Lane-to-segment mapping has overlapping centroids near the boundary.</w:t>
      </w:r>
    </w:p>
    <w:p>
      <w:r>
        <w:rPr>
          <w:b/>
        </w:rPr>
        <w:t>Recommended next checks:</w:t>
      </w:r>
    </w:p>
    <w:p>
      <w:pPr>
        <w:pStyle w:val="ListBullet"/>
      </w:pPr>
      <w:r>
        <w:t>Compare reported vs oracle segment IDs on the trajectory plot.</w:t>
      </w:r>
    </w:p>
    <w:p>
      <w:pPr>
        <w:pStyle w:val="ListBullet"/>
      </w:pPr>
      <w:r>
        <w:t>Decide whether segment_id should be assigned from oracle position instead of estimated position for reporting purposes.</w:t>
      </w:r>
    </w:p>
    <w:p>
      <w:r>
        <w:br w:type="page"/>
      </w:r>
    </w:p>
    <w:p>
      <w:pPr>
        <w:pStyle w:val="Heading1"/>
      </w:pPr>
      <w:r>
        <w:rPr>
          <w:color w:val="1F3864"/>
        </w:rPr>
        <w:t>Camera Geometry / FOV Analysis</w:t>
      </w:r>
    </w:p>
    <w:p>
      <w:r>
        <w:t>Per-track camera measurement counts, time windows of camera presence, and a sanity check on the camera σ vs actual error.  Conclusions about FOV are heuristic — the audit data does not carry the camera polygon itself.</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2E75B6"/>
          </w:tcPr>
          <w:p>
            <w:r>
              <w:rPr>
                <w:b/>
                <w:color w:val="FFFFFF"/>
              </w:rPr>
              <w:t>Track</w:t>
            </w:r>
          </w:p>
        </w:tc>
        <w:tc>
          <w:tcPr>
            <w:tcW w:type="dxa" w:w="1440"/>
            <w:shd w:val="clear" w:color="auto" w:fill="2E75B6"/>
          </w:tcPr>
          <w:p>
            <w:r>
              <w:rPr>
                <w:b/>
                <w:color w:val="FFFFFF"/>
              </w:rPr>
              <w:t>Cam meas</w:t>
            </w:r>
          </w:p>
        </w:tc>
        <w:tc>
          <w:tcPr>
            <w:tcW w:type="dxa" w:w="1440"/>
            <w:shd w:val="clear" w:color="auto" w:fill="2E75B6"/>
          </w:tcPr>
          <w:p>
            <w:r>
              <w:rPr>
                <w:b/>
                <w:color w:val="FFFFFF"/>
              </w:rPr>
              <w:t>Cam window (s)</w:t>
            </w:r>
          </w:p>
        </w:tc>
        <w:tc>
          <w:tcPr>
            <w:tcW w:type="dxa" w:w="1440"/>
            <w:shd w:val="clear" w:color="auto" w:fill="2E75B6"/>
          </w:tcPr>
          <w:p>
            <w:r>
              <w:rPr>
                <w:b/>
                <w:color w:val="FFFFFF"/>
              </w:rPr>
              <w:t>Pre-tr / post-tr</w:t>
            </w:r>
          </w:p>
        </w:tc>
        <w:tc>
          <w:tcPr>
            <w:tcW w:type="dxa" w:w="1440"/>
            <w:shd w:val="clear" w:color="auto" w:fill="2E75B6"/>
          </w:tcPr>
          <w:p>
            <w:r>
              <w:rPr>
                <w:b/>
                <w:color w:val="FFFFFF"/>
              </w:rPr>
              <w:t>Mean σ</w:t>
            </w:r>
          </w:p>
        </w:tc>
        <w:tc>
          <w:tcPr>
            <w:tcW w:type="dxa" w:w="1440"/>
            <w:shd w:val="clear" w:color="auto" w:fill="2E75B6"/>
          </w:tcPr>
          <w:p>
            <w:r>
              <w:rPr>
                <w:b/>
                <w:color w:val="FFFFFF"/>
              </w:rPr>
              <w:t>Mean err</w:t>
            </w:r>
          </w:p>
        </w:tc>
      </w:tr>
      <w:tr>
        <w:tc>
          <w:tcPr>
            <w:tcW w:type="dxa" w:w="1440"/>
          </w:tcPr>
          <w:p>
            <w:r>
              <w:t>T000001</w:t>
            </w:r>
          </w:p>
        </w:tc>
        <w:tc>
          <w:tcPr>
            <w:tcW w:type="dxa" w:w="1440"/>
          </w:tcPr>
          <w:p>
            <w:r>
              <w:t>41</w:t>
            </w:r>
          </w:p>
        </w:tc>
        <w:tc>
          <w:tcPr>
            <w:tcW w:type="dxa" w:w="1440"/>
          </w:tcPr>
          <w:p>
            <w:r>
              <w:t>11.70</w:t>
            </w:r>
          </w:p>
        </w:tc>
        <w:tc>
          <w:tcPr>
            <w:tcW w:type="dxa" w:w="1440"/>
          </w:tcPr>
          <w:p>
            <w:r>
              <w:t>27/14</w:t>
            </w:r>
          </w:p>
        </w:tc>
        <w:tc>
          <w:tcPr>
            <w:tcW w:type="dxa" w:w="1440"/>
          </w:tcPr>
          <w:p>
            <w:r>
              <w:t>0.33</w:t>
            </w:r>
          </w:p>
        </w:tc>
        <w:tc>
          <w:tcPr>
            <w:tcW w:type="dxa" w:w="1440"/>
          </w:tcPr>
          <w:p>
            <w:r>
              <w:t>0.39</w:t>
            </w:r>
          </w:p>
        </w:tc>
      </w:tr>
    </w:tbl>
    <w:p>
      <w:r>
        <w:br w:type="page"/>
      </w:r>
    </w:p>
    <w:p>
      <w:pPr>
        <w:pStyle w:val="Heading1"/>
      </w:pPr>
      <w:r>
        <w:rPr>
          <w:color w:val="1F3864"/>
        </w:rPr>
        <w:t>DAS Quality Analysis</w:t>
      </w:r>
    </w:p>
    <w:p>
      <w:r>
        <w:t>DAS measurement counts, SNR distribution, and the Kalman error in DAS-only windows.  Where SNR data is available, correlations with tracking error are flagged as evidence of σ-from-SNR mis-calibration.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2E75B6"/>
          </w:tcPr>
          <w:p>
            <w:r>
              <w:rPr>
                <w:b/>
                <w:color w:val="FFFFFF"/>
              </w:rPr>
              <w:t>Track</w:t>
            </w:r>
          </w:p>
        </w:tc>
        <w:tc>
          <w:tcPr>
            <w:tcW w:type="dxa" w:w="1440"/>
            <w:shd w:val="clear" w:color="auto" w:fill="2E75B6"/>
          </w:tcPr>
          <w:p>
            <w:r>
              <w:rPr>
                <w:b/>
                <w:color w:val="FFFFFF"/>
              </w:rPr>
              <w:t>DAS meas</w:t>
            </w:r>
          </w:p>
        </w:tc>
        <w:tc>
          <w:tcPr>
            <w:tcW w:type="dxa" w:w="1440"/>
            <w:shd w:val="clear" w:color="auto" w:fill="2E75B6"/>
          </w:tcPr>
          <w:p>
            <w:r>
              <w:rPr>
                <w:b/>
                <w:color w:val="FFFFFF"/>
              </w:rPr>
              <w:t>Mean SNR</w:t>
            </w:r>
          </w:p>
        </w:tc>
        <w:tc>
          <w:tcPr>
            <w:tcW w:type="dxa" w:w="1440"/>
            <w:shd w:val="clear" w:color="auto" w:fill="2E75B6"/>
          </w:tcPr>
          <w:p>
            <w:r>
              <w:rPr>
                <w:b/>
                <w:color w:val="FFFFFF"/>
              </w:rPr>
              <w:t>Min SNR</w:t>
            </w:r>
          </w:p>
        </w:tc>
        <w:tc>
          <w:tcPr>
            <w:tcW w:type="dxa" w:w="1440"/>
            <w:shd w:val="clear" w:color="auto" w:fill="2E75B6"/>
          </w:tcPr>
          <w:p>
            <w:r>
              <w:rPr>
                <w:b/>
                <w:color w:val="FFFFFF"/>
              </w:rPr>
              <w:t>Low-SNR rows</w:t>
            </w:r>
          </w:p>
        </w:tc>
        <w:tc>
          <w:tcPr>
            <w:tcW w:type="dxa" w:w="1440"/>
            <w:shd w:val="clear" w:color="auto" w:fill="2E75B6"/>
          </w:tcPr>
          <w:p>
            <w:r>
              <w:rPr>
                <w:b/>
                <w:color w:val="FFFFFF"/>
              </w:rPr>
              <w:t>Mean err</w:t>
            </w:r>
          </w:p>
        </w:tc>
      </w:tr>
      <w:tr>
        <w:tc>
          <w:tcPr>
            <w:tcW w:type="dxa" w:w="1440"/>
          </w:tcPr>
          <w:p>
            <w:r>
              <w:t>T000001</w:t>
            </w:r>
          </w:p>
        </w:tc>
        <w:tc>
          <w:tcPr>
            <w:tcW w:type="dxa" w:w="1440"/>
          </w:tcPr>
          <w:p>
            <w:r>
              <w:t>93</w:t>
            </w:r>
          </w:p>
        </w:tc>
        <w:tc>
          <w:tcPr>
            <w:tcW w:type="dxa" w:w="1440"/>
          </w:tcPr>
          <w:p>
            <w:r>
              <w:t>40.76</w:t>
            </w:r>
          </w:p>
        </w:tc>
        <w:tc>
          <w:tcPr>
            <w:tcW w:type="dxa" w:w="1440"/>
          </w:tcPr>
          <w:p>
            <w:r>
              <w:t>10.06</w:t>
            </w:r>
          </w:p>
        </w:tc>
        <w:tc>
          <w:tcPr>
            <w:tcW w:type="dxa" w:w="1440"/>
          </w:tcPr>
          <w:p>
            <w:r>
              <w:t>0</w:t>
            </w:r>
          </w:p>
        </w:tc>
        <w:tc>
          <w:tcPr>
            <w:tcW w:type="dxa" w:w="1440"/>
          </w:tcPr>
          <w:p>
            <w:r>
              <w:t>0.38</w:t>
            </w:r>
          </w:p>
        </w:tc>
      </w:tr>
    </w:tbl>
    <w:p>
      <w:r>
        <w:br w:type="page"/>
      </w:r>
    </w:p>
    <w:p>
      <w:pPr>
        <w:pStyle w:val="Heading1"/>
      </w:pPr>
      <w:r>
        <w:rPr>
          <w:color w:val="1F3864"/>
        </w:rPr>
        <w:t>Kalman Behavior Analysis</w:t>
      </w:r>
    </w:p>
    <w:p>
      <w:r>
        <w:t>For each track the Kalman is evaluated on: how often it received real updates (vs prediction), whether σ grows in gaps and shrinks after measurements, and whether the reported σ matches the actual error.  Strong mismatches indicate a tuning issue — not a bug.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2E75B6"/>
          </w:tcPr>
          <w:p>
            <w:r>
              <w:rPr>
                <w:b/>
                <w:color w:val="FFFFFF"/>
              </w:rPr>
              <w:t>Track</w:t>
            </w:r>
          </w:p>
        </w:tc>
        <w:tc>
          <w:tcPr>
            <w:tcW w:type="dxa" w:w="1728"/>
            <w:shd w:val="clear" w:color="auto" w:fill="2E75B6"/>
          </w:tcPr>
          <w:p>
            <w:r>
              <w:rPr>
                <w:b/>
                <w:color w:val="FFFFFF"/>
              </w:rPr>
              <w:t>% pred-only</w:t>
            </w:r>
          </w:p>
        </w:tc>
        <w:tc>
          <w:tcPr>
            <w:tcW w:type="dxa" w:w="1728"/>
            <w:shd w:val="clear" w:color="auto" w:fill="2E75B6"/>
          </w:tcPr>
          <w:p>
            <w:r>
              <w:rPr>
                <w:b/>
                <w:color w:val="FFFFFF"/>
              </w:rPr>
              <w:t>σ growth in gaps</w:t>
            </w:r>
          </w:p>
        </w:tc>
        <w:tc>
          <w:tcPr>
            <w:tcW w:type="dxa" w:w="1728"/>
            <w:shd w:val="clear" w:color="auto" w:fill="2E75B6"/>
          </w:tcPr>
          <w:p>
            <w:r>
              <w:rPr>
                <w:b/>
                <w:color w:val="FFFFFF"/>
              </w:rPr>
              <w:t>σ shrink after meas</w:t>
            </w:r>
          </w:p>
        </w:tc>
        <w:tc>
          <w:tcPr>
            <w:tcW w:type="dxa" w:w="1728"/>
            <w:shd w:val="clear" w:color="auto" w:fill="2E75B6"/>
          </w:tcPr>
          <w:p>
            <w:r>
              <w:rPr>
                <w:b/>
                <w:color w:val="FFFFFF"/>
              </w:rPr>
              <w:t>σ vs actual err</w:t>
            </w:r>
          </w:p>
        </w:tc>
      </w:tr>
      <w:tr>
        <w:tc>
          <w:tcPr>
            <w:tcW w:type="dxa" w:w="1728"/>
          </w:tcPr>
          <w:p>
            <w:r>
              <w:t>T000001</w:t>
            </w:r>
          </w:p>
        </w:tc>
        <w:tc>
          <w:tcPr>
            <w:tcW w:type="dxa" w:w="1728"/>
          </w:tcPr>
          <w:p>
            <w:r>
              <w:t>43.8</w:t>
            </w:r>
          </w:p>
        </w:tc>
        <w:tc>
          <w:tcPr>
            <w:tcW w:type="dxa" w:w="1728"/>
          </w:tcPr>
          <w:p>
            <w:r>
              <w:t>32/32</w:t>
            </w:r>
          </w:p>
        </w:tc>
        <w:tc>
          <w:tcPr>
            <w:tcW w:type="dxa" w:w="1728"/>
          </w:tcPr>
          <w:p>
            <w:r>
              <w:t>31/32</w:t>
            </w:r>
          </w:p>
        </w:tc>
        <w:tc>
          <w:tcPr>
            <w:tcW w:type="dxa" w:w="1728"/>
          </w:tcPr>
          <w:p>
            <w:r>
              <w:t>σ ≈ err (healthy)</w:t>
            </w:r>
          </w:p>
        </w:tc>
      </w:tr>
    </w:tbl>
    <w:p>
      <w:pPr>
        <w:pStyle w:val="Heading2"/>
      </w:pPr>
      <w:r>
        <w:rPr>
          <w:b/>
          <w:color w:val="2E75B6"/>
        </w:rPr>
        <w:t>ℹ  Kalman behaves correctly</w:t>
      </w:r>
    </w:p>
    <w:p>
      <w:r>
        <w:rPr>
          <w:b/>
        </w:rPr>
        <w:t xml:space="preserve">What happened: </w:t>
      </w:r>
      <w:r>
        <w:t>σ tracks actual error, σ grows during gaps, shrinks after measurements.</w:t>
      </w:r>
    </w:p>
    <w:p>
      <w:r>
        <w:rPr>
          <w:b/>
        </w:rPr>
        <w:t xml:space="preserve">What it probably means: </w:t>
      </w:r>
      <w:r>
        <w:t>All meaningful tracks show the textbook Kalman pattern: uncertainty rises while coasting and falls when sensor data returns, and the reported uncertainty matches the actual error well.</w:t>
      </w:r>
    </w:p>
    <w:p>
      <w:r>
        <w:rPr>
          <w:b/>
        </w:rPr>
        <w:t xml:space="preserve">Why it matters: </w:t>
      </w:r>
      <w:r>
        <w:t>No tuning intervention needed for the filter itself.</w:t>
      </w:r>
    </w:p>
    <w:p>
      <w:r>
        <w:rPr>
          <w:b/>
        </w:rPr>
        <w:t>Confirmed evidence:</w:t>
      </w:r>
    </w:p>
    <w:p>
      <w:pPr>
        <w:pStyle w:val="ListBullet"/>
      </w:pPr>
      <w:r>
        <w:t>1/1 tracks classified healthy.</w:t>
      </w:r>
    </w:p>
    <w:p>
      <w:r>
        <w:br w:type="page"/>
      </w:r>
    </w:p>
    <w:p>
      <w:pPr>
        <w:pStyle w:val="Heading1"/>
      </w:pPr>
      <w:r>
        <w:rPr>
          <w:color w:val="1F3864"/>
        </w:rPr>
        <w:t>Recommendations &amp; Next Investigations</w:t>
      </w:r>
    </w:p>
    <w:p>
      <w:r>
        <w:t>Concrete checks aggregated from the diagnostic sections.  Items are ordered by severity (critical → warning → info) and de-duplicated.  Each is linked to the interpretation that suggested it.</w:t>
      </w:r>
    </w:p>
    <w:p>
      <w:pPr>
        <w:pStyle w:val="ListBullet"/>
      </w:pPr>
      <w:r>
        <w:t>(Segment transition inconsistency) Compare reported vs oracle segment IDs on the trajectory plot.</w:t>
      </w:r>
    </w:p>
    <w:p>
      <w:pPr>
        <w:pStyle w:val="ListBullet"/>
      </w:pPr>
      <w:r>
        <w:t>(Segment transition inconsistency) Decide whether segment_id should be assigned from oracle position instead of estimated position for reporting purposes.</w:t>
      </w:r>
    </w:p>
    <w:p>
      <w:r>
        <w:br w:type="page"/>
      </w:r>
    </w:p>
    <w:p>
      <w:pPr>
        <w:pStyle w:val="Heading1"/>
      </w:pPr>
      <w:r>
        <w:t>Sensor σ Calibration Check</w:t>
      </w:r>
    </w:p>
    <w:p>
      <w:r>
        <w:t>Compares each sensor's declared measurement noise (sigma_m) against the actual error computed from ground truth. A well-calibrated sensor has mean actual error ≈ mean declared σ. If actual error exceeds 1.2×σ, the Kalman filter is over-trusting that sensor and the R matrix entry should be increased.</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2E75B6"/>
          </w:tcPr>
          <w:p>
            <w:r>
              <w:rPr>
                <w:b/>
                <w:color w:val="FFFFFF"/>
              </w:rPr>
              <w:t>Sensor</w:t>
            </w:r>
          </w:p>
        </w:tc>
        <w:tc>
          <w:tcPr>
            <w:tcW w:type="dxa" w:w="960"/>
            <w:shd w:val="clear" w:color="auto" w:fill="2E75B6"/>
          </w:tcPr>
          <w:p>
            <w:r>
              <w:rPr>
                <w:b/>
                <w:color w:val="FFFFFF"/>
              </w:rPr>
              <w:t>N meas.</w:t>
            </w:r>
          </w:p>
        </w:tc>
        <w:tc>
          <w:tcPr>
            <w:tcW w:type="dxa" w:w="960"/>
            <w:shd w:val="clear" w:color="auto" w:fill="2E75B6"/>
          </w:tcPr>
          <w:p>
            <w:r>
              <w:rPr>
                <w:b/>
                <w:color w:val="FFFFFF"/>
              </w:rPr>
              <w:t>Mean actual err (m)</w:t>
            </w:r>
          </w:p>
        </w:tc>
        <w:tc>
          <w:tcPr>
            <w:tcW w:type="dxa" w:w="960"/>
            <w:shd w:val="clear" w:color="auto" w:fill="2E75B6"/>
          </w:tcPr>
          <w:p>
            <w:r>
              <w:rPr>
                <w:b/>
                <w:color w:val="FFFFFF"/>
              </w:rPr>
              <w:t>Max actual err (m)</w:t>
            </w:r>
          </w:p>
        </w:tc>
        <w:tc>
          <w:tcPr>
            <w:tcW w:type="dxa" w:w="960"/>
            <w:shd w:val="clear" w:color="auto" w:fill="2E75B6"/>
          </w:tcPr>
          <w:p>
            <w:r>
              <w:rPr>
                <w:b/>
                <w:color w:val="FFFFFF"/>
              </w:rPr>
              <w:t>RMSE (m)</w:t>
            </w:r>
          </w:p>
        </w:tc>
        <w:tc>
          <w:tcPr>
            <w:tcW w:type="dxa" w:w="960"/>
            <w:shd w:val="clear" w:color="auto" w:fill="2E75B6"/>
          </w:tcPr>
          <w:p>
            <w:r>
              <w:rPr>
                <w:b/>
                <w:color w:val="FFFFFF"/>
              </w:rPr>
              <w:t>Mean declared σ (m)</w:t>
            </w:r>
          </w:p>
        </w:tc>
        <w:tc>
          <w:tcPr>
            <w:tcW w:type="dxa" w:w="960"/>
            <w:shd w:val="clear" w:color="auto" w:fill="2E75B6"/>
          </w:tcPr>
          <w:p>
            <w:r>
              <w:rPr>
                <w:b/>
                <w:color w:val="FFFFFF"/>
              </w:rPr>
              <w:t>Actual / σ ratio</w:t>
            </w:r>
          </w:p>
        </w:tc>
        <w:tc>
          <w:tcPr>
            <w:tcW w:type="dxa" w:w="960"/>
            <w:shd w:val="clear" w:color="auto" w:fill="2E75B6"/>
          </w:tcPr>
          <w:p>
            <w:r>
              <w:rPr>
                <w:b/>
                <w:color w:val="FFFFFF"/>
              </w:rPr>
              <w:t>% over-trusted</w:t>
            </w:r>
          </w:p>
        </w:tc>
        <w:tc>
          <w:tcPr>
            <w:tcW w:type="dxa" w:w="960"/>
            <w:shd w:val="clear" w:color="auto" w:fill="2E75B6"/>
          </w:tcPr>
          <w:p>
            <w:r>
              <w:rPr>
                <w:b/>
                <w:color w:val="FFFFFF"/>
              </w:rPr>
              <w:t>Verdict</w:t>
            </w:r>
          </w:p>
        </w:tc>
      </w:tr>
      <w:tr>
        <w:tc>
          <w:tcPr>
            <w:tcW w:type="dxa" w:w="960"/>
          </w:tcPr>
          <w:p>
            <w:r>
              <w:t>GPS</w:t>
            </w:r>
          </w:p>
        </w:tc>
        <w:tc>
          <w:tcPr>
            <w:tcW w:type="dxa" w:w="960"/>
          </w:tcPr>
          <w:p>
            <w:r>
              <w:t>13</w:t>
            </w:r>
          </w:p>
        </w:tc>
        <w:tc>
          <w:tcPr>
            <w:tcW w:type="dxa" w:w="960"/>
          </w:tcPr>
          <w:p>
            <w:r>
              <w:t>3.454</w:t>
            </w:r>
          </w:p>
        </w:tc>
        <w:tc>
          <w:tcPr>
            <w:tcW w:type="dxa" w:w="960"/>
          </w:tcPr>
          <w:p>
            <w:r>
              <w:t>6.683</w:t>
            </w:r>
          </w:p>
        </w:tc>
        <w:tc>
          <w:tcPr>
            <w:tcW w:type="dxa" w:w="960"/>
          </w:tcPr>
          <w:p>
            <w:r>
              <w:t>3.816</w:t>
            </w:r>
          </w:p>
        </w:tc>
        <w:tc>
          <w:tcPr>
            <w:tcW w:type="dxa" w:w="960"/>
          </w:tcPr>
          <w:p>
            <w:r>
              <w:t>2.799</w:t>
            </w:r>
          </w:p>
        </w:tc>
        <w:tc>
          <w:tcPr>
            <w:tcW w:type="dxa" w:w="960"/>
          </w:tcPr>
          <w:p>
            <w:r>
              <w:t>1.23</w:t>
            </w:r>
          </w:p>
        </w:tc>
        <w:tc>
          <w:tcPr>
            <w:tcW w:type="dxa" w:w="960"/>
          </w:tcPr>
          <w:p>
            <w:r>
              <w:t>53.8%</w:t>
            </w:r>
          </w:p>
        </w:tc>
        <w:tc>
          <w:tcPr>
            <w:tcW w:type="dxa" w:w="960"/>
          </w:tcPr>
          <w:p>
            <w:r>
              <w:t>⚠ Over-trusted</w:t>
            </w:r>
          </w:p>
        </w:tc>
      </w:tr>
      <w:tr>
        <w:tc>
          <w:tcPr>
            <w:tcW w:type="dxa" w:w="960"/>
            <w:shd w:val="clear" w:color="auto" w:fill="F2F2F2"/>
          </w:tcPr>
          <w:p>
            <w:r>
              <w:t>Camera</w:t>
            </w:r>
          </w:p>
        </w:tc>
        <w:tc>
          <w:tcPr>
            <w:tcW w:type="dxa" w:w="960"/>
            <w:shd w:val="clear" w:color="auto" w:fill="F2F2F2"/>
          </w:tcPr>
          <w:p>
            <w:r>
              <w:t>41</w:t>
            </w:r>
          </w:p>
        </w:tc>
        <w:tc>
          <w:tcPr>
            <w:tcW w:type="dxa" w:w="960"/>
            <w:shd w:val="clear" w:color="auto" w:fill="F2F2F2"/>
          </w:tcPr>
          <w:p>
            <w:r>
              <w:t>0.392</w:t>
            </w:r>
          </w:p>
        </w:tc>
        <w:tc>
          <w:tcPr>
            <w:tcW w:type="dxa" w:w="960"/>
            <w:shd w:val="clear" w:color="auto" w:fill="F2F2F2"/>
          </w:tcPr>
          <w:p>
            <w:r>
              <w:t>1.063</w:t>
            </w:r>
          </w:p>
        </w:tc>
        <w:tc>
          <w:tcPr>
            <w:tcW w:type="dxa" w:w="960"/>
            <w:shd w:val="clear" w:color="auto" w:fill="F2F2F2"/>
          </w:tcPr>
          <w:p>
            <w:r>
              <w:t>0.463</w:t>
            </w:r>
          </w:p>
        </w:tc>
        <w:tc>
          <w:tcPr>
            <w:tcW w:type="dxa" w:w="960"/>
            <w:shd w:val="clear" w:color="auto" w:fill="F2F2F2"/>
          </w:tcPr>
          <w:p>
            <w:r>
              <w:t>0.334</w:t>
            </w:r>
          </w:p>
        </w:tc>
        <w:tc>
          <w:tcPr>
            <w:tcW w:type="dxa" w:w="960"/>
            <w:shd w:val="clear" w:color="auto" w:fill="F2F2F2"/>
          </w:tcPr>
          <w:p>
            <w:r>
              <w:t>1.18</w:t>
            </w:r>
          </w:p>
        </w:tc>
        <w:tc>
          <w:tcPr>
            <w:tcW w:type="dxa" w:w="960"/>
            <w:shd w:val="clear" w:color="auto" w:fill="F2F2F2"/>
          </w:tcPr>
          <w:p>
            <w:r>
              <w:t>41.5%</w:t>
            </w:r>
          </w:p>
        </w:tc>
        <w:tc>
          <w:tcPr>
            <w:tcW w:type="dxa" w:w="960"/>
            <w:shd w:val="clear" w:color="auto" w:fill="F2F2F2"/>
          </w:tcPr>
          <w:p>
            <w:r>
              <w:t>✓ Well-calibrated</w:t>
            </w:r>
          </w:p>
        </w:tc>
      </w:tr>
      <w:tr>
        <w:tc>
          <w:tcPr>
            <w:tcW w:type="dxa" w:w="960"/>
          </w:tcPr>
          <w:p>
            <w:r>
              <w:t>DAS</w:t>
            </w:r>
          </w:p>
        </w:tc>
        <w:tc>
          <w:tcPr>
            <w:tcW w:type="dxa" w:w="960"/>
          </w:tcPr>
          <w:p>
            <w:r>
              <w:t>93</w:t>
            </w:r>
          </w:p>
        </w:tc>
        <w:tc>
          <w:tcPr>
            <w:tcW w:type="dxa" w:w="960"/>
          </w:tcPr>
          <w:p>
            <w:r>
              <w:t>0.556</w:t>
            </w:r>
          </w:p>
        </w:tc>
        <w:tc>
          <w:tcPr>
            <w:tcW w:type="dxa" w:w="960"/>
          </w:tcPr>
          <w:p>
            <w:r>
              <w:t>1.636</w:t>
            </w:r>
          </w:p>
        </w:tc>
        <w:tc>
          <w:tcPr>
            <w:tcW w:type="dxa" w:w="960"/>
          </w:tcPr>
          <w:p>
            <w:r>
              <w:t>0.638</w:t>
            </w:r>
          </w:p>
        </w:tc>
        <w:tc>
          <w:tcPr>
            <w:tcW w:type="dxa" w:w="960"/>
          </w:tcPr>
          <w:p>
            <w:r>
              <w:t>0.408</w:t>
            </w:r>
          </w:p>
        </w:tc>
        <w:tc>
          <w:tcPr>
            <w:tcW w:type="dxa" w:w="960"/>
          </w:tcPr>
          <w:p>
            <w:r>
              <w:t>1.36</w:t>
            </w:r>
          </w:p>
        </w:tc>
        <w:tc>
          <w:tcPr>
            <w:tcW w:type="dxa" w:w="960"/>
          </w:tcPr>
          <w:p>
            <w:r>
              <w:t>58.1%</w:t>
            </w:r>
          </w:p>
        </w:tc>
        <w:tc>
          <w:tcPr>
            <w:tcW w:type="dxa" w:w="960"/>
          </w:tcPr>
          <w:p>
            <w:r>
              <w:t>⚠ Over-trusted</w:t>
            </w:r>
          </w:p>
        </w:tc>
      </w:tr>
    </w:tbl>
    <w:p>
      <w:pPr>
        <w:pStyle w:val="ListBullet"/>
      </w:pPr>
      <w:r>
        <w:t>⚠  GPS: actual error is 1.23× declared σ (mean err 3.45 m vs σ 2.80 m). Increase R_gps in the Kalman noise matrix.</w:t>
      </w:r>
    </w:p>
    <w:p>
      <w:pPr>
        <w:pStyle w:val="ListBullet"/>
      </w:pPr>
      <w:r>
        <w:t>✓  Camera: calibration healthy (actual/σ = 1.18).</w:t>
      </w:r>
    </w:p>
    <w:p>
      <w:pPr>
        <w:pStyle w:val="ListBullet"/>
      </w:pPr>
      <w:r>
        <w:t>⚠  DAS: actual error is 1.36× declared σ (mean err 0.56 m vs σ 0.41 m). Increase R_das in the Kalman noise matrix.</w:t>
      </w:r>
    </w:p>
    <w:p>
      <w:r>
        <w:br w:type="page"/>
      </w:r>
    </w:p>
    <w:p>
      <w:pPr>
        <w:pStyle w:val="Heading1"/>
      </w:pPr>
      <w:r>
        <w:t>Per-Axis Error Breakdown (X vs Y)</w:t>
      </w:r>
    </w:p>
    <w:p>
      <w:r>
        <w:t>Scalar RMSE hides directional bias. A dominant Y error (lateral) usually points to insufficient lateral process noise (Q_yy too small) or missing sensors that constrain cross-track position. A dominant X error (longitudinal) suggests speed-model mismatch.</w:t>
      </w:r>
    </w:p>
    <w:p>
      <w:pPr>
        <w:pStyle w:val="Heading2"/>
      </w:pPr>
      <w:r>
        <w:t>Track T000001 — veh1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2E75B6"/>
          </w:tcPr>
          <w:p>
            <w:r>
              <w:rPr>
                <w:b/>
                <w:color w:val="FFFFFF"/>
              </w:rPr>
              <w:t>Axis</w:t>
            </w:r>
          </w:p>
        </w:tc>
        <w:tc>
          <w:tcPr>
            <w:tcW w:type="dxa" w:w="1728"/>
            <w:shd w:val="clear" w:color="auto" w:fill="2E75B6"/>
          </w:tcPr>
          <w:p>
            <w:r>
              <w:rPr>
                <w:b/>
                <w:color w:val="FFFFFF"/>
              </w:rPr>
              <w:t>Mean |error| (m)</w:t>
            </w:r>
          </w:p>
        </w:tc>
        <w:tc>
          <w:tcPr>
            <w:tcW w:type="dxa" w:w="1728"/>
            <w:shd w:val="clear" w:color="auto" w:fill="2E75B6"/>
          </w:tcPr>
          <w:p>
            <w:r>
              <w:rPr>
                <w:b/>
                <w:color w:val="FFFFFF"/>
              </w:rPr>
              <w:t>RMSE (m)</w:t>
            </w:r>
          </w:p>
        </w:tc>
        <w:tc>
          <w:tcPr>
            <w:tcW w:type="dxa" w:w="1728"/>
            <w:shd w:val="clear" w:color="auto" w:fill="2E75B6"/>
          </w:tcPr>
          <w:p>
            <w:r>
              <w:rPr>
                <w:b/>
                <w:color w:val="FFFFFF"/>
              </w:rPr>
              <w:t>Signed bias (m)</w:t>
            </w:r>
          </w:p>
        </w:tc>
        <w:tc>
          <w:tcPr>
            <w:tcW w:type="dxa" w:w="1728"/>
            <w:shd w:val="clear" w:color="auto" w:fill="2E75B6"/>
          </w:tcPr>
          <w:p>
            <w:r>
              <w:rPr>
                <w:b/>
                <w:color w:val="FFFFFF"/>
              </w:rPr>
              <w:t>Dominant?</w:t>
            </w:r>
          </w:p>
        </w:tc>
      </w:tr>
      <w:tr>
        <w:tc>
          <w:tcPr>
            <w:tcW w:type="dxa" w:w="1728"/>
          </w:tcPr>
          <w:p>
            <w:r>
              <w:t>X (longitudinal)</w:t>
            </w:r>
          </w:p>
        </w:tc>
        <w:tc>
          <w:tcPr>
            <w:tcW w:type="dxa" w:w="1728"/>
          </w:tcPr>
          <w:p>
            <w:r>
              <w:t>0.182</w:t>
            </w:r>
          </w:p>
        </w:tc>
        <w:tc>
          <w:tcPr>
            <w:tcW w:type="dxa" w:w="1728"/>
          </w:tcPr>
          <w:p>
            <w:r>
              <w:t>0.230</w:t>
            </w:r>
          </w:p>
        </w:tc>
        <w:tc>
          <w:tcPr>
            <w:tcW w:type="dxa" w:w="1728"/>
          </w:tcPr>
          <w:p>
            <w:r>
              <w:t>-0.007</w:t>
            </w:r>
          </w:p>
        </w:tc>
        <w:tc>
          <w:tcPr>
            <w:tcW w:type="dxa" w:w="1728"/>
          </w:tcPr>
          <w:p>
            <w:r>
              <w:t>—</w:t>
            </w:r>
          </w:p>
        </w:tc>
      </w:tr>
      <w:tr>
        <w:tc>
          <w:tcPr>
            <w:tcW w:type="dxa" w:w="1728"/>
            <w:shd w:val="clear" w:color="auto" w:fill="F2F2F2"/>
          </w:tcPr>
          <w:p>
            <w:r>
              <w:t>Y (lateral)</w:t>
            </w:r>
          </w:p>
        </w:tc>
        <w:tc>
          <w:tcPr>
            <w:tcW w:type="dxa" w:w="1728"/>
            <w:shd w:val="clear" w:color="auto" w:fill="F2F2F2"/>
          </w:tcPr>
          <w:p>
            <w:r>
              <w:t>0.313</w:t>
            </w:r>
          </w:p>
        </w:tc>
        <w:tc>
          <w:tcPr>
            <w:tcW w:type="dxa" w:w="1728"/>
            <w:shd w:val="clear" w:color="auto" w:fill="F2F2F2"/>
          </w:tcPr>
          <w:p>
            <w:r>
              <w:t>0.397</w:t>
            </w:r>
          </w:p>
        </w:tc>
        <w:tc>
          <w:tcPr>
            <w:tcW w:type="dxa" w:w="1728"/>
            <w:shd w:val="clear" w:color="auto" w:fill="F2F2F2"/>
          </w:tcPr>
          <w:p>
            <w:r>
              <w:t>+0.019</w:t>
            </w:r>
          </w:p>
        </w:tc>
        <w:tc>
          <w:tcPr>
            <w:tcW w:type="dxa" w:w="1728"/>
            <w:shd w:val="clear" w:color="auto" w:fill="F2F2F2"/>
          </w:tcPr>
          <w:p>
            <w:r>
              <w:t>Yes</w:t>
            </w:r>
          </w:p>
        </w:tc>
      </w:tr>
    </w:tbl>
    <w:p>
      <w:pPr>
        <w:pStyle w:val="ListBullet"/>
      </w:pPr>
      <w:r>
        <w:t>⚠  Y (lateral) error dominates by 1.7×. Consider increasing Q_yy (lateral process noise) so the filter tracks lateral motion more responsively.</w:t>
      </w:r>
    </w:p>
    <w:p>
      <w:r>
        <w:br w:type="page"/>
      </w:r>
    </w:p>
    <w:p>
      <w:pPr>
        <w:pStyle w:val="Heading1"/>
      </w:pPr>
      <w:r>
        <w:t>Sensor Coverage Timeline</w:t>
      </w:r>
    </w:p>
    <w:p>
      <w:r>
        <w:t>Each row represents one second of simulation time. ✓ = at least one accepted measurement from that sensor arrived; — = that sensor was silent (filter coasted on prediction). Seconds where ALL sensors are silent are marked as prediction-only — these are the main source of position drift.</w:t>
      </w:r>
    </w:p>
    <w:p>
      <w:pPr>
        <w:pStyle w:val="Heading2"/>
      </w:pPr>
      <w:r>
        <w:t>Track T000001 — veh1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2E75B6"/>
          </w:tcPr>
          <w:p>
            <w:r>
              <w:rPr>
                <w:b/>
                <w:color w:val="FFFFFF"/>
              </w:rPr>
              <w:t>Second (s)</w:t>
            </w:r>
          </w:p>
        </w:tc>
        <w:tc>
          <w:tcPr>
            <w:tcW w:type="dxa" w:w="1728"/>
            <w:shd w:val="clear" w:color="auto" w:fill="2E75B6"/>
          </w:tcPr>
          <w:p>
            <w:r>
              <w:rPr>
                <w:b/>
                <w:color w:val="FFFFFF"/>
              </w:rPr>
              <w:t>GPS</w:t>
            </w:r>
          </w:p>
        </w:tc>
        <w:tc>
          <w:tcPr>
            <w:tcW w:type="dxa" w:w="1728"/>
            <w:shd w:val="clear" w:color="auto" w:fill="2E75B6"/>
          </w:tcPr>
          <w:p>
            <w:r>
              <w:rPr>
                <w:b/>
                <w:color w:val="FFFFFF"/>
              </w:rPr>
              <w:t>Camera</w:t>
            </w:r>
          </w:p>
        </w:tc>
        <w:tc>
          <w:tcPr>
            <w:tcW w:type="dxa" w:w="1728"/>
            <w:shd w:val="clear" w:color="auto" w:fill="2E75B6"/>
          </w:tcPr>
          <w:p>
            <w:r>
              <w:rPr>
                <w:b/>
                <w:color w:val="FFFFFF"/>
              </w:rPr>
              <w:t>DAS</w:t>
            </w:r>
          </w:p>
        </w:tc>
        <w:tc>
          <w:tcPr>
            <w:tcW w:type="dxa" w:w="1728"/>
            <w:shd w:val="clear" w:color="auto" w:fill="2E75B6"/>
          </w:tcPr>
          <w:p>
            <w:r>
              <w:rPr>
                <w:b/>
                <w:color w:val="FFFFFF"/>
              </w:rPr>
              <w:t>Status</w:t>
            </w:r>
          </w:p>
        </w:tc>
      </w:tr>
      <w:tr>
        <w:tc>
          <w:tcPr>
            <w:tcW w:type="dxa" w:w="1728"/>
          </w:tcPr>
          <w:p>
            <w:r>
              <w:t>0–1</w:t>
            </w:r>
          </w:p>
        </w:tc>
        <w:tc>
          <w:tcPr>
            <w:tcW w:type="dxa" w:w="1728"/>
          </w:tcPr>
          <w:p>
            <w:r>
              <w:t>—</w:t>
            </w:r>
          </w:p>
        </w:tc>
        <w:tc>
          <w:tcPr>
            <w:tcW w:type="dxa" w:w="1728"/>
          </w:tcPr>
          <w:p>
            <w:r>
              <w:t>✓</w:t>
            </w:r>
          </w:p>
        </w:tc>
        <w:tc>
          <w:tcPr>
            <w:tcW w:type="dxa" w:w="1728"/>
          </w:tcPr>
          <w:p>
            <w:r>
              <w:t>—</w:t>
            </w:r>
          </w:p>
        </w:tc>
        <w:tc>
          <w:tcPr>
            <w:tcW w:type="dxa" w:w="1728"/>
          </w:tcPr>
          <w:p>
            <w:r>
              <w:t>✓ sensor active</w:t>
            </w:r>
          </w:p>
        </w:tc>
      </w:tr>
      <w:tr>
        <w:tc>
          <w:tcPr>
            <w:tcW w:type="dxa" w:w="1728"/>
            <w:shd w:val="clear" w:color="auto" w:fill="F2F2F2"/>
          </w:tcPr>
          <w:p>
            <w:r>
              <w:t>1–2</w:t>
            </w:r>
          </w:p>
        </w:tc>
        <w:tc>
          <w:tcPr>
            <w:tcW w:type="dxa" w:w="1728"/>
            <w:shd w:val="clear" w:color="auto" w:fill="F2F2F2"/>
          </w:tcPr>
          <w:p>
            <w:r>
              <w:t>—</w:t>
            </w:r>
          </w:p>
        </w:tc>
        <w:tc>
          <w:tcPr>
            <w:tcW w:type="dxa" w:w="1728"/>
            <w:shd w:val="clear" w:color="auto" w:fill="F2F2F2"/>
          </w:tcPr>
          <w:p>
            <w:r>
              <w:t>✓</w:t>
            </w:r>
          </w:p>
        </w:tc>
        <w:tc>
          <w:tcPr>
            <w:tcW w:type="dxa" w:w="1728"/>
            <w:shd w:val="clear" w:color="auto" w:fill="F2F2F2"/>
          </w:tcPr>
          <w:p>
            <w:r>
              <w:t>—</w:t>
            </w:r>
          </w:p>
        </w:tc>
        <w:tc>
          <w:tcPr>
            <w:tcW w:type="dxa" w:w="1728"/>
            <w:shd w:val="clear" w:color="auto" w:fill="F2F2F2"/>
          </w:tcPr>
          <w:p>
            <w:r>
              <w:t>✓ sensor active</w:t>
            </w:r>
          </w:p>
        </w:tc>
      </w:tr>
      <w:tr>
        <w:tc>
          <w:tcPr>
            <w:tcW w:type="dxa" w:w="1728"/>
          </w:tcPr>
          <w:p>
            <w:r>
              <w:t>2–3</w:t>
            </w:r>
          </w:p>
        </w:tc>
        <w:tc>
          <w:tcPr>
            <w:tcW w:type="dxa" w:w="1728"/>
          </w:tcPr>
          <w:p>
            <w:r>
              <w:t>—</w:t>
            </w:r>
          </w:p>
        </w:tc>
        <w:tc>
          <w:tcPr>
            <w:tcW w:type="dxa" w:w="1728"/>
          </w:tcPr>
          <w:p>
            <w:r>
              <w:t>✓</w:t>
            </w:r>
          </w:p>
        </w:tc>
        <w:tc>
          <w:tcPr>
            <w:tcW w:type="dxa" w:w="1728"/>
          </w:tcPr>
          <w:p>
            <w:r>
              <w:t>—</w:t>
            </w:r>
          </w:p>
        </w:tc>
        <w:tc>
          <w:tcPr>
            <w:tcW w:type="dxa" w:w="1728"/>
          </w:tcPr>
          <w:p>
            <w:r>
              <w:t>✓ sensor active</w:t>
            </w:r>
          </w:p>
        </w:tc>
      </w:tr>
      <w:tr>
        <w:tc>
          <w:tcPr>
            <w:tcW w:type="dxa" w:w="1728"/>
            <w:shd w:val="clear" w:color="auto" w:fill="F2F2F2"/>
          </w:tcPr>
          <w:p>
            <w:r>
              <w:t>3–4</w:t>
            </w:r>
          </w:p>
        </w:tc>
        <w:tc>
          <w:tcPr>
            <w:tcW w:type="dxa" w:w="1728"/>
            <w:shd w:val="clear" w:color="auto" w:fill="F2F2F2"/>
          </w:tcPr>
          <w:p>
            <w:r>
              <w:t>—</w:t>
            </w:r>
          </w:p>
        </w:tc>
        <w:tc>
          <w:tcPr>
            <w:tcW w:type="dxa" w:w="1728"/>
            <w:shd w:val="clear" w:color="auto" w:fill="F2F2F2"/>
          </w:tcPr>
          <w:p>
            <w:r>
              <w:t>✓</w:t>
            </w:r>
          </w:p>
        </w:tc>
        <w:tc>
          <w:tcPr>
            <w:tcW w:type="dxa" w:w="1728"/>
            <w:shd w:val="clear" w:color="auto" w:fill="F2F2F2"/>
          </w:tcPr>
          <w:p>
            <w:r>
              <w:t>—</w:t>
            </w:r>
          </w:p>
        </w:tc>
        <w:tc>
          <w:tcPr>
            <w:tcW w:type="dxa" w:w="1728"/>
            <w:shd w:val="clear" w:color="auto" w:fill="F2F2F2"/>
          </w:tcPr>
          <w:p>
            <w:r>
              <w:t>✓ sensor active</w:t>
            </w:r>
          </w:p>
        </w:tc>
      </w:tr>
      <w:tr>
        <w:tc>
          <w:tcPr>
            <w:tcW w:type="dxa" w:w="1728"/>
          </w:tcPr>
          <w:p>
            <w:r>
              <w:t>4–5</w:t>
            </w:r>
          </w:p>
        </w:tc>
        <w:tc>
          <w:tcPr>
            <w:tcW w:type="dxa" w:w="1728"/>
          </w:tcPr>
          <w:p>
            <w:r>
              <w:t>✓</w:t>
            </w:r>
          </w:p>
        </w:tc>
        <w:tc>
          <w:tcPr>
            <w:tcW w:type="dxa" w:w="1728"/>
          </w:tcPr>
          <w:p>
            <w:r>
              <w:t>✓</w:t>
            </w:r>
          </w:p>
        </w:tc>
        <w:tc>
          <w:tcPr>
            <w:tcW w:type="dxa" w:w="1728"/>
          </w:tcPr>
          <w:p>
            <w:r>
              <w:t>—</w:t>
            </w:r>
          </w:p>
        </w:tc>
        <w:tc>
          <w:tcPr>
            <w:tcW w:type="dxa" w:w="1728"/>
          </w:tcPr>
          <w:p>
            <w:r>
              <w:t>✓ sensor active</w:t>
            </w:r>
          </w:p>
        </w:tc>
      </w:tr>
      <w:tr>
        <w:tc>
          <w:tcPr>
            <w:tcW w:type="dxa" w:w="1728"/>
            <w:shd w:val="clear" w:color="auto" w:fill="F2F2F2"/>
          </w:tcPr>
          <w:p>
            <w:r>
              <w:t>5–6</w:t>
            </w:r>
          </w:p>
        </w:tc>
        <w:tc>
          <w:tcPr>
            <w:tcW w:type="dxa" w:w="1728"/>
            <w:shd w:val="clear" w:color="auto" w:fill="F2F2F2"/>
          </w:tcPr>
          <w:p>
            <w:r>
              <w:t>✓</w:t>
            </w:r>
          </w:p>
        </w:tc>
        <w:tc>
          <w:tcPr>
            <w:tcW w:type="dxa" w:w="1728"/>
            <w:shd w:val="clear" w:color="auto" w:fill="F2F2F2"/>
          </w:tcPr>
          <w:p>
            <w:r>
              <w:t>✓</w:t>
            </w:r>
          </w:p>
        </w:tc>
        <w:tc>
          <w:tcPr>
            <w:tcW w:type="dxa" w:w="1728"/>
            <w:shd w:val="clear" w:color="auto" w:fill="F2F2F2"/>
          </w:tcPr>
          <w:p>
            <w:r>
              <w:t>—</w:t>
            </w:r>
          </w:p>
        </w:tc>
        <w:tc>
          <w:tcPr>
            <w:tcW w:type="dxa" w:w="1728"/>
            <w:shd w:val="clear" w:color="auto" w:fill="F2F2F2"/>
          </w:tcPr>
          <w:p>
            <w:r>
              <w:t>✓ sensor active</w:t>
            </w:r>
          </w:p>
        </w:tc>
      </w:tr>
      <w:tr>
        <w:tc>
          <w:tcPr>
            <w:tcW w:type="dxa" w:w="1728"/>
          </w:tcPr>
          <w:p>
            <w:r>
              <w:t>6–7</w:t>
            </w:r>
          </w:p>
        </w:tc>
        <w:tc>
          <w:tcPr>
            <w:tcW w:type="dxa" w:w="1728"/>
          </w:tcPr>
          <w:p>
            <w:r>
              <w:t>✓</w:t>
            </w:r>
          </w:p>
        </w:tc>
        <w:tc>
          <w:tcPr>
            <w:tcW w:type="dxa" w:w="1728"/>
          </w:tcPr>
          <w:p>
            <w:r>
              <w:t>✓</w:t>
            </w:r>
          </w:p>
        </w:tc>
        <w:tc>
          <w:tcPr>
            <w:tcW w:type="dxa" w:w="1728"/>
          </w:tcPr>
          <w:p>
            <w:r>
              <w:t>—</w:t>
            </w:r>
          </w:p>
        </w:tc>
        <w:tc>
          <w:tcPr>
            <w:tcW w:type="dxa" w:w="1728"/>
          </w:tcPr>
          <w:p>
            <w:r>
              <w:t>✓ sensor active</w:t>
            </w:r>
          </w:p>
        </w:tc>
      </w:tr>
      <w:tr>
        <w:tc>
          <w:tcPr>
            <w:tcW w:type="dxa" w:w="1728"/>
            <w:shd w:val="clear" w:color="auto" w:fill="F2F2F2"/>
          </w:tcPr>
          <w:p>
            <w:r>
              <w:t>7–8</w:t>
            </w:r>
          </w:p>
        </w:tc>
        <w:tc>
          <w:tcPr>
            <w:tcW w:type="dxa" w:w="1728"/>
            <w:shd w:val="clear" w:color="auto" w:fill="F2F2F2"/>
          </w:tcPr>
          <w:p>
            <w:r>
              <w:t>✓</w:t>
            </w:r>
          </w:p>
        </w:tc>
        <w:tc>
          <w:tcPr>
            <w:tcW w:type="dxa" w:w="1728"/>
            <w:shd w:val="clear" w:color="auto" w:fill="F2F2F2"/>
          </w:tcPr>
          <w:p>
            <w:r>
              <w:t>✓</w:t>
            </w:r>
          </w:p>
        </w:tc>
        <w:tc>
          <w:tcPr>
            <w:tcW w:type="dxa" w:w="1728"/>
            <w:shd w:val="clear" w:color="auto" w:fill="F2F2F2"/>
          </w:tcPr>
          <w:p>
            <w:r>
              <w:t>✓</w:t>
            </w:r>
          </w:p>
        </w:tc>
        <w:tc>
          <w:tcPr>
            <w:tcW w:type="dxa" w:w="1728"/>
            <w:shd w:val="clear" w:color="auto" w:fill="F2F2F2"/>
          </w:tcPr>
          <w:p>
            <w:r>
              <w:t>✓ sensor active</w:t>
            </w:r>
          </w:p>
        </w:tc>
      </w:tr>
      <w:tr>
        <w:tc>
          <w:tcPr>
            <w:tcW w:type="dxa" w:w="1728"/>
          </w:tcPr>
          <w:p>
            <w:r>
              <w:t>8–9</w:t>
            </w:r>
          </w:p>
        </w:tc>
        <w:tc>
          <w:tcPr>
            <w:tcW w:type="dxa" w:w="1728"/>
          </w:tcPr>
          <w:p>
            <w:r>
              <w:t>—</w:t>
            </w:r>
          </w:p>
        </w:tc>
        <w:tc>
          <w:tcPr>
            <w:tcW w:type="dxa" w:w="1728"/>
          </w:tcPr>
          <w:p>
            <w:r>
              <w:t>✓</w:t>
            </w:r>
          </w:p>
        </w:tc>
        <w:tc>
          <w:tcPr>
            <w:tcW w:type="dxa" w:w="1728"/>
          </w:tcPr>
          <w:p>
            <w:r>
              <w:t>✓</w:t>
            </w:r>
          </w:p>
        </w:tc>
        <w:tc>
          <w:tcPr>
            <w:tcW w:type="dxa" w:w="1728"/>
          </w:tcPr>
          <w:p>
            <w:r>
              <w:t>✓ sensor active</w:t>
            </w:r>
          </w:p>
        </w:tc>
      </w:tr>
      <w:tr>
        <w:tc>
          <w:tcPr>
            <w:tcW w:type="dxa" w:w="1728"/>
            <w:shd w:val="clear" w:color="auto" w:fill="F2F2F2"/>
          </w:tcPr>
          <w:p>
            <w:r>
              <w:t>9–10</w:t>
            </w:r>
          </w:p>
        </w:tc>
        <w:tc>
          <w:tcPr>
            <w:tcW w:type="dxa" w:w="1728"/>
            <w:shd w:val="clear" w:color="auto" w:fill="F2F2F2"/>
          </w:tcPr>
          <w:p>
            <w:r>
              <w:t>—</w:t>
            </w:r>
          </w:p>
        </w:tc>
        <w:tc>
          <w:tcPr>
            <w:tcW w:type="dxa" w:w="1728"/>
            <w:shd w:val="clear" w:color="auto" w:fill="F2F2F2"/>
          </w:tcPr>
          <w:p>
            <w:r>
              <w:t>✓</w:t>
            </w:r>
          </w:p>
        </w:tc>
        <w:tc>
          <w:tcPr>
            <w:tcW w:type="dxa" w:w="1728"/>
            <w:shd w:val="clear" w:color="auto" w:fill="F2F2F2"/>
          </w:tcPr>
          <w:p>
            <w:r>
              <w:t>✓</w:t>
            </w:r>
          </w:p>
        </w:tc>
        <w:tc>
          <w:tcPr>
            <w:tcW w:type="dxa" w:w="1728"/>
            <w:shd w:val="clear" w:color="auto" w:fill="F2F2F2"/>
          </w:tcPr>
          <w:p>
            <w:r>
              <w:t>✓ sensor active</w:t>
            </w:r>
          </w:p>
        </w:tc>
      </w:tr>
      <w:tr>
        <w:tc>
          <w:tcPr>
            <w:tcW w:type="dxa" w:w="1728"/>
          </w:tcPr>
          <w:p>
            <w:r>
              <w:t>10–11</w:t>
            </w:r>
          </w:p>
        </w:tc>
        <w:tc>
          <w:tcPr>
            <w:tcW w:type="dxa" w:w="1728"/>
          </w:tcPr>
          <w:p>
            <w:r>
              <w:t>—</w:t>
            </w:r>
          </w:p>
        </w:tc>
        <w:tc>
          <w:tcPr>
            <w:tcW w:type="dxa" w:w="1728"/>
          </w:tcPr>
          <w:p>
            <w:r>
              <w:t>✓</w:t>
            </w:r>
          </w:p>
        </w:tc>
        <w:tc>
          <w:tcPr>
            <w:tcW w:type="dxa" w:w="1728"/>
          </w:tcPr>
          <w:p>
            <w:r>
              <w:t>✓</w:t>
            </w:r>
          </w:p>
        </w:tc>
        <w:tc>
          <w:tcPr>
            <w:tcW w:type="dxa" w:w="1728"/>
          </w:tcPr>
          <w:p>
            <w:r>
              <w:t>✓ sensor active</w:t>
            </w:r>
          </w:p>
        </w:tc>
      </w:tr>
      <w:tr>
        <w:tc>
          <w:tcPr>
            <w:tcW w:type="dxa" w:w="1728"/>
            <w:shd w:val="clear" w:color="auto" w:fill="F2F2F2"/>
          </w:tcPr>
          <w:p>
            <w:r>
              <w:t>11–12</w:t>
            </w:r>
          </w:p>
        </w:tc>
        <w:tc>
          <w:tcPr>
            <w:tcW w:type="dxa" w:w="1728"/>
            <w:shd w:val="clear" w:color="auto" w:fill="F2F2F2"/>
          </w:tcPr>
          <w:p>
            <w:r>
              <w:t>—</w:t>
            </w:r>
          </w:p>
        </w:tc>
        <w:tc>
          <w:tcPr>
            <w:tcW w:type="dxa" w:w="1728"/>
            <w:shd w:val="clear" w:color="auto" w:fill="F2F2F2"/>
          </w:tcPr>
          <w:p>
            <w:r>
              <w:t>✓</w:t>
            </w:r>
          </w:p>
        </w:tc>
        <w:tc>
          <w:tcPr>
            <w:tcW w:type="dxa" w:w="1728"/>
            <w:shd w:val="clear" w:color="auto" w:fill="F2F2F2"/>
          </w:tcPr>
          <w:p>
            <w:r>
              <w:t>✓</w:t>
            </w:r>
          </w:p>
        </w:tc>
        <w:tc>
          <w:tcPr>
            <w:tcW w:type="dxa" w:w="1728"/>
            <w:shd w:val="clear" w:color="auto" w:fill="F2F2F2"/>
          </w:tcPr>
          <w:p>
            <w:r>
              <w:t>✓ sensor active</w:t>
            </w:r>
          </w:p>
        </w:tc>
      </w:tr>
      <w:tr>
        <w:tc>
          <w:tcPr>
            <w:tcW w:type="dxa" w:w="1728"/>
          </w:tcPr>
          <w:p>
            <w:r>
              <w:t>12–13</w:t>
            </w:r>
          </w:p>
        </w:tc>
        <w:tc>
          <w:tcPr>
            <w:tcW w:type="dxa" w:w="1728"/>
          </w:tcPr>
          <w:p>
            <w:r>
              <w:t>—</w:t>
            </w:r>
          </w:p>
        </w:tc>
        <w:tc>
          <w:tcPr>
            <w:tcW w:type="dxa" w:w="1728"/>
          </w:tcPr>
          <w:p>
            <w:r>
              <w:t>✓</w:t>
            </w:r>
          </w:p>
        </w:tc>
        <w:tc>
          <w:tcPr>
            <w:tcW w:type="dxa" w:w="1728"/>
          </w:tcPr>
          <w:p>
            <w:r>
              <w:t>✓</w:t>
            </w:r>
          </w:p>
        </w:tc>
        <w:tc>
          <w:tcPr>
            <w:tcW w:type="dxa" w:w="1728"/>
          </w:tcPr>
          <w:p>
            <w:r>
              <w:t>✓ sensor active</w:t>
            </w:r>
          </w:p>
        </w:tc>
      </w:tr>
      <w:tr>
        <w:tc>
          <w:tcPr>
            <w:tcW w:type="dxa" w:w="1728"/>
            <w:shd w:val="clear" w:color="auto" w:fill="F2F2F2"/>
          </w:tcPr>
          <w:p>
            <w:r>
              <w:t>13–14</w:t>
            </w:r>
          </w:p>
        </w:tc>
        <w:tc>
          <w:tcPr>
            <w:tcW w:type="dxa" w:w="1728"/>
            <w:shd w:val="clear" w:color="auto" w:fill="F2F2F2"/>
          </w:tcPr>
          <w:p>
            <w:r>
              <w:t>—</w:t>
            </w:r>
          </w:p>
        </w:tc>
        <w:tc>
          <w:tcPr>
            <w:tcW w:type="dxa" w:w="1728"/>
            <w:shd w:val="clear" w:color="auto" w:fill="F2F2F2"/>
          </w:tcPr>
          <w:p>
            <w:r>
              <w:t>—</w:t>
            </w:r>
          </w:p>
        </w:tc>
        <w:tc>
          <w:tcPr>
            <w:tcW w:type="dxa" w:w="1728"/>
            <w:shd w:val="clear" w:color="auto" w:fill="F2F2F2"/>
          </w:tcPr>
          <w:p>
            <w:r>
              <w:t>—</w:t>
            </w:r>
          </w:p>
        </w:tc>
        <w:tc>
          <w:tcPr>
            <w:tcW w:type="dxa" w:w="1728"/>
            <w:shd w:val="clear" w:color="auto" w:fill="F2F2F2"/>
          </w:tcPr>
          <w:p>
            <w:r>
              <w:t>✗ prediction only</w:t>
            </w:r>
          </w:p>
        </w:tc>
      </w:tr>
    </w:tbl>
    <w:p>
      <w:r>
        <w:t>Dead seconds (all sensors silent): 1 / 14 (7%)</w:t>
      </w:r>
    </w:p>
    <w:p>
      <w:r>
        <w:br w:type="page"/>
      </w:r>
    </w:p>
    <w:p>
      <w:pPr>
        <w:pStyle w:val="Heading1"/>
      </w:pPr>
      <w:r>
        <w:t>Cold-Start Latency</w:t>
      </w:r>
    </w:p>
    <w:p>
      <w:r>
        <w:t>Time elapsed from the first trajectory row to the first moment the position error drops below 0.5 m. A long cold-start indicates the filter is initialized far from the true position, or the initial state covariance P₀ is too small to pull the estimate toward truth quickly. Tuning the initial state (x₀, P₀) or adding a high-weight early measurement can shorten this window.</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2E75B6"/>
          </w:tcPr>
          <w:p>
            <w:r>
              <w:rPr>
                <w:b/>
                <w:color w:val="FFFFFF"/>
              </w:rPr>
              <w:t>Track</w:t>
            </w:r>
          </w:p>
        </w:tc>
        <w:tc>
          <w:tcPr>
            <w:tcW w:type="dxa" w:w="1440"/>
            <w:shd w:val="clear" w:color="auto" w:fill="2E75B6"/>
          </w:tcPr>
          <w:p>
            <w:r>
              <w:rPr>
                <w:b/>
                <w:color w:val="FFFFFF"/>
              </w:rPr>
              <w:t>Vehicle</w:t>
            </w:r>
          </w:p>
        </w:tc>
        <w:tc>
          <w:tcPr>
            <w:tcW w:type="dxa" w:w="1440"/>
            <w:shd w:val="clear" w:color="auto" w:fill="2E75B6"/>
          </w:tcPr>
          <w:p>
            <w:r>
              <w:rPr>
                <w:b/>
                <w:color w:val="FFFFFF"/>
              </w:rPr>
              <w:t>Track start (s)</w:t>
            </w:r>
          </w:p>
        </w:tc>
        <w:tc>
          <w:tcPr>
            <w:tcW w:type="dxa" w:w="1440"/>
            <w:shd w:val="clear" w:color="auto" w:fill="2E75B6"/>
          </w:tcPr>
          <w:p>
            <w:r>
              <w:rPr>
                <w:b/>
                <w:color w:val="FFFFFF"/>
              </w:rPr>
              <w:t>First error &lt; 0.5 m at (s)</w:t>
            </w:r>
          </w:p>
        </w:tc>
        <w:tc>
          <w:tcPr>
            <w:tcW w:type="dxa" w:w="1440"/>
            <w:shd w:val="clear" w:color="auto" w:fill="2E75B6"/>
          </w:tcPr>
          <w:p>
            <w:r>
              <w:rPr>
                <w:b/>
                <w:color w:val="FFFFFF"/>
              </w:rPr>
              <w:t>Cold-start latency (s)</w:t>
            </w:r>
          </w:p>
        </w:tc>
        <w:tc>
          <w:tcPr>
            <w:tcW w:type="dxa" w:w="1440"/>
            <w:shd w:val="clear" w:color="auto" w:fill="2E75B6"/>
          </w:tcPr>
          <w:p>
            <w:r>
              <w:rPr>
                <w:b/>
                <w:color w:val="FFFFFF"/>
              </w:rPr>
              <w:t>Initial error (m)</w:t>
            </w:r>
          </w:p>
        </w:tc>
      </w:tr>
      <w:tr>
        <w:tc>
          <w:tcPr>
            <w:tcW w:type="dxa" w:w="1440"/>
          </w:tcPr>
          <w:p>
            <w:r>
              <w:t>T000001</w:t>
            </w:r>
          </w:p>
        </w:tc>
        <w:tc>
          <w:tcPr>
            <w:tcW w:type="dxa" w:w="1440"/>
          </w:tcPr>
          <w:p>
            <w:r>
              <w:t>veh1</w:t>
            </w:r>
          </w:p>
        </w:tc>
        <w:tc>
          <w:tcPr>
            <w:tcW w:type="dxa" w:w="1440"/>
          </w:tcPr>
          <w:p>
            <w:r>
              <w:t>0.300</w:t>
            </w:r>
          </w:p>
        </w:tc>
        <w:tc>
          <w:tcPr>
            <w:tcW w:type="dxa" w:w="1440"/>
          </w:tcPr>
          <w:p>
            <w:r>
              <w:t>0.300</w:t>
            </w:r>
          </w:p>
        </w:tc>
        <w:tc>
          <w:tcPr>
            <w:tcW w:type="dxa" w:w="1440"/>
          </w:tcPr>
          <w:p>
            <w:r>
              <w:t>0.000 s</w:t>
            </w:r>
          </w:p>
        </w:tc>
        <w:tc>
          <w:tcPr>
            <w:tcW w:type="dxa" w:w="1440"/>
          </w:tcPr>
          <w:p>
            <w:r>
              <w:t>0.236</w:t>
            </w:r>
          </w:p>
        </w:tc>
      </w:tr>
    </w:tbl>
    <w:p>
      <w:r>
        <w:br w:type="page"/>
      </w:r>
    </w:p>
    <w:p>
      <w:pPr>
        <w:pStyle w:val="Heading1"/>
      </w:pPr>
      <w:r>
        <w:t>Speed vs Position Error</w:t>
      </w:r>
    </w:p>
    <w:p>
      <w:r>
        <w:t>Position error is bucketed by the estimated vehicle speed at each Kalman step. If error grows with speed the process noise Q or the motion model is misspecified for high-speed dynamics. If error is roughly flat across speeds, sensor dropout — not model mismatch — is the dominant error driver.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2E75B6"/>
          </w:tcPr>
          <w:p>
            <w:r>
              <w:rPr>
                <w:b/>
                <w:color w:val="FFFFFF"/>
              </w:rPr>
              <w:t>Speed bucket</w:t>
            </w:r>
          </w:p>
        </w:tc>
        <w:tc>
          <w:tcPr>
            <w:tcW w:type="dxa" w:w="1728"/>
            <w:shd w:val="clear" w:color="auto" w:fill="2E75B6"/>
          </w:tcPr>
          <w:p>
            <w:r>
              <w:rPr>
                <w:b/>
                <w:color w:val="FFFFFF"/>
              </w:rPr>
              <w:t>N rows</w:t>
            </w:r>
          </w:p>
        </w:tc>
        <w:tc>
          <w:tcPr>
            <w:tcW w:type="dxa" w:w="1728"/>
            <w:shd w:val="clear" w:color="auto" w:fill="2E75B6"/>
          </w:tcPr>
          <w:p>
            <w:r>
              <w:rPr>
                <w:b/>
                <w:color w:val="FFFFFF"/>
              </w:rPr>
              <w:t>Mean error (m)</w:t>
            </w:r>
          </w:p>
        </w:tc>
        <w:tc>
          <w:tcPr>
            <w:tcW w:type="dxa" w:w="1728"/>
            <w:shd w:val="clear" w:color="auto" w:fill="2E75B6"/>
          </w:tcPr>
          <w:p>
            <w:r>
              <w:rPr>
                <w:b/>
                <w:color w:val="FFFFFF"/>
              </w:rPr>
              <w:t>Max error (m)</w:t>
            </w:r>
          </w:p>
        </w:tc>
        <w:tc>
          <w:tcPr>
            <w:tcW w:type="dxa" w:w="1728"/>
            <w:shd w:val="clear" w:color="auto" w:fill="2E75B6"/>
          </w:tcPr>
          <w:p>
            <w:r>
              <w:rPr>
                <w:b/>
                <w:color w:val="FFFFFF"/>
              </w:rPr>
              <w:t>Trend vs prev</w:t>
            </w:r>
          </w:p>
        </w:tc>
      </w:tr>
      <w:tr>
        <w:tc>
          <w:tcPr>
            <w:tcW w:type="dxa" w:w="1728"/>
          </w:tcPr>
          <w:p>
            <w:r>
              <w:t>0–5 m/s</w:t>
            </w:r>
          </w:p>
        </w:tc>
        <w:tc>
          <w:tcPr>
            <w:tcW w:type="dxa" w:w="1728"/>
          </w:tcPr>
          <w:p>
            <w:r>
              <w:t>0</w:t>
            </w:r>
          </w:p>
        </w:tc>
        <w:tc>
          <w:tcPr>
            <w:tcW w:type="dxa" w:w="1728"/>
          </w:tcPr>
          <w:p>
            <w:r>
              <w:t>—</w:t>
            </w:r>
          </w:p>
        </w:tc>
        <w:tc>
          <w:tcPr>
            <w:tcW w:type="dxa" w:w="1728"/>
          </w:tcPr>
          <w:p>
            <w:r>
              <w:t>—</w:t>
            </w:r>
          </w:p>
        </w:tc>
        <w:tc>
          <w:tcPr>
            <w:tcW w:type="dxa" w:w="1728"/>
          </w:tcPr>
          <w:p>
            <w:r>
              <w:t>—</w:t>
            </w:r>
          </w:p>
        </w:tc>
      </w:tr>
      <w:tr>
        <w:tc>
          <w:tcPr>
            <w:tcW w:type="dxa" w:w="1728"/>
            <w:shd w:val="clear" w:color="auto" w:fill="F2F2F2"/>
          </w:tcPr>
          <w:p>
            <w:r>
              <w:t>5–10 m/s</w:t>
            </w:r>
          </w:p>
        </w:tc>
        <w:tc>
          <w:tcPr>
            <w:tcW w:type="dxa" w:w="1728"/>
            <w:shd w:val="clear" w:color="auto" w:fill="F2F2F2"/>
          </w:tcPr>
          <w:p>
            <w:r>
              <w:t>3</w:t>
            </w:r>
          </w:p>
        </w:tc>
        <w:tc>
          <w:tcPr>
            <w:tcW w:type="dxa" w:w="1728"/>
            <w:shd w:val="clear" w:color="auto" w:fill="F2F2F2"/>
          </w:tcPr>
          <w:p>
            <w:r>
              <w:t>0.586</w:t>
            </w:r>
          </w:p>
        </w:tc>
        <w:tc>
          <w:tcPr>
            <w:tcW w:type="dxa" w:w="1728"/>
            <w:shd w:val="clear" w:color="auto" w:fill="F2F2F2"/>
          </w:tcPr>
          <w:p>
            <w:r>
              <w:t>0.656</w:t>
            </w:r>
          </w:p>
        </w:tc>
        <w:tc>
          <w:tcPr>
            <w:tcW w:type="dxa" w:w="1728"/>
            <w:shd w:val="clear" w:color="auto" w:fill="F2F2F2"/>
          </w:tcPr>
          <w:p>
            <w:r>
              <w:t>—</w:t>
            </w:r>
          </w:p>
        </w:tc>
      </w:tr>
      <w:tr>
        <w:tc>
          <w:tcPr>
            <w:tcW w:type="dxa" w:w="1728"/>
          </w:tcPr>
          <w:p>
            <w:r>
              <w:t>10–15 m/s</w:t>
            </w:r>
          </w:p>
        </w:tc>
        <w:tc>
          <w:tcPr>
            <w:tcW w:type="dxa" w:w="1728"/>
          </w:tcPr>
          <w:p>
            <w:r>
              <w:t>95</w:t>
            </w:r>
          </w:p>
        </w:tc>
        <w:tc>
          <w:tcPr>
            <w:tcW w:type="dxa" w:w="1728"/>
          </w:tcPr>
          <w:p>
            <w:r>
              <w:t>0.375</w:t>
            </w:r>
          </w:p>
        </w:tc>
        <w:tc>
          <w:tcPr>
            <w:tcW w:type="dxa" w:w="1728"/>
          </w:tcPr>
          <w:p>
            <w:r>
              <w:t>0.943</w:t>
            </w:r>
          </w:p>
        </w:tc>
        <w:tc>
          <w:tcPr>
            <w:tcW w:type="dxa" w:w="1728"/>
          </w:tcPr>
          <w:p>
            <w:r>
              <w:t>↓ shrinking</w:t>
            </w:r>
          </w:p>
        </w:tc>
      </w:tr>
      <w:tr>
        <w:tc>
          <w:tcPr>
            <w:tcW w:type="dxa" w:w="1728"/>
            <w:shd w:val="clear" w:color="auto" w:fill="F2F2F2"/>
          </w:tcPr>
          <w:p>
            <w:r>
              <w:t>15–20 m/s</w:t>
            </w:r>
          </w:p>
        </w:tc>
        <w:tc>
          <w:tcPr>
            <w:tcW w:type="dxa" w:w="1728"/>
            <w:shd w:val="clear" w:color="auto" w:fill="F2F2F2"/>
          </w:tcPr>
          <w:p>
            <w:r>
              <w:t>137</w:t>
            </w:r>
          </w:p>
        </w:tc>
        <w:tc>
          <w:tcPr>
            <w:tcW w:type="dxa" w:w="1728"/>
            <w:shd w:val="clear" w:color="auto" w:fill="F2F2F2"/>
          </w:tcPr>
          <w:p>
            <w:r>
              <w:t>0.400</w:t>
            </w:r>
          </w:p>
        </w:tc>
        <w:tc>
          <w:tcPr>
            <w:tcW w:type="dxa" w:w="1728"/>
            <w:shd w:val="clear" w:color="auto" w:fill="F2F2F2"/>
          </w:tcPr>
          <w:p>
            <w:r>
              <w:t>1.112</w:t>
            </w:r>
          </w:p>
        </w:tc>
        <w:tc>
          <w:tcPr>
            <w:tcW w:type="dxa" w:w="1728"/>
            <w:shd w:val="clear" w:color="auto" w:fill="F2F2F2"/>
          </w:tcPr>
          <w:p>
            <w:r>
              <w:t>→ stable</w:t>
            </w:r>
          </w:p>
        </w:tc>
      </w:tr>
      <w:tr>
        <w:tc>
          <w:tcPr>
            <w:tcW w:type="dxa" w:w="1728"/>
          </w:tcPr>
          <w:p>
            <w:r>
              <w:t>20+ m/s</w:t>
            </w:r>
          </w:p>
        </w:tc>
        <w:tc>
          <w:tcPr>
            <w:tcW w:type="dxa" w:w="1728"/>
          </w:tcPr>
          <w:p>
            <w:r>
              <w:t>0</w:t>
            </w:r>
          </w:p>
        </w:tc>
        <w:tc>
          <w:tcPr>
            <w:tcW w:type="dxa" w:w="1728"/>
          </w:tcPr>
          <w:p>
            <w:r>
              <w:t>—</w:t>
            </w:r>
          </w:p>
        </w:tc>
        <w:tc>
          <w:tcPr>
            <w:tcW w:type="dxa" w:w="1728"/>
          </w:tcPr>
          <w:p>
            <w:r>
              <w:t>—</w:t>
            </w:r>
          </w:p>
        </w:tc>
        <w:tc>
          <w:tcPr>
            <w:tcW w:type="dxa" w:w="1728"/>
          </w:tcPr>
          <w:p>
            <w:r>
              <w:t>—</w:t>
            </w:r>
          </w:p>
        </w:tc>
      </w:tr>
    </w:tbl>
    <w:p>
      <w:pPr>
        <w:pStyle w:val="ListBullet"/>
      </w:pPr>
      <w:r>
        <w:t>✓  Error does not strongly correlate with speed — sensor dropout is the primary error driver, not model mismatch.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