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E409" w14:textId="77777777" w:rsidR="006F23EB" w:rsidRPr="006F23EB" w:rsidRDefault="006F23EB" w:rsidP="006F23EB">
      <w:pPr>
        <w:rPr>
          <w:rFonts w:ascii="Times New Roman" w:hAnsi="Times New Roman" w:cs="Times New Roman"/>
          <w:sz w:val="26"/>
          <w:szCs w:val="26"/>
          <w:lang w:val="en-US"/>
        </w:rPr>
      </w:pPr>
      <w:r w:rsidRPr="006F23EB">
        <w:rPr>
          <w:rFonts w:ascii="Times New Roman" w:hAnsi="Times New Roman" w:cs="Times New Roman"/>
          <w:sz w:val="26"/>
          <w:szCs w:val="26"/>
          <w:lang w:val="en-US"/>
        </w:rPr>
        <w:t>Hệ thống Quản lý Thư viện của chúng ta sẽ hoạt động như một cỗ máy được lắp ráp từ 5 mảnh ghép (Pattern) độc lập nhưng phối hợp nhịp nhàng với nhau:</w:t>
      </w:r>
    </w:p>
    <w:p w14:paraId="3AC71259" w14:textId="77777777" w:rsidR="006F23EB" w:rsidRPr="006F23EB" w:rsidRDefault="006F23EB" w:rsidP="006F23EB">
      <w:pPr>
        <w:numPr>
          <w:ilvl w:val="0"/>
          <w:numId w:val="1"/>
        </w:numPr>
        <w:rPr>
          <w:rFonts w:ascii="Times New Roman" w:hAnsi="Times New Roman" w:cs="Times New Roman"/>
          <w:sz w:val="26"/>
          <w:szCs w:val="26"/>
          <w:lang w:val="en-US"/>
        </w:rPr>
      </w:pPr>
      <w:r w:rsidRPr="006F23EB">
        <w:rPr>
          <w:rFonts w:ascii="Times New Roman" w:hAnsi="Times New Roman" w:cs="Times New Roman"/>
          <w:b/>
          <w:bCs/>
          <w:sz w:val="26"/>
          <w:szCs w:val="26"/>
          <w:lang w:val="en-US"/>
        </w:rPr>
        <w:t>Singleton (Library)</w:t>
      </w:r>
      <w:r w:rsidRPr="006F23EB">
        <w:rPr>
          <w:rFonts w:ascii="Times New Roman" w:hAnsi="Times New Roman" w:cs="Times New Roman"/>
          <w:sz w:val="26"/>
          <w:szCs w:val="26"/>
          <w:lang w:val="en-US"/>
        </w:rPr>
        <w:t>: Là "trái tim" của hệ thống. Dù bạn gọi nó ở đâu trong mã nguồn, nó cũng chỉ trả về duy nhất một Thư viện, chứa toàn bộ danh sách sách và người dùng.</w:t>
      </w:r>
    </w:p>
    <w:p w14:paraId="0217BB73" w14:textId="77777777" w:rsidR="006F23EB" w:rsidRPr="006F23EB" w:rsidRDefault="006F23EB" w:rsidP="006F23EB">
      <w:pPr>
        <w:numPr>
          <w:ilvl w:val="0"/>
          <w:numId w:val="1"/>
        </w:numPr>
        <w:rPr>
          <w:rFonts w:ascii="Times New Roman" w:hAnsi="Times New Roman" w:cs="Times New Roman"/>
          <w:sz w:val="26"/>
          <w:szCs w:val="26"/>
          <w:lang w:val="en-US"/>
        </w:rPr>
      </w:pPr>
      <w:r w:rsidRPr="006F23EB">
        <w:rPr>
          <w:rFonts w:ascii="Times New Roman" w:hAnsi="Times New Roman" w:cs="Times New Roman"/>
          <w:b/>
          <w:bCs/>
          <w:sz w:val="26"/>
          <w:szCs w:val="26"/>
          <w:lang w:val="en-US"/>
        </w:rPr>
        <w:t>Factory Method (BookFactory)</w:t>
      </w:r>
      <w:r w:rsidRPr="006F23EB">
        <w:rPr>
          <w:rFonts w:ascii="Times New Roman" w:hAnsi="Times New Roman" w:cs="Times New Roman"/>
          <w:sz w:val="26"/>
          <w:szCs w:val="26"/>
          <w:lang w:val="en-US"/>
        </w:rPr>
        <w:t>: Là "nhà máy in sách". Thư viện không cần tự tay làm sách bằng lệnh new, mà chỉ cần gọi nhà máy: "Cho tôi 1 quyển sách điện tử", nhà máy sẽ tự sản xuất đúng loại.</w:t>
      </w:r>
    </w:p>
    <w:p w14:paraId="637ED975" w14:textId="77777777" w:rsidR="006F23EB" w:rsidRPr="006F23EB" w:rsidRDefault="006F23EB" w:rsidP="006F23EB">
      <w:pPr>
        <w:numPr>
          <w:ilvl w:val="0"/>
          <w:numId w:val="1"/>
        </w:numPr>
        <w:rPr>
          <w:rFonts w:ascii="Times New Roman" w:hAnsi="Times New Roman" w:cs="Times New Roman"/>
          <w:sz w:val="26"/>
          <w:szCs w:val="26"/>
          <w:lang w:val="en-US"/>
        </w:rPr>
      </w:pPr>
      <w:r w:rsidRPr="006F23EB">
        <w:rPr>
          <w:rFonts w:ascii="Times New Roman" w:hAnsi="Times New Roman" w:cs="Times New Roman"/>
          <w:b/>
          <w:bCs/>
          <w:sz w:val="26"/>
          <w:szCs w:val="26"/>
          <w:lang w:val="en-US"/>
        </w:rPr>
        <w:t>Strategy (SearchStrategy)</w:t>
      </w:r>
      <w:r w:rsidRPr="006F23EB">
        <w:rPr>
          <w:rFonts w:ascii="Times New Roman" w:hAnsi="Times New Roman" w:cs="Times New Roman"/>
          <w:sz w:val="26"/>
          <w:szCs w:val="26"/>
          <w:lang w:val="en-US"/>
        </w:rPr>
        <w:t>: Là "bộ não tìm kiếm". Thay vì viết hàng loạt lệnh if-else để xem người dùng muốn tìm theo tên, tác giả hay thể loại, chúng ta tách mỗi cách tìm kiếm thành một "chiến lược" riêng, có thể thay đổi linh hoạt lúc phần mềm đang chạy.</w:t>
      </w:r>
    </w:p>
    <w:p w14:paraId="14693D91" w14:textId="77777777" w:rsidR="006F23EB" w:rsidRPr="006F23EB" w:rsidRDefault="006F23EB" w:rsidP="006F23EB">
      <w:pPr>
        <w:numPr>
          <w:ilvl w:val="0"/>
          <w:numId w:val="1"/>
        </w:numPr>
        <w:rPr>
          <w:rFonts w:ascii="Times New Roman" w:hAnsi="Times New Roman" w:cs="Times New Roman"/>
          <w:sz w:val="26"/>
          <w:szCs w:val="26"/>
          <w:lang w:val="en-US"/>
        </w:rPr>
      </w:pPr>
      <w:r w:rsidRPr="006F23EB">
        <w:rPr>
          <w:rFonts w:ascii="Times New Roman" w:hAnsi="Times New Roman" w:cs="Times New Roman"/>
          <w:b/>
          <w:bCs/>
          <w:sz w:val="26"/>
          <w:szCs w:val="26"/>
          <w:lang w:val="en-US"/>
        </w:rPr>
        <w:t>Observer (UserObserver)</w:t>
      </w:r>
      <w:r w:rsidRPr="006F23EB">
        <w:rPr>
          <w:rFonts w:ascii="Times New Roman" w:hAnsi="Times New Roman" w:cs="Times New Roman"/>
          <w:sz w:val="26"/>
          <w:szCs w:val="26"/>
          <w:lang w:val="en-US"/>
        </w:rPr>
        <w:t>: Là "hệ thống phát thanh". Thư viện là đài phát, người dùng là radio. Khi có sách mới, đài phát chỉ cần hô một tiếng, tất cả radio đang bật (đăng ký theo dõi) sẽ nhận được tin.</w:t>
      </w:r>
    </w:p>
    <w:p w14:paraId="246BA8E9" w14:textId="77777777" w:rsidR="006F23EB" w:rsidRPr="006F23EB" w:rsidRDefault="006F23EB" w:rsidP="006F23EB">
      <w:pPr>
        <w:numPr>
          <w:ilvl w:val="0"/>
          <w:numId w:val="1"/>
        </w:numPr>
        <w:rPr>
          <w:rFonts w:ascii="Times New Roman" w:hAnsi="Times New Roman" w:cs="Times New Roman"/>
          <w:sz w:val="26"/>
          <w:szCs w:val="26"/>
          <w:lang w:val="en-US"/>
        </w:rPr>
      </w:pPr>
      <w:r w:rsidRPr="006F23EB">
        <w:rPr>
          <w:rFonts w:ascii="Times New Roman" w:hAnsi="Times New Roman" w:cs="Times New Roman"/>
          <w:b/>
          <w:bCs/>
          <w:sz w:val="26"/>
          <w:szCs w:val="26"/>
          <w:lang w:val="en-US"/>
        </w:rPr>
        <w:t>Decorator (BorrowDecorator)</w:t>
      </w:r>
      <w:r w:rsidRPr="006F23EB">
        <w:rPr>
          <w:rFonts w:ascii="Times New Roman" w:hAnsi="Times New Roman" w:cs="Times New Roman"/>
          <w:sz w:val="26"/>
          <w:szCs w:val="26"/>
          <w:lang w:val="en-US"/>
        </w:rPr>
        <w:t>: Là "các gói dịch vụ đính kèm". Dịch vụ lõi là "Mượn sách cơ bản". Bạn có thể đắp thêm các lớp áo như "Gia hạn thời gian", "Sách chữ nổi" lên trên dịch vụ lõi mà không làm hỏng cấu trúc ban đầu.</w:t>
      </w:r>
    </w:p>
    <w:p w14:paraId="51C3FFDF" w14:textId="77777777" w:rsidR="00EA5A93" w:rsidRDefault="00EA5A93">
      <w:pPr>
        <w:rPr>
          <w:rFonts w:ascii="Times New Roman" w:hAnsi="Times New Roman" w:cs="Times New Roman"/>
          <w:sz w:val="26"/>
          <w:szCs w:val="26"/>
          <w:lang w:val="en-US"/>
        </w:rPr>
      </w:pPr>
    </w:p>
    <w:p w14:paraId="065010AA" w14:textId="04F87A54" w:rsidR="00703B28" w:rsidRDefault="00B82210">
      <w:pPr>
        <w:rPr>
          <w:rFonts w:ascii="Times New Roman" w:hAnsi="Times New Roman" w:cs="Times New Roman"/>
          <w:sz w:val="26"/>
          <w:szCs w:val="26"/>
          <w:lang w:val="en-US"/>
        </w:rPr>
      </w:pPr>
      <w:r w:rsidRPr="00B82210">
        <w:rPr>
          <w:rFonts w:ascii="Times New Roman" w:hAnsi="Times New Roman" w:cs="Times New Roman"/>
          <w:sz w:val="26"/>
          <w:szCs w:val="26"/>
          <w:lang w:val="en-US"/>
        </w:rPr>
        <w:lastRenderedPageBreak/>
        <w:drawing>
          <wp:inline distT="0" distB="0" distL="0" distR="0" wp14:anchorId="4B79A8E1" wp14:editId="15509AB4">
            <wp:extent cx="3381847" cy="5944430"/>
            <wp:effectExtent l="0" t="0" r="9525" b="0"/>
            <wp:docPr id="115644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49027" name=""/>
                    <pic:cNvPicPr/>
                  </pic:nvPicPr>
                  <pic:blipFill>
                    <a:blip r:embed="rId5"/>
                    <a:stretch>
                      <a:fillRect/>
                    </a:stretch>
                  </pic:blipFill>
                  <pic:spPr>
                    <a:xfrm>
                      <a:off x="0" y="0"/>
                      <a:ext cx="3381847" cy="5944430"/>
                    </a:xfrm>
                    <a:prstGeom prst="rect">
                      <a:avLst/>
                    </a:prstGeom>
                  </pic:spPr>
                </pic:pic>
              </a:graphicData>
            </a:graphic>
          </wp:inline>
        </w:drawing>
      </w:r>
    </w:p>
    <w:p w14:paraId="030B9A71" w14:textId="77777777" w:rsidR="00B82210" w:rsidRDefault="00B82210">
      <w:pPr>
        <w:rPr>
          <w:rFonts w:ascii="Times New Roman" w:hAnsi="Times New Roman" w:cs="Times New Roman"/>
          <w:sz w:val="26"/>
          <w:szCs w:val="26"/>
          <w:lang w:val="en-US"/>
        </w:rPr>
      </w:pPr>
    </w:p>
    <w:p w14:paraId="34D8DB10" w14:textId="414028F4" w:rsidR="00B82210" w:rsidRPr="00703B28" w:rsidRDefault="00B82210">
      <w:pPr>
        <w:rPr>
          <w:rFonts w:ascii="Times New Roman" w:hAnsi="Times New Roman" w:cs="Times New Roman"/>
          <w:sz w:val="26"/>
          <w:szCs w:val="26"/>
          <w:lang w:val="en-US"/>
        </w:rPr>
      </w:pPr>
      <w:r w:rsidRPr="00B82210">
        <w:rPr>
          <w:rFonts w:ascii="Times New Roman" w:hAnsi="Times New Roman" w:cs="Times New Roman"/>
          <w:sz w:val="26"/>
          <w:szCs w:val="26"/>
          <w:lang w:val="en-US"/>
        </w:rPr>
        <w:lastRenderedPageBreak/>
        <w:drawing>
          <wp:inline distT="0" distB="0" distL="0" distR="0" wp14:anchorId="556FE451" wp14:editId="432F3F6E">
            <wp:extent cx="5943600" cy="2460625"/>
            <wp:effectExtent l="0" t="0" r="0" b="0"/>
            <wp:docPr id="118192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9241" name=""/>
                    <pic:cNvPicPr/>
                  </pic:nvPicPr>
                  <pic:blipFill>
                    <a:blip r:embed="rId6"/>
                    <a:stretch>
                      <a:fillRect/>
                    </a:stretch>
                  </pic:blipFill>
                  <pic:spPr>
                    <a:xfrm>
                      <a:off x="0" y="0"/>
                      <a:ext cx="5943600" cy="2460625"/>
                    </a:xfrm>
                    <a:prstGeom prst="rect">
                      <a:avLst/>
                    </a:prstGeom>
                  </pic:spPr>
                </pic:pic>
              </a:graphicData>
            </a:graphic>
          </wp:inline>
        </w:drawing>
      </w:r>
    </w:p>
    <w:sectPr w:rsidR="00B82210" w:rsidRPr="0070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5232D"/>
    <w:multiLevelType w:val="multilevel"/>
    <w:tmpl w:val="71D6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273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3EB"/>
    <w:rsid w:val="00250E1F"/>
    <w:rsid w:val="006F23EB"/>
    <w:rsid w:val="00703B28"/>
    <w:rsid w:val="00B0782A"/>
    <w:rsid w:val="00B82210"/>
    <w:rsid w:val="00B9098A"/>
    <w:rsid w:val="00E25951"/>
    <w:rsid w:val="00EA5A93"/>
    <w:rsid w:val="00EF68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3A8B"/>
  <w15:chartTrackingRefBased/>
  <w15:docId w15:val="{CE1EC078-B732-4DB8-B578-44C7F66F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6F2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B"/>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6F23EB"/>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6F23EB"/>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6F23EB"/>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6F23EB"/>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6F23E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6F23E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6F23E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6F23E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6F2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3E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6F2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3E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6F23EB"/>
    <w:pPr>
      <w:spacing w:before="160"/>
      <w:jc w:val="center"/>
    </w:pPr>
    <w:rPr>
      <w:i/>
      <w:iCs/>
      <w:color w:val="404040" w:themeColor="text1" w:themeTint="BF"/>
    </w:rPr>
  </w:style>
  <w:style w:type="character" w:customStyle="1" w:styleId="QuoteChar">
    <w:name w:val="Quote Char"/>
    <w:basedOn w:val="DefaultParagraphFont"/>
    <w:link w:val="Quote"/>
    <w:uiPriority w:val="29"/>
    <w:rsid w:val="006F23EB"/>
    <w:rPr>
      <w:i/>
      <w:iCs/>
      <w:color w:val="404040" w:themeColor="text1" w:themeTint="BF"/>
      <w:lang w:val="vi-VN"/>
    </w:rPr>
  </w:style>
  <w:style w:type="paragraph" w:styleId="ListParagraph">
    <w:name w:val="List Paragraph"/>
    <w:basedOn w:val="Normal"/>
    <w:uiPriority w:val="34"/>
    <w:qFormat/>
    <w:rsid w:val="006F23EB"/>
    <w:pPr>
      <w:ind w:left="720"/>
      <w:contextualSpacing/>
    </w:pPr>
  </w:style>
  <w:style w:type="character" w:styleId="IntenseEmphasis">
    <w:name w:val="Intense Emphasis"/>
    <w:basedOn w:val="DefaultParagraphFont"/>
    <w:uiPriority w:val="21"/>
    <w:qFormat/>
    <w:rsid w:val="006F23EB"/>
    <w:rPr>
      <w:i/>
      <w:iCs/>
      <w:color w:val="0F4761" w:themeColor="accent1" w:themeShade="BF"/>
    </w:rPr>
  </w:style>
  <w:style w:type="paragraph" w:styleId="IntenseQuote">
    <w:name w:val="Intense Quote"/>
    <w:basedOn w:val="Normal"/>
    <w:next w:val="Normal"/>
    <w:link w:val="IntenseQuoteChar"/>
    <w:uiPriority w:val="30"/>
    <w:qFormat/>
    <w:rsid w:val="006F2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3EB"/>
    <w:rPr>
      <w:i/>
      <w:iCs/>
      <w:color w:val="0F4761" w:themeColor="accent1" w:themeShade="BF"/>
      <w:lang w:val="vi-VN"/>
    </w:rPr>
  </w:style>
  <w:style w:type="character" w:styleId="IntenseReference">
    <w:name w:val="Intense Reference"/>
    <w:basedOn w:val="DefaultParagraphFont"/>
    <w:uiPriority w:val="32"/>
    <w:qFormat/>
    <w:rsid w:val="006F2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Minh Toàn</dc:creator>
  <cp:keywords/>
  <dc:description/>
  <cp:lastModifiedBy>Nguyễn Danh Minh Toàn</cp:lastModifiedBy>
  <cp:revision>2</cp:revision>
  <dcterms:created xsi:type="dcterms:W3CDTF">2026-03-16T08:13:00Z</dcterms:created>
  <dcterms:modified xsi:type="dcterms:W3CDTF">2026-03-16T08:28:00Z</dcterms:modified>
</cp:coreProperties>
</file>