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01A5C" w14:textId="77777777" w:rsidR="00261A72" w:rsidRDefault="007409A0">
      <w:r>
        <w:t xml:space="preserve"> </w:t>
      </w:r>
      <w:bookmarkStart w:id="0" w:name="_GoBack"/>
      <w:bookmarkEnd w:id="0"/>
    </w:p>
    <w:sectPr w:rsidR="00261A72" w:rsidSect="004A2D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BE"/>
    <w:rsid w:val="004A2DA2"/>
    <w:rsid w:val="007409A0"/>
    <w:rsid w:val="00AA7E25"/>
    <w:rsid w:val="00C9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142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Javier Toledo Aranguren</dc:creator>
  <cp:keywords/>
  <dc:description/>
  <cp:lastModifiedBy>Gonzalo Javier Toledo Aranguren</cp:lastModifiedBy>
  <cp:revision>2</cp:revision>
  <dcterms:created xsi:type="dcterms:W3CDTF">2018-11-13T18:16:00Z</dcterms:created>
  <dcterms:modified xsi:type="dcterms:W3CDTF">2018-11-13T18:16:00Z</dcterms:modified>
</cp:coreProperties>
</file>