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0"/>
        <w:jc w:val="center"/>
        <w:rPr>
          <w:rFonts w:ascii="Times New Roman" w:hAnsi="Times New Roman" w:cs="Times New Roman"/>
          <w:lang w:val="es-ES"/>
        </w:rPr>
      </w:pPr>
      <w:r>
        <w:rPr>
          <w:rFonts w:cs="Arial" w:ascii="Arial" w:hAnsi="Arial"/>
          <w:b/>
          <w:bCs/>
          <w:color w:val="000000"/>
          <w:sz w:val="22"/>
          <w:szCs w:val="22"/>
          <w:lang w:val="es-ES"/>
        </w:rPr>
        <w:t>Plan de Gestión de la Configuración</w:t>
      </w:r>
    </w:p>
    <w:p>
      <w:pPr>
        <w:pStyle w:val="Normal"/>
        <w:rPr>
          <w:rFonts w:ascii="Times New Roman" w:hAnsi="Times New Roman" w:eastAsia="Times New Roman" w:cs="Times New Roman"/>
          <w:lang w:val="es-ES"/>
        </w:rPr>
      </w:pPr>
      <w:r>
        <w:rPr>
          <w:rFonts w:eastAsia="Times New Roman" w:cs="Times New Roman" w:ascii="Times New Roman" w:hAnsi="Times New Roman"/>
          <w:lang w:val="es-ES"/>
        </w:rPr>
      </w:r>
    </w:p>
    <w:p>
      <w:pPr>
        <w:pStyle w:val="Normal"/>
        <w:numPr>
          <w:ilvl w:val="0"/>
          <w:numId w:val="1"/>
        </w:numPr>
        <w:jc w:val="both"/>
        <w:textAlignment w:val="baseline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Introducción</w:t>
      </w:r>
    </w:p>
    <w:p>
      <w:pPr>
        <w:pStyle w:val="Normal"/>
        <w:jc w:val="both"/>
        <w:textAlignment w:val="baseline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jc w:val="both"/>
        <w:textAlignment w:val="baseline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ind w:firstLine="360"/>
        <w:jc w:val="both"/>
        <w:textAlignment w:val="baseline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 xml:space="preserve">1.1 Propósito </w:t>
      </w:r>
    </w:p>
    <w:p>
      <w:pPr>
        <w:pStyle w:val="Normal"/>
        <w:ind w:left="1069" w:hanging="0"/>
        <w:jc w:val="both"/>
        <w:textAlignment w:val="baseline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ind w:left="632" w:hang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cs="Arial" w:ascii="Arial" w:hAnsi="Arial"/>
          <w:color w:val="000000"/>
          <w:sz w:val="22"/>
          <w:szCs w:val="22"/>
          <w:lang w:val="es-ES"/>
        </w:rPr>
        <w:t>El cambio es una característica constante en el desarrollo del software. Eliminar el cambio es excluir las oportunidades de aprovechar las lecciones aprendidas, de incorporar tecnología avanzada y d</w:t>
      </w:r>
      <w:bookmarkStart w:id="0" w:name="_GoBack"/>
      <w:bookmarkEnd w:id="0"/>
      <w:r>
        <w:rPr>
          <w:rFonts w:cs="Arial" w:ascii="Arial" w:hAnsi="Arial"/>
          <w:color w:val="000000"/>
          <w:sz w:val="22"/>
          <w:szCs w:val="22"/>
          <w:lang w:val="es-ES"/>
        </w:rPr>
        <w:t xml:space="preserve">e acomodarse mejor al ambiente de cambio. </w:t>
      </w:r>
    </w:p>
    <w:p>
      <w:pPr>
        <w:pStyle w:val="Normal"/>
        <w:ind w:left="632" w:hanging="0"/>
        <w:jc w:val="both"/>
        <w:rPr>
          <w:rFonts w:ascii="Arial" w:hAnsi="Arial" w:cs="Arial"/>
          <w:color w:val="000000"/>
          <w:sz w:val="22"/>
          <w:szCs w:val="22"/>
          <w:lang w:val="es-ES"/>
        </w:rPr>
      </w:pPr>
      <w:r>
        <w:rPr>
          <w:rFonts w:cs="Arial" w:ascii="Arial" w:hAnsi="Arial"/>
          <w:color w:val="000000"/>
          <w:sz w:val="22"/>
          <w:szCs w:val="22"/>
          <w:lang w:val="es-ES"/>
        </w:rPr>
      </w:r>
    </w:p>
    <w:p>
      <w:pPr>
        <w:pStyle w:val="Normal"/>
        <w:ind w:left="632" w:hanging="0"/>
        <w:jc w:val="both"/>
        <w:rPr>
          <w:rFonts w:ascii="Times New Roman" w:hAnsi="Times New Roman" w:eastAsia="Times New Roman" w:cs="Times New Roman"/>
          <w:lang w:val="es-ES"/>
        </w:rPr>
      </w:pPr>
      <w:r>
        <w:rPr>
          <w:rFonts w:eastAsia="Times New Roman" w:cs="Arial" w:ascii="Arial" w:hAnsi="Arial"/>
          <w:color w:val="000000"/>
          <w:sz w:val="22"/>
          <w:szCs w:val="22"/>
          <w:lang w:val="es-ES"/>
        </w:rPr>
        <w:t xml:space="preserve">El rechazo a incorporar cambios puede traducirse en limitaciones del sistema y obsolescencia temprana, la cual, en el mundo de la tecnología, puede significar la inutilidad del sistema antes que esté completado. </w:t>
      </w:r>
    </w:p>
    <w:p>
      <w:pPr>
        <w:pStyle w:val="Normal"/>
        <w:ind w:left="632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</w:r>
    </w:p>
    <w:p>
      <w:pPr>
        <w:pStyle w:val="Cuerpodetexto"/>
        <w:ind w:left="632" w:hanging="0"/>
        <w:jc w:val="both"/>
        <w:rPr>
          <w:rFonts w:ascii="Arial" w:hAnsi="Arial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s-ES"/>
        </w:rPr>
      </w:pPr>
      <w:bookmarkStart w:id="1" w:name="docs-internal-guid-007ac6a8-7fff-fe2c-13"/>
      <w:bookmarkEnd w:id="1"/>
      <w:r>
        <w:rPr>
          <w:rFonts w:cs="Times New Roman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lang w:val="es-ES"/>
        </w:rPr>
        <w:t>Sin embargo, el cambio no siempre es bueno y debe ser controlado en su introducción a un proyecto.</w:t>
      </w:r>
    </w:p>
    <w:p>
      <w:pPr>
        <w:pStyle w:val="Cuerpodetexto"/>
        <w:bidi w:val="0"/>
        <w:spacing w:lineRule="auto" w:line="374" w:before="0" w:after="0"/>
        <w:ind w:left="632" w:right="0" w:hanging="0"/>
        <w:jc w:val="both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Debido a todo lo expresado anteriormente, se muestra que en los proyectos es importante la planificación de actividades, la delegación de responsabilidades y la definición de los recursos y herramientas que se usarán;</w:t>
      </w:r>
    </w:p>
    <w:p>
      <w:pPr>
        <w:pStyle w:val="Normal"/>
        <w:ind w:left="632" w:hanging="0"/>
        <w:jc w:val="both"/>
        <w:rPr>
          <w:rFonts w:ascii="Times New Roman" w:hAnsi="Times New Roman" w:cs="Times New Roman"/>
          <w:lang w:val="es-ES"/>
        </w:rPr>
      </w:pPr>
      <w:r>
        <w:rPr>
          <w:rFonts w:cs="Times New Roman" w:ascii="Times New Roman" w:hAnsi="Times New Roman"/>
          <w:lang w:val="es-ES"/>
        </w:rPr>
      </w:r>
    </w:p>
    <w:p>
      <w:pPr>
        <w:pStyle w:val="Normal"/>
        <w:rPr>
          <w:rFonts w:ascii="Times New Roman" w:hAnsi="Times New Roman" w:eastAsia="Times New Roman" w:cs="Times New Roman"/>
          <w:lang w:val="es-ES"/>
        </w:rPr>
      </w:pPr>
      <w:r>
        <w:rPr>
          <w:rFonts w:eastAsia="Times New Roman" w:cs="Times New Roman" w:ascii="Times New Roman" w:hAnsi="Times New Roman"/>
          <w:lang w:val="es-E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655b0"/>
    <w:pPr>
      <w:spacing w:beforeAutospacing="1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41c4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LibreOffice/6.0.3.2$Linux_X86_64 LibreOffice_project/00m0$Build-2</Application>
  <Pages>1</Pages>
  <Words>128</Words>
  <Characters>707</Characters>
  <CharactersWithSpaces>830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2018-09-14T05:56:00Z</dcterms:created>
  <dc:creator>Microsoft Office User</dc:creator>
  <dc:description/>
  <dc:language>es-PE</dc:language>
  <cp:lastModifiedBy/>
  <dcterms:modified xsi:type="dcterms:W3CDTF">2018-09-14T01:38:12Z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