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Default="002C7EE5" w:rsidP="00215FEF">
      <w:pPr>
        <w:pStyle w:val="2"/>
      </w:pPr>
      <w:r>
        <w:rPr>
          <w:rFonts w:hint="eastAsia"/>
        </w:rPr>
        <w:t>各種伝票の申請内容入力</w:t>
      </w:r>
    </w:p>
    <w:p w:rsidR="00CF0BD0" w:rsidRPr="00CF0BD0" w:rsidRDefault="00CF0BD0" w:rsidP="00CF0BD0">
      <w:pPr>
        <w:rPr>
          <w:lang w:val="ja-JP"/>
        </w:rPr>
      </w:pPr>
    </w:p>
    <w:p w:rsidR="002C7EE5" w:rsidRDefault="00CF0BD0" w:rsidP="002C7EE5">
      <w:pPr>
        <w:rPr>
          <w:lang w:val="ja-JP"/>
        </w:rPr>
      </w:pPr>
      <w:r w:rsidRPr="00947C77">
        <w:rPr>
          <w:rFonts w:ascii="Meiryo UI" w:hAnsi="Meiryo UI" w:hint="eastAsia"/>
          <w:lang w:val="ja-JP"/>
        </w:rPr>
        <w:t>備考　ユニバーサルフィールド</w:t>
      </w:r>
      <w:r>
        <w:rPr>
          <w:rFonts w:ascii="Meiryo UI" w:hAnsi="Meiryo UI" w:hint="eastAsia"/>
          <w:lang w:val="ja-JP"/>
        </w:rPr>
        <w:t>について</w:t>
      </w:r>
    </w:p>
    <w:p w:rsidR="002C7EE5" w:rsidRDefault="002C7EE5" w:rsidP="002C7EE5">
      <w:pPr>
        <w:ind w:leftChars="100" w:left="220"/>
        <w:rPr>
          <w:rFonts w:ascii="Meiryo UI" w:hAnsi="Meiryo UI"/>
          <w:lang w:val="ja-JP"/>
        </w:rPr>
      </w:pPr>
      <w:r w:rsidRPr="003335B6">
        <w:rPr>
          <w:rFonts w:ascii="Meiryo UI" w:hAnsi="Meiryo UI" w:hint="eastAsia"/>
          <w:lang w:val="ja-JP"/>
        </w:rPr>
        <w:t>対象伝票は以下となります。</w:t>
      </w:r>
    </w:p>
    <w:p w:rsidR="003746CF" w:rsidRPr="007A6B2C" w:rsidRDefault="003746CF" w:rsidP="003746CF">
      <w:pPr>
        <w:ind w:leftChars="200" w:left="440"/>
        <w:rPr>
          <w:rFonts w:ascii="Meiryo UI" w:hAnsi="Meiryo UI"/>
          <w:lang w:val="ja-JP"/>
        </w:rPr>
      </w:pPr>
      <w:r w:rsidRPr="003746CF">
        <w:rPr>
          <w:rFonts w:ascii="Meiryo UI" w:hAnsi="Meiryo UI" w:hint="eastAsia"/>
          <w:lang w:val="ja-JP"/>
        </w:rPr>
        <w:t>【経費精算】</w:t>
      </w:r>
    </w:p>
    <w:p w:rsidR="002C7EE5" w:rsidRPr="00211375" w:rsidRDefault="002C7EE5" w:rsidP="003746CF">
      <w:pPr>
        <w:ind w:leftChars="300" w:left="660"/>
        <w:rPr>
          <w:lang w:val="ja-JP"/>
        </w:rPr>
      </w:pPr>
      <w:r w:rsidRPr="00211375">
        <w:rPr>
          <w:rFonts w:hint="eastAsia"/>
          <w:lang w:val="ja-JP"/>
        </w:rPr>
        <w:t>経費伺い申請（仮払申請）、経費立替精算、出張伺い申請（仮払申請）</w:t>
      </w:r>
      <w:r w:rsidRPr="00211375">
        <w:rPr>
          <w:rFonts w:hint="eastAsia"/>
          <w:lang w:val="ja-JP"/>
        </w:rPr>
        <w:t xml:space="preserve"> </w:t>
      </w:r>
      <w:r w:rsidRPr="00211375">
        <w:rPr>
          <w:rFonts w:hint="eastAsia"/>
          <w:lang w:val="ja-JP"/>
        </w:rPr>
        <w:t>、出張旅費精算（仮払精算）、</w:t>
      </w:r>
    </w:p>
    <w:p w:rsidR="002C7EE5" w:rsidRDefault="002C7EE5" w:rsidP="003746CF">
      <w:pPr>
        <w:ind w:leftChars="300" w:left="660"/>
        <w:rPr>
          <w:lang w:val="ja-JP"/>
        </w:rPr>
      </w:pPr>
      <w:r w:rsidRPr="00211375">
        <w:rPr>
          <w:rFonts w:hint="eastAsia"/>
          <w:lang w:val="ja-JP"/>
        </w:rPr>
        <w:t>海外出張伺い申請（仮払申請）、海外出張旅費精算（仮払精算）、交通費精算、通勤定期申請</w:t>
      </w:r>
      <w:r>
        <w:rPr>
          <w:rFonts w:hint="eastAsia"/>
          <w:lang w:val="ja-JP"/>
        </w:rPr>
        <w:t>、</w:t>
      </w:r>
    </w:p>
    <w:p w:rsidR="00C934F9" w:rsidRDefault="002C7EE5" w:rsidP="00A90554">
      <w:pPr>
        <w:ind w:leftChars="300" w:left="660"/>
        <w:rPr>
          <w:rFonts w:hint="eastAsia"/>
          <w:lang w:val="ja-JP"/>
        </w:rPr>
      </w:pPr>
      <w:r w:rsidRPr="007A6B2C">
        <w:rPr>
          <w:rFonts w:hint="eastAsia"/>
          <w:lang w:val="ja-JP"/>
        </w:rPr>
        <w:t>請求書払い申請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自動引落伝票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振替伝票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総合付替伝票</w:t>
      </w:r>
      <w:r>
        <w:rPr>
          <w:rFonts w:hint="eastAsia"/>
          <w:lang w:val="ja-JP"/>
        </w:rPr>
        <w:t>、</w:t>
      </w:r>
      <w:r w:rsidRPr="007A6B2C">
        <w:rPr>
          <w:rFonts w:hint="eastAsia"/>
          <w:lang w:val="ja-JP"/>
        </w:rPr>
        <w:t>支払依頼申請</w:t>
      </w:r>
    </w:p>
    <w:p w:rsidR="003746CF" w:rsidRDefault="003746CF" w:rsidP="003746CF">
      <w:pPr>
        <w:ind w:leftChars="200" w:left="440"/>
        <w:rPr>
          <w:lang w:val="ja-JP"/>
        </w:rPr>
      </w:pPr>
      <w:r w:rsidRPr="003746CF">
        <w:rPr>
          <w:rFonts w:hint="eastAsia"/>
          <w:lang w:val="ja-JP"/>
        </w:rPr>
        <w:t>【</w:t>
      </w:r>
      <w:r w:rsidR="007277E9">
        <w:rPr>
          <w:rFonts w:hint="eastAsia"/>
          <w:lang w:val="ja-JP"/>
        </w:rPr>
        <w:t>W</w:t>
      </w:r>
      <w:r w:rsidR="007277E9">
        <w:rPr>
          <w:lang w:val="ja-JP"/>
        </w:rPr>
        <w:t>eb</w:t>
      </w:r>
      <w:bookmarkStart w:id="0" w:name="_GoBack"/>
      <w:bookmarkEnd w:id="0"/>
      <w:r w:rsidRPr="003746CF">
        <w:rPr>
          <w:rFonts w:hint="eastAsia"/>
          <w:lang w:val="ja-JP"/>
        </w:rPr>
        <w:t>拠点入力】</w:t>
      </w:r>
    </w:p>
    <w:p w:rsidR="003746CF" w:rsidRDefault="003746CF" w:rsidP="003746CF">
      <w:pPr>
        <w:ind w:leftChars="300" w:left="660"/>
        <w:rPr>
          <w:lang w:val="ja-JP"/>
        </w:rPr>
      </w:pPr>
      <w:r w:rsidRPr="003746CF">
        <w:rPr>
          <w:rFonts w:hint="eastAsia"/>
          <w:lang w:val="ja-JP"/>
        </w:rPr>
        <w:t>振替伝票（拠点入力）、現預金出納帳</w:t>
      </w:r>
    </w:p>
    <w:p w:rsidR="002C7EE5" w:rsidRDefault="002C7EE5" w:rsidP="002C7EE5">
      <w:pPr>
        <w:ind w:leftChars="100" w:left="220"/>
        <w:rPr>
          <w:lang w:val="ja-JP"/>
        </w:rPr>
      </w:pPr>
    </w:p>
    <w:p w:rsidR="002C7EE5" w:rsidRPr="00524FFD" w:rsidRDefault="002C7EE5" w:rsidP="002C7EE5">
      <w:pPr>
        <w:ind w:leftChars="100" w:left="22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(1)ユニバーサルフィールド</w:t>
      </w:r>
    </w:p>
    <w:p w:rsidR="002C7EE5" w:rsidRPr="00524FFD" w:rsidRDefault="002C7EE5" w:rsidP="002C7EE5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OPEN21でユニバーサルフィールドを使用する設定にしている場合、</w:t>
      </w:r>
    </w:p>
    <w:p w:rsidR="002C7EE5" w:rsidRPr="00524FFD" w:rsidRDefault="002C7EE5" w:rsidP="002C7EE5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申請内容のエリアにユニバーサルフィールドの入力欄が表示されます。</w:t>
      </w:r>
    </w:p>
    <w:p w:rsidR="002C7EE5" w:rsidRPr="00524FFD" w:rsidRDefault="002C7EE5" w:rsidP="002C7EE5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以下は、ユニバーサルフィールド１を「プロジェクトコード」として利用し、</w:t>
      </w:r>
    </w:p>
    <w:p w:rsidR="002C7EE5" w:rsidRPr="00524FFD" w:rsidRDefault="002C7EE5" w:rsidP="002C7EE5">
      <w:pPr>
        <w:ind w:leftChars="200" w:left="440"/>
        <w:rPr>
          <w:rFonts w:ascii="Meiryo UI" w:hAnsi="Meiryo UI"/>
          <w:lang w:val="ja-JP"/>
        </w:rPr>
      </w:pPr>
      <w:r w:rsidRPr="00524FFD">
        <w:rPr>
          <w:rFonts w:ascii="Meiryo UI" w:hAnsi="Meiryo UI" w:hint="eastAsia"/>
          <w:lang w:val="ja-JP"/>
        </w:rPr>
        <w:t>ユニバーサルフィールド２とユニバーサルフィールド３は利用しない場合の画面イメージです。</w:t>
      </w:r>
    </w:p>
    <w:p w:rsidR="002C7EE5" w:rsidRPr="00524FFD" w:rsidRDefault="002C7EE5" w:rsidP="002C7EE5">
      <w:pPr>
        <w:ind w:leftChars="300" w:left="660"/>
        <w:rPr>
          <w:rFonts w:ascii="Meiryo UI" w:hAnsi="Meiryo UI"/>
          <w:u w:val="single"/>
          <w:lang w:val="ja-JP"/>
        </w:rPr>
      </w:pPr>
      <w:r w:rsidRPr="00524FFD">
        <w:rPr>
          <w:rFonts w:ascii="Meiryo UI" w:hAnsi="Meiryo UI" w:hint="eastAsia"/>
          <w:u w:val="single"/>
          <w:lang w:val="ja-JP"/>
        </w:rPr>
        <w:t>手入力設定の場合</w:t>
      </w:r>
    </w:p>
    <w:p w:rsidR="002C7EE5" w:rsidRPr="00524FFD" w:rsidRDefault="002C7EE5" w:rsidP="002C7EE5">
      <w:pPr>
        <w:ind w:leftChars="300" w:left="660"/>
        <w:rPr>
          <w:rFonts w:ascii="Meiryo UI" w:hAnsi="Meiryo UI"/>
          <w:lang w:val="ja-JP"/>
        </w:rPr>
      </w:pPr>
      <w:r w:rsidRPr="00524FFD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3972E994" wp14:editId="08779ED3">
            <wp:simplePos x="0" y="0"/>
            <wp:positionH relativeFrom="column">
              <wp:posOffset>294005</wp:posOffset>
            </wp:positionH>
            <wp:positionV relativeFrom="paragraph">
              <wp:posOffset>79375</wp:posOffset>
            </wp:positionV>
            <wp:extent cx="5061348" cy="378425"/>
            <wp:effectExtent l="0" t="0" r="0" b="3175"/>
            <wp:wrapNone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>
                      <a:extLst>
                        <a:ext uri="{FF2B5EF4-FFF2-40B4-BE49-F238E27FC236}">
                          <a16:creationId xmlns:a16="http://schemas.microsoft.com/office/drawing/2014/main" id="{00000000-0008-0000-14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48" cy="37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7EE5" w:rsidRPr="00524FFD" w:rsidRDefault="002C7EE5" w:rsidP="002C7EE5">
      <w:pPr>
        <w:ind w:leftChars="300" w:left="660"/>
        <w:rPr>
          <w:rFonts w:ascii="Meiryo UI" w:hAnsi="Meiryo UI"/>
          <w:lang w:val="ja-JP"/>
        </w:rPr>
      </w:pPr>
    </w:p>
    <w:p w:rsidR="002C7EE5" w:rsidRPr="00524FFD" w:rsidRDefault="002C7EE5" w:rsidP="002C7EE5">
      <w:pPr>
        <w:ind w:leftChars="300" w:left="660"/>
        <w:rPr>
          <w:rFonts w:ascii="Meiryo UI" w:hAnsi="Meiryo UI"/>
          <w:lang w:val="ja-JP"/>
        </w:rPr>
      </w:pPr>
    </w:p>
    <w:p w:rsidR="002C7EE5" w:rsidRPr="00524FFD" w:rsidRDefault="002C7EE5" w:rsidP="002C7EE5">
      <w:pPr>
        <w:ind w:leftChars="300" w:left="660"/>
        <w:rPr>
          <w:rFonts w:ascii="Meiryo UI" w:hAnsi="Meiryo UI"/>
          <w:u w:val="single"/>
          <w:lang w:val="ja-JP"/>
        </w:rPr>
      </w:pPr>
      <w:r w:rsidRPr="00524FFD">
        <w:rPr>
          <w:rFonts w:ascii="Meiryo UI" w:hAnsi="Meiryo UI" w:hint="eastAsia"/>
          <w:u w:val="single"/>
          <w:lang w:val="ja-JP"/>
        </w:rPr>
        <w:t>マスター入力設定の場合</w:t>
      </w:r>
    </w:p>
    <w:p w:rsidR="002C7EE5" w:rsidRPr="00524FFD" w:rsidRDefault="002C7EE5" w:rsidP="002C7EE5">
      <w:pPr>
        <w:ind w:leftChars="300" w:left="660"/>
        <w:rPr>
          <w:rFonts w:ascii="Meiryo UI" w:hAnsi="Meiryo UI"/>
          <w:lang w:val="ja-JP"/>
        </w:rPr>
      </w:pPr>
      <w:r w:rsidRPr="00524FFD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7014B6C7" wp14:editId="65B4DDFC">
            <wp:simplePos x="0" y="0"/>
            <wp:positionH relativeFrom="column">
              <wp:posOffset>287655</wp:posOffset>
            </wp:positionH>
            <wp:positionV relativeFrom="paragraph">
              <wp:posOffset>80010</wp:posOffset>
            </wp:positionV>
            <wp:extent cx="5410311" cy="378267"/>
            <wp:effectExtent l="0" t="0" r="0" b="3175"/>
            <wp:wrapNone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>
                      <a:extLst>
                        <a:ext uri="{FF2B5EF4-FFF2-40B4-BE49-F238E27FC236}">
                          <a16:creationId xmlns:a16="http://schemas.microsoft.com/office/drawing/2014/main" id="{00000000-0008-0000-14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11" cy="378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7EE5" w:rsidRPr="002C7EE5" w:rsidRDefault="002C7EE5" w:rsidP="002C7EE5">
      <w:pPr>
        <w:rPr>
          <w:lang w:val="ja-JP"/>
        </w:rPr>
      </w:pPr>
    </w:p>
    <w:sectPr w:rsidR="002C7EE5" w:rsidRPr="002C7EE5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799" w:rsidRDefault="005D0799" w:rsidP="00777B39">
      <w:pPr>
        <w:ind w:left="220"/>
      </w:pPr>
      <w:r>
        <w:separator/>
      </w:r>
    </w:p>
    <w:p w:rsidR="005D0799" w:rsidRDefault="005D0799" w:rsidP="00777B39">
      <w:pPr>
        <w:ind w:left="220"/>
      </w:pPr>
    </w:p>
  </w:endnote>
  <w:endnote w:type="continuationSeparator" w:id="0">
    <w:p w:rsidR="005D0799" w:rsidRDefault="005D0799" w:rsidP="00777B39">
      <w:pPr>
        <w:ind w:left="220"/>
      </w:pPr>
      <w:r>
        <w:continuationSeparator/>
      </w:r>
    </w:p>
    <w:p w:rsidR="005D0799" w:rsidRDefault="005D0799" w:rsidP="00777B39">
      <w:pPr>
        <w:ind w:left="220"/>
      </w:pPr>
    </w:p>
  </w:endnote>
  <w:endnote w:type="continuationNotice" w:id="1">
    <w:p w:rsidR="005D0799" w:rsidRDefault="005D0799" w:rsidP="00777B39">
      <w:pPr>
        <w:ind w:left="220"/>
      </w:pPr>
    </w:p>
    <w:p w:rsidR="005D0799" w:rsidRDefault="005D0799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80A" w:rsidRPr="00AC680A" w:rsidRDefault="00AC680A">
    <w:pPr>
      <w:pStyle w:val="afb"/>
      <w:rPr>
        <w:sz w:val="2"/>
        <w:szCs w:val="2"/>
      </w:rPr>
    </w:pPr>
    <w:r w:rsidRPr="00AC680A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799" w:rsidRDefault="005D0799" w:rsidP="00777B39">
      <w:pPr>
        <w:ind w:left="220"/>
      </w:pPr>
      <w:r>
        <w:separator/>
      </w:r>
    </w:p>
    <w:p w:rsidR="005D0799" w:rsidRDefault="005D0799" w:rsidP="00777B39">
      <w:pPr>
        <w:ind w:left="220"/>
      </w:pPr>
    </w:p>
  </w:footnote>
  <w:footnote w:type="continuationSeparator" w:id="0">
    <w:p w:rsidR="005D0799" w:rsidRDefault="005D0799" w:rsidP="00777B39">
      <w:pPr>
        <w:ind w:left="220"/>
      </w:pPr>
      <w:r>
        <w:continuationSeparator/>
      </w:r>
    </w:p>
    <w:p w:rsidR="005D0799" w:rsidRDefault="005D0799" w:rsidP="00777B39">
      <w:pPr>
        <w:ind w:left="220"/>
      </w:pPr>
    </w:p>
  </w:footnote>
  <w:footnote w:type="continuationNotice" w:id="1">
    <w:p w:rsidR="005D0799" w:rsidRDefault="005D0799" w:rsidP="00777B39">
      <w:pPr>
        <w:ind w:left="220"/>
      </w:pPr>
    </w:p>
    <w:p w:rsidR="005D0799" w:rsidRDefault="005D0799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AC680A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15FEF"/>
    <w:rsid w:val="00232880"/>
    <w:rsid w:val="002346FD"/>
    <w:rsid w:val="00244F9A"/>
    <w:rsid w:val="002822FE"/>
    <w:rsid w:val="002972F6"/>
    <w:rsid w:val="002A3C73"/>
    <w:rsid w:val="002B7A93"/>
    <w:rsid w:val="002C7EE5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746CF"/>
    <w:rsid w:val="00394532"/>
    <w:rsid w:val="003C7ABB"/>
    <w:rsid w:val="003D343A"/>
    <w:rsid w:val="003D6899"/>
    <w:rsid w:val="0041445A"/>
    <w:rsid w:val="00417971"/>
    <w:rsid w:val="004310CC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260FB"/>
    <w:rsid w:val="0053743C"/>
    <w:rsid w:val="00574619"/>
    <w:rsid w:val="005818A0"/>
    <w:rsid w:val="00591FF6"/>
    <w:rsid w:val="005A7E17"/>
    <w:rsid w:val="005B1516"/>
    <w:rsid w:val="005C178C"/>
    <w:rsid w:val="005D0799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277E9"/>
    <w:rsid w:val="00735645"/>
    <w:rsid w:val="0074785B"/>
    <w:rsid w:val="007556FA"/>
    <w:rsid w:val="00757A22"/>
    <w:rsid w:val="00777B39"/>
    <w:rsid w:val="007920D2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90554"/>
    <w:rsid w:val="00AA1721"/>
    <w:rsid w:val="00AA4EE2"/>
    <w:rsid w:val="00AC680A"/>
    <w:rsid w:val="00AD5241"/>
    <w:rsid w:val="00AD5B27"/>
    <w:rsid w:val="00AE1901"/>
    <w:rsid w:val="00B05988"/>
    <w:rsid w:val="00B11D29"/>
    <w:rsid w:val="00B44A43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34F9"/>
    <w:rsid w:val="00C94CAD"/>
    <w:rsid w:val="00CA0FEE"/>
    <w:rsid w:val="00CD451F"/>
    <w:rsid w:val="00CE6728"/>
    <w:rsid w:val="00CF0BD0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23A3E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43592E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12C5AC-240C-4914-A1BD-227E870F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10</cp:revision>
  <cp:lastPrinted>2018-02-13T04:56:00Z</cp:lastPrinted>
  <dcterms:created xsi:type="dcterms:W3CDTF">2019-03-14T04:55:00Z</dcterms:created>
  <dcterms:modified xsi:type="dcterms:W3CDTF">2019-11-12T07:01:00Z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