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E4F78" w14:textId="77777777" w:rsidR="00D8034E" w:rsidRPr="0024344A" w:rsidRDefault="00D8034E" w:rsidP="00D8034E">
      <w:pPr>
        <w:pStyle w:val="2"/>
      </w:pPr>
      <w:r w:rsidRPr="0024344A">
        <w:rPr>
          <w:rFonts w:hint="eastAsia"/>
        </w:rPr>
        <w:t>法人カード利用履歴アップロード</w:t>
      </w:r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3119BE" w:rsidRPr="0024344A" w14:paraId="28C72170" w14:textId="77777777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10CB552F" w14:textId="77777777" w:rsidR="003119BE" w:rsidRPr="0024344A" w:rsidRDefault="003119BE" w:rsidP="008E6D4A">
            <w:pPr>
              <w:rPr>
                <w:rFonts w:ascii="Meiryo UI" w:hAnsi="Meiryo UI" w:cs="ＭＳ Ｐゴシック"/>
                <w:color w:val="000000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638FB474" w14:textId="77777777" w:rsidR="003119BE" w:rsidRPr="0024344A" w:rsidRDefault="003119BE" w:rsidP="008E6D4A">
            <w:pPr>
              <w:rPr>
                <w:rFonts w:ascii="Meiryo UI" w:hAnsi="Meiryo UI" w:cs="ＭＳ Ｐゴシック"/>
                <w:color w:val="000000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1B0AB1D1" w14:textId="77777777" w:rsidR="003119BE" w:rsidRPr="0024344A" w:rsidRDefault="003119BE" w:rsidP="008E6D4A">
            <w:pPr>
              <w:rPr>
                <w:rFonts w:ascii="Meiryo UI" w:hAnsi="Meiryo UI" w:cs="ＭＳ Ｐゴシック"/>
                <w:color w:val="000000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04545314" w14:textId="77777777" w:rsidR="003119BE" w:rsidRPr="0024344A" w:rsidRDefault="003119BE" w:rsidP="008E6D4A">
            <w:pPr>
              <w:rPr>
                <w:rFonts w:ascii="Meiryo UI" w:hAnsi="Meiryo UI" w:cs="ＭＳ Ｐゴシック"/>
                <w:color w:val="000000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203E9ED" w14:textId="77777777" w:rsidR="003119BE" w:rsidRPr="0024344A" w:rsidRDefault="003119BE" w:rsidP="008E6D4A">
            <w:pPr>
              <w:rPr>
                <w:rFonts w:ascii="Meiryo UI" w:hAnsi="Meiryo UI" w:cs="ＭＳ Ｐゴシック"/>
                <w:color w:val="000000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B3203C2" w14:textId="77777777" w:rsidR="003119BE" w:rsidRPr="0024344A" w:rsidRDefault="003119BE" w:rsidP="008E6D4A">
            <w:pPr>
              <w:rPr>
                <w:rFonts w:ascii="Meiryo UI" w:hAnsi="Meiryo UI" w:cs="ＭＳ Ｐゴシック"/>
                <w:color w:val="000000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E2605F" w:rsidRPr="0024344A" w14:paraId="0B1D1DC8" w14:textId="77777777" w:rsidTr="008E6D4A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5A981B" w14:textId="77777777" w:rsidR="00E2605F" w:rsidRPr="0024344A" w:rsidRDefault="00E2605F" w:rsidP="00E2605F">
            <w:pPr>
              <w:rPr>
                <w:rFonts w:ascii="Meiryo UI" w:hAnsi="Meiryo UI"/>
              </w:rPr>
            </w:pPr>
            <w:r w:rsidRPr="0024344A">
              <w:rPr>
                <w:rFonts w:ascii="Meiryo UI" w:hAnsi="Meiryo UI" w:hint="eastAsia"/>
              </w:rPr>
              <w:t>(1)法人カードデータインポート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8A3C86" w14:textId="77777777" w:rsidR="00E2605F" w:rsidRPr="0024344A" w:rsidRDefault="00E2605F" w:rsidP="00E2605F">
            <w:pPr>
              <w:rPr>
                <w:rFonts w:ascii="Meiryo UI" w:hAnsi="Meiryo UI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4085C5" w14:textId="77777777" w:rsidR="00E2605F" w:rsidRPr="0024344A" w:rsidRDefault="00E2605F" w:rsidP="00E2605F">
            <w:pPr>
              <w:rPr>
                <w:rFonts w:ascii="Meiryo UI" w:hAnsi="Meiryo UI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58AD0A" w14:textId="77777777" w:rsidR="00E2605F" w:rsidRPr="0024344A" w:rsidRDefault="00E2605F" w:rsidP="00E2605F">
            <w:pPr>
              <w:rPr>
                <w:rFonts w:ascii="Meiryo UI" w:hAnsi="Meiryo UI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F308BD" w14:textId="77777777" w:rsidR="00E2605F" w:rsidRPr="0024344A" w:rsidRDefault="00E2605F" w:rsidP="00E2605F">
            <w:pPr>
              <w:rPr>
                <w:rFonts w:ascii="Meiryo UI" w:hAnsi="Meiryo UI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305A9" w14:textId="77777777" w:rsidR="00E2605F" w:rsidRPr="0024344A" w:rsidRDefault="00E2605F" w:rsidP="00E2605F">
            <w:pPr>
              <w:rPr>
                <w:rFonts w:ascii="Meiryo UI" w:hAnsi="Meiryo UI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E2605F" w:rsidRPr="0024344A" w14:paraId="4A5B6F79" w14:textId="77777777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70C3F05" w14:textId="77777777" w:rsidR="00E2605F" w:rsidRPr="0024344A" w:rsidRDefault="00E2605F" w:rsidP="00E2605F">
            <w:pPr>
              <w:rPr>
                <w:rFonts w:ascii="Meiryo UI" w:hAnsi="Meiryo UI"/>
              </w:rPr>
            </w:pPr>
            <w:r w:rsidRPr="0024344A">
              <w:rPr>
                <w:rFonts w:ascii="Meiryo UI" w:hAnsi="Meiryo UI" w:hint="eastAsia"/>
              </w:rPr>
              <w:t>(2)法人カード精算紐付一覧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BDA99F4" w14:textId="77777777" w:rsidR="00E2605F" w:rsidRPr="0024344A" w:rsidRDefault="00E2605F" w:rsidP="00E2605F">
            <w:pPr>
              <w:rPr>
                <w:rFonts w:ascii="Meiryo UI" w:hAnsi="Meiryo UI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50F848" w14:textId="77777777" w:rsidR="00E2605F" w:rsidRPr="0024344A" w:rsidRDefault="00E2605F" w:rsidP="00E2605F">
            <w:pPr>
              <w:rPr>
                <w:rFonts w:ascii="Meiryo UI" w:hAnsi="Meiryo UI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51EFC5" w14:textId="77777777" w:rsidR="00E2605F" w:rsidRPr="0024344A" w:rsidRDefault="00E2605F" w:rsidP="00E2605F">
            <w:pPr>
              <w:rPr>
                <w:rFonts w:ascii="Meiryo UI" w:hAnsi="Meiryo UI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7683E18" w14:textId="77777777" w:rsidR="00E2605F" w:rsidRPr="0024344A" w:rsidRDefault="00E2605F" w:rsidP="00E2605F">
            <w:pPr>
              <w:rPr>
                <w:rFonts w:ascii="Meiryo UI" w:hAnsi="Meiryo UI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2FD48" w14:textId="77777777" w:rsidR="00E2605F" w:rsidRPr="0024344A" w:rsidRDefault="00E2605F" w:rsidP="00E2605F">
            <w:pPr>
              <w:rPr>
                <w:rFonts w:ascii="Meiryo UI" w:hAnsi="Meiryo UI"/>
              </w:rPr>
            </w:pPr>
            <w:r w:rsidRPr="0024344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14:paraId="30D05744" w14:textId="77777777" w:rsidR="003119BE" w:rsidRPr="0024344A" w:rsidRDefault="001F1016" w:rsidP="003119BE">
      <w:pPr>
        <w:rPr>
          <w:rFonts w:ascii="Meiryo UI" w:hAnsi="Meiryo UI"/>
          <w:lang w:val="ja-JP"/>
        </w:rPr>
      </w:pPr>
      <w:r w:rsidRPr="0024344A">
        <w:rPr>
          <w:rFonts w:ascii="Meiryo UI" w:hAnsi="Meiryo UI" w:hint="eastAsia"/>
          <w:lang w:val="ja-JP"/>
        </w:rPr>
        <w:t>※会社設定「オプション機能－法人カード」が有効な場合のみ動作します。</w:t>
      </w:r>
    </w:p>
    <w:p w14:paraId="43B08B2B" w14:textId="77777777" w:rsidR="006C2930" w:rsidRPr="0024344A" w:rsidRDefault="006C2930" w:rsidP="003119BE">
      <w:pPr>
        <w:rPr>
          <w:rFonts w:ascii="Meiryo UI" w:hAnsi="Meiryo UI"/>
          <w:lang w:val="ja-JP"/>
        </w:rPr>
      </w:pPr>
    </w:p>
    <w:p w14:paraId="66D7C4B0" w14:textId="77777777" w:rsidR="006C2930" w:rsidRPr="0024344A" w:rsidRDefault="006C2930" w:rsidP="003119BE">
      <w:pPr>
        <w:rPr>
          <w:rFonts w:ascii="Meiryo UI" w:hAnsi="Meiryo UI"/>
          <w:lang w:val="ja-JP"/>
        </w:rPr>
      </w:pPr>
      <w:r w:rsidRPr="0024344A">
        <w:rPr>
          <w:rFonts w:ascii="Meiryo UI" w:hAnsi="Meiryo UI" w:hint="eastAsia"/>
          <w:lang w:val="ja-JP"/>
        </w:rPr>
        <w:t>(1)法人カードデータインポート</w:t>
      </w:r>
    </w:p>
    <w:p w14:paraId="7EA18C7E" w14:textId="77777777" w:rsidR="002D7D03" w:rsidRPr="0024344A" w:rsidRDefault="003E63C3" w:rsidP="002D7D03">
      <w:pPr>
        <w:ind w:leftChars="100" w:left="220"/>
        <w:rPr>
          <w:rFonts w:ascii="Meiryo UI" w:hAnsi="Meiryo UI"/>
          <w:lang w:val="ja-JP"/>
        </w:rPr>
      </w:pPr>
      <w:r w:rsidRPr="0024344A">
        <w:rPr>
          <w:rFonts w:ascii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522F5BA1" wp14:editId="7DDB0C65">
            <wp:simplePos x="0" y="0"/>
            <wp:positionH relativeFrom="column">
              <wp:posOffset>141605</wp:posOffset>
            </wp:positionH>
            <wp:positionV relativeFrom="paragraph">
              <wp:posOffset>8890</wp:posOffset>
            </wp:positionV>
            <wp:extent cx="5746115" cy="2692400"/>
            <wp:effectExtent l="0" t="0" r="6985" b="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6FC02C3D-3C43-432D-BFF3-052A52D45C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6FC02C3D-3C43-432D-BFF3-052A52D45C4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7" b="8565"/>
                    <a:stretch/>
                  </pic:blipFill>
                  <pic:spPr bwMode="auto">
                    <a:xfrm>
                      <a:off x="0" y="0"/>
                      <a:ext cx="574611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97C7F2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57DE404A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04554BA0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5742EC73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3D75E1E0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6E673001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07A98A35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0E27BFD7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25F75181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1BFE96C2" w14:textId="77777777" w:rsidR="002D7D03" w:rsidRDefault="002D7D03" w:rsidP="0024344A">
      <w:pPr>
        <w:ind w:leftChars="100" w:left="220"/>
        <w:rPr>
          <w:rFonts w:ascii="Meiryo UI" w:hAnsi="Meiryo UI"/>
          <w:lang w:val="ja-JP"/>
        </w:rPr>
      </w:pPr>
    </w:p>
    <w:p w14:paraId="10EA629A" w14:textId="77777777" w:rsidR="0024344A" w:rsidRPr="0024344A" w:rsidRDefault="0024344A" w:rsidP="0024344A">
      <w:pPr>
        <w:ind w:leftChars="100" w:left="220"/>
        <w:rPr>
          <w:rFonts w:ascii="Meiryo UI" w:hAnsi="Meiryo UI"/>
          <w:lang w:val="ja-JP"/>
        </w:rPr>
      </w:pPr>
    </w:p>
    <w:p w14:paraId="0AD5646C" w14:textId="77777777" w:rsidR="002B1F02" w:rsidRPr="0024344A" w:rsidRDefault="002B1F02" w:rsidP="002B1F02">
      <w:pPr>
        <w:ind w:leftChars="100" w:left="220"/>
        <w:rPr>
          <w:rFonts w:ascii="Meiryo UI" w:hAnsi="Meiryo UI"/>
        </w:rPr>
      </w:pPr>
      <w:r w:rsidRPr="0024344A">
        <w:rPr>
          <w:rFonts w:ascii="Meiryo UI" w:hAnsi="Meiryo UI" w:hint="eastAsia"/>
        </w:rPr>
        <w:t>①メニュー画面で「法人カードデータインポート」リンクをクリックしてください。</w:t>
      </w:r>
    </w:p>
    <w:p w14:paraId="377A38BC" w14:textId="77777777" w:rsidR="002D7D03" w:rsidRPr="0024344A" w:rsidRDefault="002D7D03" w:rsidP="002D7D03">
      <w:pPr>
        <w:ind w:leftChars="100" w:left="220"/>
        <w:rPr>
          <w:rFonts w:ascii="Meiryo UI" w:hAnsi="Meiryo UI"/>
        </w:rPr>
      </w:pPr>
    </w:p>
    <w:p w14:paraId="66DF524C" w14:textId="77777777" w:rsidR="002D7D03" w:rsidRPr="0024344A" w:rsidRDefault="002B1F02" w:rsidP="002D7D03">
      <w:pPr>
        <w:ind w:leftChars="100" w:left="220"/>
        <w:rPr>
          <w:rFonts w:ascii="Meiryo UI" w:hAnsi="Meiryo UI"/>
          <w:lang w:val="ja-JP"/>
        </w:rPr>
      </w:pPr>
      <w:r w:rsidRPr="0024344A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577787E2" wp14:editId="1FA4D96C">
            <wp:simplePos x="0" y="0"/>
            <wp:positionH relativeFrom="column">
              <wp:posOffset>167005</wp:posOffset>
            </wp:positionH>
            <wp:positionV relativeFrom="paragraph">
              <wp:posOffset>74930</wp:posOffset>
            </wp:positionV>
            <wp:extent cx="5601970" cy="774700"/>
            <wp:effectExtent l="0" t="0" r="0" b="6350"/>
            <wp:wrapNone/>
            <wp:docPr id="19" name="図 18">
              <a:extLst xmlns:a="http://schemas.openxmlformats.org/drawingml/2006/main">
                <a:ext uri="{FF2B5EF4-FFF2-40B4-BE49-F238E27FC236}">
                  <a16:creationId xmlns:a16="http://schemas.microsoft.com/office/drawing/2014/main" id="{77A397B6-3DC6-4549-9D39-506F9847FB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8">
                      <a:extLst>
                        <a:ext uri="{FF2B5EF4-FFF2-40B4-BE49-F238E27FC236}">
                          <a16:creationId xmlns:a16="http://schemas.microsoft.com/office/drawing/2014/main" id="{77A397B6-3DC6-4549-9D39-506F9847FB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1756" b="46059"/>
                    <a:stretch/>
                  </pic:blipFill>
                  <pic:spPr bwMode="auto">
                    <a:xfrm>
                      <a:off x="0" y="0"/>
                      <a:ext cx="5601970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650AD3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5F5CF2A1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0BD4EA40" w14:textId="77777777" w:rsidR="002D7D03" w:rsidRPr="0024344A" w:rsidRDefault="002D7D03" w:rsidP="0024344A">
      <w:pPr>
        <w:ind w:leftChars="100" w:left="220"/>
        <w:rPr>
          <w:rFonts w:ascii="Meiryo UI" w:hAnsi="Meiryo UI"/>
          <w:lang w:val="ja-JP"/>
        </w:rPr>
      </w:pPr>
    </w:p>
    <w:p w14:paraId="022B51FA" w14:textId="77777777" w:rsidR="00A1090C" w:rsidRPr="0024344A" w:rsidRDefault="00A1090C" w:rsidP="00A1090C">
      <w:pPr>
        <w:ind w:leftChars="100" w:left="220"/>
        <w:rPr>
          <w:rFonts w:ascii="Meiryo UI" w:hAnsi="Meiryo UI"/>
        </w:rPr>
      </w:pPr>
      <w:r w:rsidRPr="0024344A">
        <w:rPr>
          <w:rFonts w:ascii="Meiryo UI" w:hAnsi="Meiryo UI" w:hint="eastAsia"/>
          <w:lang w:val="ja-JP"/>
        </w:rPr>
        <w:t>②</w:t>
      </w:r>
      <w:r w:rsidRPr="0024344A">
        <w:rPr>
          <w:rFonts w:ascii="Meiryo UI" w:hAnsi="Meiryo UI" w:hint="eastAsia"/>
        </w:rPr>
        <w:t>対象インポートファイル・カード種別を指定し、「アップロード」ボタンを押下してください。</w:t>
      </w:r>
    </w:p>
    <w:p w14:paraId="52F48430" w14:textId="77777777" w:rsidR="002D7D03" w:rsidRPr="0024344A" w:rsidRDefault="002D7D03" w:rsidP="002D7D03">
      <w:pPr>
        <w:ind w:leftChars="100" w:left="220"/>
        <w:rPr>
          <w:rFonts w:ascii="Meiryo UI" w:hAnsi="Meiryo UI"/>
        </w:rPr>
      </w:pPr>
    </w:p>
    <w:p w14:paraId="09801144" w14:textId="77777777" w:rsidR="002D7D03" w:rsidRPr="0024344A" w:rsidRDefault="00C87586" w:rsidP="002D7D03">
      <w:pPr>
        <w:ind w:leftChars="100" w:left="220"/>
        <w:rPr>
          <w:rFonts w:ascii="Meiryo UI" w:hAnsi="Meiryo UI"/>
          <w:lang w:val="ja-JP"/>
        </w:rPr>
      </w:pPr>
      <w:r w:rsidRPr="0024344A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1235C26E" wp14:editId="3370A04C">
            <wp:simplePos x="0" y="0"/>
            <wp:positionH relativeFrom="column">
              <wp:posOffset>122555</wp:posOffset>
            </wp:positionH>
            <wp:positionV relativeFrom="paragraph">
              <wp:posOffset>5080</wp:posOffset>
            </wp:positionV>
            <wp:extent cx="5799455" cy="1835150"/>
            <wp:effectExtent l="0" t="0" r="0" b="0"/>
            <wp:wrapNone/>
            <wp:docPr id="21" name="図 20">
              <a:extLst xmlns:a="http://schemas.openxmlformats.org/drawingml/2006/main">
                <a:ext uri="{FF2B5EF4-FFF2-40B4-BE49-F238E27FC236}">
                  <a16:creationId xmlns:a16="http://schemas.microsoft.com/office/drawing/2014/main" id="{CDBE42E8-544A-4A2C-9519-5DF8514DF0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0">
                      <a:extLst>
                        <a:ext uri="{FF2B5EF4-FFF2-40B4-BE49-F238E27FC236}">
                          <a16:creationId xmlns:a16="http://schemas.microsoft.com/office/drawing/2014/main" id="{CDBE42E8-544A-4A2C-9519-5DF8514DF0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0059" b="4438"/>
                    <a:stretch/>
                  </pic:blipFill>
                  <pic:spPr bwMode="auto">
                    <a:xfrm>
                      <a:off x="0" y="0"/>
                      <a:ext cx="5799455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23106F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093A24AE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169DDD16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41375F79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04566D91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02B60788" w14:textId="777777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1C4B9432" w14:textId="77777777" w:rsidR="002D7D03" w:rsidRPr="0024344A" w:rsidRDefault="002D7D03" w:rsidP="0024344A">
      <w:pPr>
        <w:ind w:leftChars="100" w:left="220"/>
        <w:rPr>
          <w:rFonts w:ascii="Meiryo UI" w:hAnsi="Meiryo UI"/>
          <w:lang w:val="ja-JP"/>
        </w:rPr>
      </w:pPr>
    </w:p>
    <w:p w14:paraId="1A8106F4" w14:textId="77777777" w:rsidR="00557DE4" w:rsidRPr="0024344A" w:rsidRDefault="00C87586" w:rsidP="00C87586">
      <w:pPr>
        <w:ind w:leftChars="100" w:left="220"/>
        <w:rPr>
          <w:rFonts w:ascii="Meiryo UI" w:hAnsi="Meiryo UI"/>
        </w:rPr>
      </w:pPr>
      <w:r w:rsidRPr="0024344A">
        <w:rPr>
          <w:rFonts w:ascii="Meiryo UI" w:hAnsi="Meiryo UI" w:hint="eastAsia"/>
        </w:rPr>
        <w:t>③インポートファイルの内容リストを確認し、「登録」ボタンを押下してください。</w:t>
      </w:r>
    </w:p>
    <w:p w14:paraId="62F47F60" w14:textId="77777777" w:rsidR="00557DE4" w:rsidRPr="0024344A" w:rsidRDefault="00557DE4" w:rsidP="00557DE4">
      <w:pPr>
        <w:rPr>
          <w:rFonts w:ascii="Meiryo UI" w:hAnsi="Meiryo UI"/>
        </w:rPr>
      </w:pPr>
      <w:r w:rsidRPr="0024344A">
        <w:rPr>
          <w:rFonts w:ascii="Meiryo UI" w:hAnsi="Meiryo UI"/>
        </w:rPr>
        <w:br w:type="page"/>
      </w:r>
    </w:p>
    <w:p w14:paraId="58C783AE" w14:textId="77777777" w:rsidR="00C87586" w:rsidRPr="0024344A" w:rsidRDefault="00E75375" w:rsidP="00C87586">
      <w:pPr>
        <w:ind w:leftChars="100" w:left="220"/>
        <w:rPr>
          <w:rFonts w:ascii="Meiryo UI" w:hAnsi="Meiryo UI"/>
        </w:rPr>
      </w:pPr>
      <w:r w:rsidRPr="0024344A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C24F24" wp14:editId="680BD63B">
            <wp:simplePos x="0" y="0"/>
            <wp:positionH relativeFrom="column">
              <wp:posOffset>128905</wp:posOffset>
            </wp:positionH>
            <wp:positionV relativeFrom="paragraph">
              <wp:posOffset>6985</wp:posOffset>
            </wp:positionV>
            <wp:extent cx="5817235" cy="1854200"/>
            <wp:effectExtent l="0" t="0" r="0" b="0"/>
            <wp:wrapNone/>
            <wp:docPr id="22" name="図 21">
              <a:extLst xmlns:a="http://schemas.openxmlformats.org/drawingml/2006/main">
                <a:ext uri="{FF2B5EF4-FFF2-40B4-BE49-F238E27FC236}">
                  <a16:creationId xmlns:a16="http://schemas.microsoft.com/office/drawing/2014/main" id="{497CB300-B91E-4DF3-AF26-EFC7FE9B6C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1">
                      <a:extLst>
                        <a:ext uri="{FF2B5EF4-FFF2-40B4-BE49-F238E27FC236}">
                          <a16:creationId xmlns:a16="http://schemas.microsoft.com/office/drawing/2014/main" id="{497CB300-B91E-4DF3-AF26-EFC7FE9B6C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1" b="7280"/>
                    <a:stretch/>
                  </pic:blipFill>
                  <pic:spPr bwMode="auto">
                    <a:xfrm>
                      <a:off x="0" y="0"/>
                      <a:ext cx="5817235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138313" w14:textId="77777777" w:rsidR="002D7D03" w:rsidRPr="0024344A" w:rsidRDefault="002D7D03" w:rsidP="002D7D03">
      <w:pPr>
        <w:ind w:leftChars="100" w:left="220"/>
        <w:rPr>
          <w:rFonts w:ascii="Meiryo UI" w:hAnsi="Meiryo UI"/>
        </w:rPr>
      </w:pPr>
    </w:p>
    <w:p w14:paraId="7C985A13" w14:textId="630A0CEE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7BC47393" w14:textId="60252A70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3A92C52A" w14:textId="4B1EC626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2BA2B25A" w14:textId="54361689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1BA0F539" w14:textId="0C329D7E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08EC4CF9" w14:textId="3DA51439" w:rsidR="002D7D03" w:rsidRPr="0024344A" w:rsidRDefault="002D7D03" w:rsidP="0024344A">
      <w:pPr>
        <w:ind w:leftChars="100" w:left="220"/>
        <w:rPr>
          <w:rFonts w:ascii="Meiryo UI" w:hAnsi="Meiryo UI"/>
          <w:lang w:val="ja-JP"/>
        </w:rPr>
      </w:pPr>
    </w:p>
    <w:p w14:paraId="6C51A7F3" w14:textId="426FB35B" w:rsidR="000F3313" w:rsidRPr="0024344A" w:rsidRDefault="000F3313" w:rsidP="000F3313">
      <w:pPr>
        <w:ind w:leftChars="100" w:left="220"/>
        <w:rPr>
          <w:rFonts w:ascii="Meiryo UI" w:hAnsi="Meiryo UI"/>
        </w:rPr>
      </w:pPr>
      <w:r w:rsidRPr="0024344A">
        <w:rPr>
          <w:rFonts w:ascii="Meiryo UI" w:hAnsi="Meiryo UI" w:hint="eastAsia"/>
          <w:lang w:val="ja-JP"/>
        </w:rPr>
        <w:t>④</w:t>
      </w:r>
      <w:r w:rsidRPr="0024344A">
        <w:rPr>
          <w:rFonts w:ascii="Meiryo UI" w:hAnsi="Meiryo UI" w:hint="eastAsia"/>
        </w:rPr>
        <w:t>法人カード使用履歴データが登録されます。</w:t>
      </w:r>
    </w:p>
    <w:p w14:paraId="13A4F7A9" w14:textId="5844D1C8" w:rsidR="002D7D03" w:rsidRPr="0024344A" w:rsidRDefault="002D7D03" w:rsidP="002D7D03">
      <w:pPr>
        <w:ind w:leftChars="100" w:left="220"/>
        <w:rPr>
          <w:rFonts w:ascii="Meiryo UI" w:hAnsi="Meiryo UI"/>
        </w:rPr>
      </w:pPr>
    </w:p>
    <w:p w14:paraId="3ABDD4E7" w14:textId="2AB8781E" w:rsidR="002D7D03" w:rsidRPr="0024344A" w:rsidRDefault="00D97DC6" w:rsidP="00D03DAC">
      <w:pPr>
        <w:rPr>
          <w:rFonts w:ascii="Meiryo UI" w:hAnsi="Meiryo UI"/>
          <w:lang w:val="ja-JP"/>
        </w:rPr>
      </w:pPr>
      <w:r w:rsidRPr="0024344A">
        <w:rPr>
          <w:rFonts w:ascii="Meiryo UI" w:hAnsi="Meiryo UI"/>
          <w:noProof/>
        </w:rPr>
        <w:drawing>
          <wp:anchor distT="0" distB="0" distL="114300" distR="114300" simplePos="0" relativeHeight="251664384" behindDoc="0" locked="0" layoutInCell="1" allowOverlap="1" wp14:anchorId="30B1D20E" wp14:editId="43C3F910">
            <wp:simplePos x="0" y="0"/>
            <wp:positionH relativeFrom="column">
              <wp:posOffset>168275</wp:posOffset>
            </wp:positionH>
            <wp:positionV relativeFrom="paragraph">
              <wp:posOffset>238125</wp:posOffset>
            </wp:positionV>
            <wp:extent cx="5733415" cy="1701800"/>
            <wp:effectExtent l="0" t="0" r="635" b="0"/>
            <wp:wrapNone/>
            <wp:docPr id="13" name="図 12">
              <a:extLst xmlns:a="http://schemas.openxmlformats.org/drawingml/2006/main">
                <a:ext uri="{FF2B5EF4-FFF2-40B4-BE49-F238E27FC236}">
                  <a16:creationId xmlns:a16="http://schemas.microsoft.com/office/drawing/2014/main" id="{FEE01DF9-259B-4197-BEA7-BCA9955C0E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2">
                      <a:extLst>
                        <a:ext uri="{FF2B5EF4-FFF2-40B4-BE49-F238E27FC236}">
                          <a16:creationId xmlns:a16="http://schemas.microsoft.com/office/drawing/2014/main" id="{FEE01DF9-259B-4197-BEA7-BCA9955C0E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8" b="39904"/>
                    <a:stretch/>
                  </pic:blipFill>
                  <pic:spPr bwMode="auto">
                    <a:xfrm>
                      <a:off x="0" y="0"/>
                      <a:ext cx="573341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3DAC" w:rsidRPr="0024344A">
        <w:rPr>
          <w:rFonts w:ascii="Meiryo UI" w:hAnsi="Meiryo UI" w:hint="eastAsia"/>
          <w:lang w:val="ja-JP"/>
        </w:rPr>
        <w:t>(2)法人カード精算紐付一覧</w:t>
      </w:r>
    </w:p>
    <w:p w14:paraId="1F9D78D6" w14:textId="5D799258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77317830" w14:textId="00BA71B9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3FDCD075" w14:textId="4CD774DB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1535FEA2" w14:textId="4183BA77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5376566E" w14:textId="6CD49456" w:rsidR="00793ED9" w:rsidRPr="0024344A" w:rsidRDefault="00793ED9" w:rsidP="002D7D03">
      <w:pPr>
        <w:ind w:leftChars="100" w:left="220"/>
        <w:rPr>
          <w:rFonts w:ascii="Meiryo UI" w:hAnsi="Meiryo UI"/>
          <w:lang w:val="ja-JP"/>
        </w:rPr>
      </w:pPr>
    </w:p>
    <w:p w14:paraId="7DDEA208" w14:textId="059676FA" w:rsidR="00793ED9" w:rsidRPr="0024344A" w:rsidRDefault="00793ED9" w:rsidP="002D7D03">
      <w:pPr>
        <w:ind w:leftChars="100" w:left="220"/>
        <w:rPr>
          <w:rFonts w:ascii="Meiryo UI" w:hAnsi="Meiryo UI"/>
          <w:lang w:val="ja-JP"/>
        </w:rPr>
      </w:pPr>
    </w:p>
    <w:p w14:paraId="60FB1892" w14:textId="0938B25B" w:rsidR="00793ED9" w:rsidRDefault="00793ED9" w:rsidP="0024344A">
      <w:pPr>
        <w:ind w:leftChars="100" w:left="220"/>
        <w:rPr>
          <w:rFonts w:ascii="Meiryo UI" w:hAnsi="Meiryo UI"/>
          <w:lang w:val="ja-JP"/>
        </w:rPr>
      </w:pPr>
    </w:p>
    <w:p w14:paraId="1BEA890F" w14:textId="5CF1659C" w:rsidR="0024344A" w:rsidRPr="0024344A" w:rsidRDefault="0024344A" w:rsidP="000C00A6">
      <w:pPr>
        <w:rPr>
          <w:rFonts w:ascii="Meiryo UI" w:hAnsi="Meiryo UI"/>
          <w:lang w:val="ja-JP"/>
        </w:rPr>
      </w:pPr>
    </w:p>
    <w:p w14:paraId="0F98CD22" w14:textId="4EC16A52" w:rsidR="00793ED9" w:rsidRPr="003148A6" w:rsidRDefault="00793ED9" w:rsidP="003148A6">
      <w:pPr>
        <w:pStyle w:val="af3"/>
        <w:numPr>
          <w:ilvl w:val="0"/>
          <w:numId w:val="33"/>
        </w:numPr>
        <w:rPr>
          <w:rFonts w:ascii="Meiryo UI" w:hAnsi="Meiryo UI"/>
        </w:rPr>
      </w:pPr>
      <w:r w:rsidRPr="003148A6">
        <w:rPr>
          <w:rFonts w:ascii="Meiryo UI" w:hAnsi="Meiryo UI" w:hint="eastAsia"/>
        </w:rPr>
        <w:t>メニュー画面で「法人カード精算紐付」リンクをクリックしてください。</w:t>
      </w:r>
    </w:p>
    <w:p w14:paraId="74024C2B" w14:textId="785F11BC" w:rsidR="00793ED9" w:rsidRPr="0024344A" w:rsidRDefault="000A552C" w:rsidP="002D7D03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  <w:noProof/>
          <w:lang w:val="ja-JP"/>
        </w:rPr>
        <w:drawing>
          <wp:anchor distT="0" distB="0" distL="114300" distR="114300" simplePos="0" relativeHeight="251669504" behindDoc="0" locked="0" layoutInCell="1" allowOverlap="1" wp14:anchorId="68E64E09" wp14:editId="260DF5E0">
            <wp:simplePos x="0" y="0"/>
            <wp:positionH relativeFrom="column">
              <wp:posOffset>165454</wp:posOffset>
            </wp:positionH>
            <wp:positionV relativeFrom="paragraph">
              <wp:posOffset>81280</wp:posOffset>
            </wp:positionV>
            <wp:extent cx="6076950" cy="2003751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0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0FE04" w14:textId="7C8BB1C2" w:rsidR="00793ED9" w:rsidRPr="0024344A" w:rsidRDefault="00793ED9" w:rsidP="002D7D03">
      <w:pPr>
        <w:ind w:leftChars="100" w:left="220"/>
        <w:rPr>
          <w:rFonts w:ascii="Meiryo UI" w:hAnsi="Meiryo UI"/>
          <w:lang w:val="ja-JP"/>
        </w:rPr>
      </w:pPr>
    </w:p>
    <w:p w14:paraId="4D8DA49D" w14:textId="39304CF6" w:rsidR="00793ED9" w:rsidRPr="0024344A" w:rsidRDefault="00793ED9" w:rsidP="002D7D03">
      <w:pPr>
        <w:ind w:leftChars="100" w:left="220"/>
        <w:rPr>
          <w:rFonts w:ascii="Meiryo UI" w:hAnsi="Meiryo UI"/>
          <w:lang w:val="ja-JP"/>
        </w:rPr>
      </w:pPr>
    </w:p>
    <w:p w14:paraId="4DF0E79D" w14:textId="5EDA29AC" w:rsidR="00793ED9" w:rsidRPr="0024344A" w:rsidRDefault="00793ED9" w:rsidP="002D7D03">
      <w:pPr>
        <w:ind w:leftChars="100" w:left="220"/>
        <w:rPr>
          <w:rFonts w:ascii="Meiryo UI" w:hAnsi="Meiryo UI"/>
          <w:lang w:val="ja-JP"/>
        </w:rPr>
      </w:pPr>
    </w:p>
    <w:p w14:paraId="2DF23DF0" w14:textId="0368B7D2" w:rsidR="002D7D03" w:rsidRPr="0024344A" w:rsidRDefault="002D7D03" w:rsidP="002D7D03">
      <w:pPr>
        <w:ind w:leftChars="100" w:left="220"/>
        <w:rPr>
          <w:rFonts w:ascii="Meiryo UI" w:hAnsi="Meiryo UI"/>
          <w:lang w:val="ja-JP"/>
        </w:rPr>
      </w:pPr>
    </w:p>
    <w:p w14:paraId="413EFA1A" w14:textId="6F58BB09" w:rsidR="004F7303" w:rsidRPr="0024344A" w:rsidRDefault="004F7303" w:rsidP="002D7D03">
      <w:pPr>
        <w:ind w:leftChars="100" w:left="220"/>
        <w:rPr>
          <w:rFonts w:ascii="Meiryo UI" w:hAnsi="Meiryo UI"/>
          <w:lang w:val="ja-JP"/>
        </w:rPr>
      </w:pPr>
    </w:p>
    <w:p w14:paraId="280D9016" w14:textId="2FAD190B" w:rsidR="004F7303" w:rsidRPr="0024344A" w:rsidRDefault="004F7303" w:rsidP="002D7D03">
      <w:pPr>
        <w:ind w:leftChars="100" w:left="220"/>
        <w:rPr>
          <w:rFonts w:ascii="Meiryo UI" w:hAnsi="Meiryo UI"/>
          <w:lang w:val="ja-JP"/>
        </w:rPr>
      </w:pPr>
    </w:p>
    <w:p w14:paraId="2B5D7143" w14:textId="18BF3258" w:rsidR="004F7303" w:rsidRDefault="004F7303" w:rsidP="002D7D03">
      <w:pPr>
        <w:ind w:leftChars="100" w:left="220"/>
        <w:rPr>
          <w:rFonts w:ascii="Meiryo UI" w:hAnsi="Meiryo UI"/>
          <w:lang w:val="ja-JP"/>
        </w:rPr>
      </w:pPr>
    </w:p>
    <w:p w14:paraId="3ACEE5F1" w14:textId="41113EE8" w:rsidR="004F7303" w:rsidRPr="0024344A" w:rsidRDefault="004F7303" w:rsidP="0024344A">
      <w:pPr>
        <w:ind w:leftChars="100" w:left="220"/>
        <w:rPr>
          <w:rFonts w:ascii="Meiryo UI" w:hAnsi="Meiryo UI"/>
          <w:lang w:val="ja-JP"/>
        </w:rPr>
      </w:pPr>
    </w:p>
    <w:p w14:paraId="2E5816C8" w14:textId="2BEEE533" w:rsidR="00497616" w:rsidRPr="0024344A" w:rsidRDefault="00497616" w:rsidP="00497616">
      <w:pPr>
        <w:ind w:leftChars="100" w:left="220"/>
        <w:rPr>
          <w:rFonts w:ascii="Meiryo UI" w:hAnsi="Meiryo UI"/>
          <w:lang w:val="ja-JP"/>
        </w:rPr>
      </w:pPr>
      <w:r w:rsidRPr="0024344A">
        <w:rPr>
          <w:rFonts w:ascii="Meiryo UI" w:hAnsi="Meiryo UI" w:hint="eastAsia"/>
          <w:lang w:val="ja-JP"/>
        </w:rPr>
        <w:t>②法人カード使用履歴データの一覧が表示されます。</w:t>
      </w:r>
    </w:p>
    <w:p w14:paraId="046ED465" w14:textId="57B5C8B0" w:rsidR="00497616" w:rsidRPr="0024344A" w:rsidRDefault="00497616" w:rsidP="00AA7FAD">
      <w:pPr>
        <w:ind w:leftChars="200" w:left="440"/>
        <w:rPr>
          <w:rFonts w:ascii="Meiryo UI" w:hAnsi="Meiryo UI"/>
          <w:lang w:val="ja-JP"/>
        </w:rPr>
      </w:pPr>
      <w:r w:rsidRPr="0024344A">
        <w:rPr>
          <w:rFonts w:ascii="Meiryo UI" w:hAnsi="Meiryo UI" w:hint="eastAsia"/>
          <w:lang w:val="ja-JP"/>
        </w:rPr>
        <w:t>条件を指定して「検索」ボタンを押すことで、法人カード使用履歴データの絞込みが実行できます。</w:t>
      </w:r>
    </w:p>
    <w:p w14:paraId="2AD6E316" w14:textId="5A52869B" w:rsidR="00497616" w:rsidRPr="0024344A" w:rsidRDefault="00497616" w:rsidP="00AA7FAD">
      <w:pPr>
        <w:ind w:leftChars="200" w:left="440"/>
        <w:rPr>
          <w:rFonts w:ascii="Meiryo UI" w:hAnsi="Meiryo UI"/>
          <w:lang w:val="ja-JP"/>
        </w:rPr>
      </w:pPr>
      <w:r w:rsidRPr="0024344A">
        <w:rPr>
          <w:rFonts w:ascii="Meiryo UI" w:hAnsi="Meiryo UI" w:hint="eastAsia"/>
          <w:lang w:val="ja-JP"/>
        </w:rPr>
        <w:t>※一般ユーザーでのログイン時は「社員」の値はログイン中ユーザーで固定されます。</w:t>
      </w:r>
    </w:p>
    <w:p w14:paraId="10D285E8" w14:textId="3D42F36C" w:rsidR="000C00A6" w:rsidRDefault="00497616" w:rsidP="00497616">
      <w:pPr>
        <w:ind w:leftChars="100" w:left="220"/>
        <w:rPr>
          <w:rFonts w:ascii="Meiryo UI" w:hAnsi="Meiryo UI"/>
          <w:lang w:val="ja-JP"/>
        </w:rPr>
      </w:pPr>
      <w:r w:rsidRPr="0024344A">
        <w:rPr>
          <w:rFonts w:ascii="Meiryo UI" w:hAnsi="Meiryo UI" w:hint="eastAsia"/>
          <w:lang w:val="ja-JP"/>
        </w:rPr>
        <w:t>③既に明細に紐付けられている法人カード使用履歴データは「紐付先伝票ID」欄に</w:t>
      </w:r>
    </w:p>
    <w:p w14:paraId="7767D09F" w14:textId="2F98C65B" w:rsidR="00D17275" w:rsidRDefault="00497616" w:rsidP="00E40587">
      <w:pPr>
        <w:ind w:leftChars="100" w:left="220" w:firstLineChars="100" w:firstLine="220"/>
        <w:rPr>
          <w:rFonts w:ascii="Meiryo UI" w:hAnsi="Meiryo UI"/>
          <w:lang w:val="ja-JP"/>
        </w:rPr>
      </w:pPr>
      <w:r w:rsidRPr="0024344A">
        <w:rPr>
          <w:rFonts w:ascii="Meiryo UI" w:hAnsi="Meiryo UI" w:hint="eastAsia"/>
          <w:lang w:val="ja-JP"/>
        </w:rPr>
        <w:t>該当伝票参照画面へのリンクが表示されます。</w:t>
      </w:r>
    </w:p>
    <w:p w14:paraId="64BB5E91" w14:textId="4AAF4524" w:rsidR="004F7303" w:rsidRPr="000C00A6" w:rsidRDefault="004F7303" w:rsidP="000C00A6">
      <w:pPr>
        <w:rPr>
          <w:lang w:val="ja-JP"/>
        </w:rPr>
      </w:pPr>
    </w:p>
    <w:p w14:paraId="0327D5CB" w14:textId="77777777" w:rsidR="009258B3" w:rsidRPr="0024344A" w:rsidRDefault="009258B3" w:rsidP="009258B3">
      <w:pPr>
        <w:rPr>
          <w:rFonts w:ascii="Meiryo UI" w:hAnsi="Meiryo UI"/>
          <w:lang w:val="ja-JP"/>
        </w:rPr>
      </w:pPr>
      <w:r w:rsidRPr="0024344A">
        <w:rPr>
          <w:rFonts w:ascii="Meiryo UI" w:hAnsi="Meiryo UI" w:hint="eastAsia"/>
          <w:lang w:val="ja-JP"/>
        </w:rPr>
        <w:t>補足(1)法人カード履歴とユーザーの紐付けについて</w:t>
      </w:r>
    </w:p>
    <w:p w14:paraId="2A417C8D" w14:textId="7E7ECAE2" w:rsidR="009258B3" w:rsidRPr="0024344A" w:rsidRDefault="009258B3" w:rsidP="009258B3">
      <w:pPr>
        <w:ind w:leftChars="100" w:left="220"/>
        <w:rPr>
          <w:rFonts w:ascii="Meiryo UI" w:hAnsi="Meiryo UI"/>
          <w:lang w:val="ja-JP"/>
        </w:rPr>
      </w:pPr>
      <w:r w:rsidRPr="0024344A">
        <w:rPr>
          <w:rFonts w:ascii="Meiryo UI" w:hAnsi="Meiryo UI" w:hint="eastAsia"/>
          <w:lang w:val="ja-JP"/>
        </w:rPr>
        <w:t>ユーザ</w:t>
      </w:r>
      <w:r w:rsidR="00E40587">
        <w:rPr>
          <w:rFonts w:ascii="Meiryo UI" w:hAnsi="Meiryo UI" w:hint="eastAsia"/>
          <w:lang w:val="ja-JP"/>
        </w:rPr>
        <w:t>ー</w:t>
      </w:r>
      <w:r w:rsidRPr="0024344A">
        <w:rPr>
          <w:rFonts w:ascii="Meiryo UI" w:hAnsi="Meiryo UI" w:hint="eastAsia"/>
          <w:lang w:val="ja-JP"/>
        </w:rPr>
        <w:t>情報の「法人カード識別用番号」とアップロードデータに含まれるカード番号が一致する場合、</w:t>
      </w:r>
    </w:p>
    <w:p w14:paraId="2D5402B8" w14:textId="14029870" w:rsidR="0024344A" w:rsidRDefault="009258B3" w:rsidP="0024344A">
      <w:pPr>
        <w:ind w:leftChars="100" w:left="220"/>
        <w:rPr>
          <w:rFonts w:ascii="Meiryo UI" w:hAnsi="Meiryo UI"/>
          <w:lang w:val="ja-JP"/>
        </w:rPr>
      </w:pPr>
      <w:r w:rsidRPr="0024344A">
        <w:rPr>
          <w:rFonts w:ascii="Meiryo UI" w:hAnsi="Meiryo UI" w:hint="eastAsia"/>
          <w:lang w:val="ja-JP"/>
        </w:rPr>
        <w:t>該当ユーザ</w:t>
      </w:r>
      <w:r w:rsidR="00E40587">
        <w:rPr>
          <w:rFonts w:ascii="Meiryo UI" w:hAnsi="Meiryo UI" w:hint="eastAsia"/>
          <w:lang w:val="ja-JP"/>
        </w:rPr>
        <w:t>ー</w:t>
      </w:r>
      <w:r w:rsidRPr="0024344A">
        <w:rPr>
          <w:rFonts w:ascii="Meiryo UI" w:hAnsi="Meiryo UI" w:hint="eastAsia"/>
          <w:lang w:val="ja-JP"/>
        </w:rPr>
        <w:t>が該当履歴を精算対象とすることができます。</w:t>
      </w:r>
    </w:p>
    <w:p w14:paraId="0AF920FE" w14:textId="2A386C1F" w:rsidR="00E40587" w:rsidRDefault="00E40587" w:rsidP="00E40587">
      <w:pPr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lastRenderedPageBreak/>
        <w:t>補足(</w:t>
      </w:r>
      <w:r>
        <w:rPr>
          <w:rFonts w:ascii="Meiryo UI" w:hAnsi="Meiryo UI"/>
          <w:lang w:val="ja-JP"/>
        </w:rPr>
        <w:t>2)</w:t>
      </w:r>
      <w:r>
        <w:rPr>
          <w:rFonts w:ascii="Meiryo UI" w:hAnsi="Meiryo UI" w:hint="eastAsia"/>
          <w:lang w:val="ja-JP"/>
        </w:rPr>
        <w:t>法人カード履歴の除外について</w:t>
      </w:r>
    </w:p>
    <w:p w14:paraId="24E083B8" w14:textId="61A40898" w:rsidR="00E75090" w:rsidRDefault="00E80940" w:rsidP="00E80940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会社設定により、法人カード履歴を精算対象外にすることができます。</w:t>
      </w:r>
    </w:p>
    <w:p w14:paraId="6CEAAAEC" w14:textId="665A93E4" w:rsidR="00A20F39" w:rsidRDefault="00A20F39" w:rsidP="00E80940">
      <w:pPr>
        <w:ind w:leftChars="100" w:left="220"/>
        <w:rPr>
          <w:rFonts w:ascii="Meiryo UI" w:hAnsi="Meiryo UI" w:hint="eastAsia"/>
          <w:lang w:val="ja-JP"/>
        </w:rPr>
      </w:pPr>
      <w:r>
        <w:rPr>
          <w:rFonts w:ascii="Meiryo UI" w:hAnsi="Meiryo UI" w:hint="eastAsia"/>
          <w:lang w:val="ja-JP"/>
        </w:rPr>
        <w:t>任意の法人カード履歴を精算対象外にできるようにしたい場合は、会社設定(法人カードタブ)の項目の値を変更してください。</w:t>
      </w:r>
    </w:p>
    <w:p w14:paraId="58DEC90E" w14:textId="4759D72B" w:rsidR="00D07166" w:rsidRPr="001122C8" w:rsidRDefault="00D07166" w:rsidP="00D07166">
      <w:pPr>
        <w:ind w:leftChars="100" w:left="220"/>
        <w:rPr>
          <w:rFonts w:ascii="Meiryo UI" w:hAnsi="Meiryo UI"/>
        </w:rPr>
      </w:pPr>
      <w:r w:rsidRPr="001122C8">
        <w:rPr>
          <w:rFonts w:ascii="Meiryo UI" w:hAnsi="Meiryo UI" w:hint="eastAsia"/>
        </w:rPr>
        <w:t>履歴を</w:t>
      </w:r>
      <w:r>
        <w:rPr>
          <w:rFonts w:ascii="Meiryo UI" w:hAnsi="Meiryo UI" w:hint="eastAsia"/>
        </w:rPr>
        <w:t>精算対象から</w:t>
      </w:r>
      <w:r w:rsidRPr="001122C8">
        <w:rPr>
          <w:rFonts w:ascii="Meiryo UI" w:hAnsi="Meiryo UI" w:hint="eastAsia"/>
        </w:rPr>
        <w:t>除外したい場合は、履歴を選択して「除外」ボタンを押してください。</w:t>
      </w:r>
    </w:p>
    <w:p w14:paraId="392EC459" w14:textId="58C352EC" w:rsidR="00E40587" w:rsidRDefault="00D07166" w:rsidP="00E80940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除外した履歴を精算対象に戻す場合は、履歴を選択して</w:t>
      </w:r>
      <w:r w:rsidRPr="001122C8">
        <w:rPr>
          <w:rFonts w:ascii="Meiryo UI" w:hAnsi="Meiryo UI" w:hint="eastAsia"/>
        </w:rPr>
        <w:t>「復活」ボタンを押してください。</w:t>
      </w:r>
    </w:p>
    <w:p w14:paraId="4C25A78F" w14:textId="5B99F08A" w:rsidR="00AA26FE" w:rsidRDefault="00AA26FE" w:rsidP="00E80940">
      <w:pPr>
        <w:ind w:leftChars="100" w:left="220"/>
        <w:rPr>
          <w:rFonts w:ascii="Meiryo UI" w:hAnsi="Meiryo UI"/>
        </w:rPr>
      </w:pPr>
    </w:p>
    <w:p w14:paraId="3BADC4EF" w14:textId="03863D3C" w:rsidR="00AA26FE" w:rsidRDefault="00AA26FE" w:rsidP="00AA26FE">
      <w:pPr>
        <w:rPr>
          <w:rFonts w:ascii="Meiryo UI" w:hAnsi="Meiryo UI"/>
        </w:rPr>
      </w:pPr>
      <w:r>
        <w:rPr>
          <w:rFonts w:ascii="Meiryo UI" w:hAnsi="Meiryo UI" w:hint="eastAsia"/>
        </w:rPr>
        <w:t>補足(</w:t>
      </w:r>
      <w:r>
        <w:rPr>
          <w:rFonts w:ascii="Meiryo UI" w:hAnsi="Meiryo UI"/>
        </w:rPr>
        <w:t>3)</w:t>
      </w:r>
      <w:r>
        <w:rPr>
          <w:rFonts w:ascii="Meiryo UI" w:hAnsi="Meiryo UI" w:hint="eastAsia"/>
        </w:rPr>
        <w:t>法人カード利用明細の日付について</w:t>
      </w:r>
      <w:bookmarkStart w:id="0" w:name="_GoBack"/>
      <w:bookmarkEnd w:id="0"/>
    </w:p>
    <w:p w14:paraId="4FE7D5A1" w14:textId="13F63A0C" w:rsidR="00AA26FE" w:rsidRDefault="00AA26FE" w:rsidP="00AA26FE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会社設定により、伝票入力で法人カード履歴から明細入力した時に日付の変更を可能にできます。</w:t>
      </w:r>
    </w:p>
    <w:p w14:paraId="681D919C" w14:textId="6EE2B54F" w:rsidR="00B263AB" w:rsidRPr="0024344A" w:rsidRDefault="00B263AB" w:rsidP="00AA26FE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</w:rPr>
        <w:t>運用ルールにあわせて会社設定</w:t>
      </w:r>
      <w:r w:rsidR="00A20F39">
        <w:rPr>
          <w:rFonts w:ascii="Meiryo UI" w:hAnsi="Meiryo UI" w:hint="eastAsia"/>
        </w:rPr>
        <w:t>(法人カードタブ)の項目の値</w:t>
      </w:r>
      <w:r>
        <w:rPr>
          <w:rFonts w:ascii="Meiryo UI" w:hAnsi="Meiryo UI" w:hint="eastAsia"/>
        </w:rPr>
        <w:t>を変更してください。</w:t>
      </w:r>
    </w:p>
    <w:sectPr w:rsidR="00B263AB" w:rsidRPr="0024344A" w:rsidSect="004D67E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E2246" w14:textId="77777777" w:rsidR="00AB40D4" w:rsidRDefault="00AB40D4" w:rsidP="00777B39">
      <w:pPr>
        <w:ind w:left="220"/>
      </w:pPr>
      <w:r>
        <w:separator/>
      </w:r>
    </w:p>
    <w:p w14:paraId="18C5C714" w14:textId="77777777" w:rsidR="00AB40D4" w:rsidRDefault="00AB40D4" w:rsidP="00777B39">
      <w:pPr>
        <w:ind w:left="220"/>
      </w:pPr>
    </w:p>
  </w:endnote>
  <w:endnote w:type="continuationSeparator" w:id="0">
    <w:p w14:paraId="3429D772" w14:textId="77777777" w:rsidR="00AB40D4" w:rsidRDefault="00AB40D4" w:rsidP="00777B39">
      <w:pPr>
        <w:ind w:left="220"/>
      </w:pPr>
      <w:r>
        <w:continuationSeparator/>
      </w:r>
    </w:p>
    <w:p w14:paraId="443B0E4D" w14:textId="77777777" w:rsidR="00AB40D4" w:rsidRDefault="00AB40D4" w:rsidP="00777B39">
      <w:pPr>
        <w:ind w:left="220"/>
      </w:pPr>
    </w:p>
  </w:endnote>
  <w:endnote w:type="continuationNotice" w:id="1">
    <w:p w14:paraId="2D1AED02" w14:textId="77777777" w:rsidR="00AB40D4" w:rsidRDefault="00AB40D4" w:rsidP="00777B39">
      <w:pPr>
        <w:ind w:left="220"/>
      </w:pPr>
    </w:p>
    <w:p w14:paraId="7D0321D1" w14:textId="77777777" w:rsidR="00AB40D4" w:rsidRDefault="00AB40D4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7AD17" w14:textId="77777777" w:rsidR="00EB79CA" w:rsidRPr="00EB79CA" w:rsidRDefault="00EB79CA">
    <w:pPr>
      <w:pStyle w:val="afb"/>
      <w:rPr>
        <w:sz w:val="2"/>
        <w:szCs w:val="2"/>
      </w:rPr>
    </w:pPr>
    <w:r w:rsidRPr="00EB79CA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E5832" w14:textId="77777777" w:rsidR="00EB79CA" w:rsidRPr="00EB79CA" w:rsidRDefault="00EB79CA">
    <w:pPr>
      <w:pStyle w:val="afb"/>
      <w:rPr>
        <w:sz w:val="2"/>
        <w:szCs w:val="2"/>
      </w:rPr>
    </w:pPr>
    <w:r w:rsidRPr="00EB79CA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44AD7" w14:textId="77777777" w:rsidR="00AB40D4" w:rsidRDefault="00AB40D4" w:rsidP="00777B39">
      <w:pPr>
        <w:ind w:left="220"/>
      </w:pPr>
      <w:r>
        <w:separator/>
      </w:r>
    </w:p>
    <w:p w14:paraId="78D8016E" w14:textId="77777777" w:rsidR="00AB40D4" w:rsidRDefault="00AB40D4" w:rsidP="00777B39">
      <w:pPr>
        <w:ind w:left="220"/>
      </w:pPr>
    </w:p>
  </w:footnote>
  <w:footnote w:type="continuationSeparator" w:id="0">
    <w:p w14:paraId="6B8D3459" w14:textId="77777777" w:rsidR="00AB40D4" w:rsidRDefault="00AB40D4" w:rsidP="00777B39">
      <w:pPr>
        <w:ind w:left="220"/>
      </w:pPr>
      <w:r>
        <w:continuationSeparator/>
      </w:r>
    </w:p>
    <w:p w14:paraId="231E3391" w14:textId="77777777" w:rsidR="00AB40D4" w:rsidRDefault="00AB40D4" w:rsidP="00777B39">
      <w:pPr>
        <w:ind w:left="220"/>
      </w:pPr>
    </w:p>
  </w:footnote>
  <w:footnote w:type="continuationNotice" w:id="1">
    <w:p w14:paraId="036FEF5B" w14:textId="77777777" w:rsidR="00AB40D4" w:rsidRDefault="00AB40D4" w:rsidP="00777B39">
      <w:pPr>
        <w:ind w:left="220"/>
      </w:pPr>
    </w:p>
    <w:p w14:paraId="783E1932" w14:textId="77777777" w:rsidR="00AB40D4" w:rsidRDefault="00AB40D4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F1C1B" w14:textId="77777777" w:rsidR="0085100A" w:rsidRDefault="00EB79CA" w:rsidP="00EB79CA"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A0960" w14:textId="77777777" w:rsidR="00C72BEF" w:rsidRDefault="00EB79CA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5774D7"/>
    <w:multiLevelType w:val="hybridMultilevel"/>
    <w:tmpl w:val="8D0209A6"/>
    <w:lvl w:ilvl="0" w:tplc="1D6C095C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4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8"/>
  </w:num>
  <w:num w:numId="17">
    <w:abstractNumId w:val="13"/>
  </w:num>
  <w:num w:numId="18">
    <w:abstractNumId w:val="4"/>
  </w:num>
  <w:num w:numId="19">
    <w:abstractNumId w:val="6"/>
  </w:num>
  <w:num w:numId="20">
    <w:abstractNumId w:val="0"/>
  </w:num>
  <w:num w:numId="21">
    <w:abstractNumId w:val="9"/>
  </w:num>
  <w:num w:numId="22">
    <w:abstractNumId w:val="2"/>
  </w:num>
  <w:num w:numId="23">
    <w:abstractNumId w:val="14"/>
  </w:num>
  <w:num w:numId="24">
    <w:abstractNumId w:val="15"/>
  </w:num>
  <w:num w:numId="25">
    <w:abstractNumId w:val="12"/>
  </w:num>
  <w:num w:numId="26">
    <w:abstractNumId w:val="20"/>
  </w:num>
  <w:num w:numId="27">
    <w:abstractNumId w:val="19"/>
  </w:num>
  <w:num w:numId="28">
    <w:abstractNumId w:val="17"/>
  </w:num>
  <w:num w:numId="29">
    <w:abstractNumId w:val="11"/>
  </w:num>
  <w:num w:numId="30">
    <w:abstractNumId w:val="1"/>
  </w:num>
  <w:num w:numId="31">
    <w:abstractNumId w:val="16"/>
  </w:num>
  <w:num w:numId="32">
    <w:abstractNumId w:val="5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26D81"/>
    <w:rsid w:val="00063BFF"/>
    <w:rsid w:val="00074C13"/>
    <w:rsid w:val="0007798B"/>
    <w:rsid w:val="00091F81"/>
    <w:rsid w:val="000945EC"/>
    <w:rsid w:val="000A552C"/>
    <w:rsid w:val="000B6A30"/>
    <w:rsid w:val="000C00A6"/>
    <w:rsid w:val="000C475E"/>
    <w:rsid w:val="000C6E6C"/>
    <w:rsid w:val="000D4CF7"/>
    <w:rsid w:val="000D6BF9"/>
    <w:rsid w:val="000F23CA"/>
    <w:rsid w:val="000F3025"/>
    <w:rsid w:val="000F3313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73CB4"/>
    <w:rsid w:val="001901FF"/>
    <w:rsid w:val="001932AF"/>
    <w:rsid w:val="00194CB4"/>
    <w:rsid w:val="00194F81"/>
    <w:rsid w:val="001B1ED5"/>
    <w:rsid w:val="001B2FBC"/>
    <w:rsid w:val="001C1536"/>
    <w:rsid w:val="001C1596"/>
    <w:rsid w:val="001F1016"/>
    <w:rsid w:val="00232880"/>
    <w:rsid w:val="002346FD"/>
    <w:rsid w:val="0024344A"/>
    <w:rsid w:val="00244F9A"/>
    <w:rsid w:val="002822FE"/>
    <w:rsid w:val="002972F6"/>
    <w:rsid w:val="002A3C73"/>
    <w:rsid w:val="002B1F02"/>
    <w:rsid w:val="002B7A93"/>
    <w:rsid w:val="002D1931"/>
    <w:rsid w:val="002D226C"/>
    <w:rsid w:val="002D7D03"/>
    <w:rsid w:val="002F325A"/>
    <w:rsid w:val="002F5CC3"/>
    <w:rsid w:val="003025FA"/>
    <w:rsid w:val="003119BE"/>
    <w:rsid w:val="003148A6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3E63C3"/>
    <w:rsid w:val="0041445A"/>
    <w:rsid w:val="00417971"/>
    <w:rsid w:val="00446E75"/>
    <w:rsid w:val="00451908"/>
    <w:rsid w:val="004671EC"/>
    <w:rsid w:val="00471777"/>
    <w:rsid w:val="004820D1"/>
    <w:rsid w:val="00497616"/>
    <w:rsid w:val="004C1FE3"/>
    <w:rsid w:val="004C71B1"/>
    <w:rsid w:val="004D67E6"/>
    <w:rsid w:val="004D7053"/>
    <w:rsid w:val="004D741F"/>
    <w:rsid w:val="004E7CD5"/>
    <w:rsid w:val="004F136A"/>
    <w:rsid w:val="004F7303"/>
    <w:rsid w:val="0050712E"/>
    <w:rsid w:val="0053484C"/>
    <w:rsid w:val="0053743C"/>
    <w:rsid w:val="00557DE4"/>
    <w:rsid w:val="00574619"/>
    <w:rsid w:val="005818A0"/>
    <w:rsid w:val="00591FF6"/>
    <w:rsid w:val="005A7E17"/>
    <w:rsid w:val="005B1516"/>
    <w:rsid w:val="005C178C"/>
    <w:rsid w:val="005D151F"/>
    <w:rsid w:val="005D2240"/>
    <w:rsid w:val="005D3B71"/>
    <w:rsid w:val="005F0996"/>
    <w:rsid w:val="005F3BDB"/>
    <w:rsid w:val="00607E6C"/>
    <w:rsid w:val="00613B5D"/>
    <w:rsid w:val="00616CA6"/>
    <w:rsid w:val="00623043"/>
    <w:rsid w:val="00623F4A"/>
    <w:rsid w:val="00635A1A"/>
    <w:rsid w:val="00644C1D"/>
    <w:rsid w:val="006506A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2930"/>
    <w:rsid w:val="006C7030"/>
    <w:rsid w:val="006D2C42"/>
    <w:rsid w:val="006D391B"/>
    <w:rsid w:val="006E1EB4"/>
    <w:rsid w:val="006F24A1"/>
    <w:rsid w:val="006F633F"/>
    <w:rsid w:val="00705F6E"/>
    <w:rsid w:val="00711C28"/>
    <w:rsid w:val="00724A1D"/>
    <w:rsid w:val="00724FA4"/>
    <w:rsid w:val="00735645"/>
    <w:rsid w:val="0074785B"/>
    <w:rsid w:val="007556FA"/>
    <w:rsid w:val="00757A22"/>
    <w:rsid w:val="00777B39"/>
    <w:rsid w:val="00793ED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D1D9F"/>
    <w:rsid w:val="008F56A2"/>
    <w:rsid w:val="008F659C"/>
    <w:rsid w:val="00903A82"/>
    <w:rsid w:val="00905AF6"/>
    <w:rsid w:val="00913F1D"/>
    <w:rsid w:val="00916C8B"/>
    <w:rsid w:val="00923514"/>
    <w:rsid w:val="009256A0"/>
    <w:rsid w:val="009258B3"/>
    <w:rsid w:val="009343F2"/>
    <w:rsid w:val="009432A6"/>
    <w:rsid w:val="009770D0"/>
    <w:rsid w:val="00981A85"/>
    <w:rsid w:val="00982D13"/>
    <w:rsid w:val="00986DAA"/>
    <w:rsid w:val="009A64A7"/>
    <w:rsid w:val="009B647A"/>
    <w:rsid w:val="009B6B2F"/>
    <w:rsid w:val="009B6C07"/>
    <w:rsid w:val="009D570B"/>
    <w:rsid w:val="009E5628"/>
    <w:rsid w:val="009E5751"/>
    <w:rsid w:val="009E5AAE"/>
    <w:rsid w:val="009F607E"/>
    <w:rsid w:val="00A0761A"/>
    <w:rsid w:val="00A1090C"/>
    <w:rsid w:val="00A10948"/>
    <w:rsid w:val="00A20F39"/>
    <w:rsid w:val="00A5076B"/>
    <w:rsid w:val="00A66F59"/>
    <w:rsid w:val="00A73D77"/>
    <w:rsid w:val="00A8445A"/>
    <w:rsid w:val="00AA1721"/>
    <w:rsid w:val="00AA26FE"/>
    <w:rsid w:val="00AA7FAD"/>
    <w:rsid w:val="00AB40D4"/>
    <w:rsid w:val="00AD5241"/>
    <w:rsid w:val="00AD5B27"/>
    <w:rsid w:val="00AE1901"/>
    <w:rsid w:val="00B05988"/>
    <w:rsid w:val="00B11D29"/>
    <w:rsid w:val="00B263AB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87586"/>
    <w:rsid w:val="00C94CAD"/>
    <w:rsid w:val="00CA0FEE"/>
    <w:rsid w:val="00CD451F"/>
    <w:rsid w:val="00CE6728"/>
    <w:rsid w:val="00D03DAC"/>
    <w:rsid w:val="00D06DD3"/>
    <w:rsid w:val="00D07166"/>
    <w:rsid w:val="00D07590"/>
    <w:rsid w:val="00D17275"/>
    <w:rsid w:val="00D26208"/>
    <w:rsid w:val="00D309C3"/>
    <w:rsid w:val="00D4512B"/>
    <w:rsid w:val="00D50476"/>
    <w:rsid w:val="00D51EDA"/>
    <w:rsid w:val="00D64813"/>
    <w:rsid w:val="00D8034E"/>
    <w:rsid w:val="00D900AD"/>
    <w:rsid w:val="00D97DC6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05A91"/>
    <w:rsid w:val="00E1190C"/>
    <w:rsid w:val="00E2605F"/>
    <w:rsid w:val="00E40587"/>
    <w:rsid w:val="00E53760"/>
    <w:rsid w:val="00E556DE"/>
    <w:rsid w:val="00E607AE"/>
    <w:rsid w:val="00E60BA0"/>
    <w:rsid w:val="00E661EF"/>
    <w:rsid w:val="00E70A6A"/>
    <w:rsid w:val="00E75090"/>
    <w:rsid w:val="00E75375"/>
    <w:rsid w:val="00E80940"/>
    <w:rsid w:val="00EB79C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4B1396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D34D46-AB8B-4A25-8223-08B7FA66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84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藤本紗知香</cp:lastModifiedBy>
  <cp:revision>40</cp:revision>
  <cp:lastPrinted>2018-02-13T04:56:00Z</cp:lastPrinted>
  <dcterms:created xsi:type="dcterms:W3CDTF">2019-03-07T07:56:00Z</dcterms:created>
  <dcterms:modified xsi:type="dcterms:W3CDTF">2021-05-12T02:09:00Z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