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23EBF" w14:textId="4C4C4E0E" w:rsidR="00C10AFF" w:rsidRPr="00860AF4" w:rsidRDefault="006D6258" w:rsidP="006D6258">
      <w:pPr>
        <w:pStyle w:val="2"/>
      </w:pPr>
      <w:r w:rsidRPr="00860AF4">
        <w:rPr>
          <w:rFonts w:hint="eastAsia"/>
        </w:rPr>
        <w:t>取引ルールの管理</w:t>
      </w:r>
    </w:p>
    <w:tbl>
      <w:tblPr>
        <w:tblW w:w="7699" w:type="dxa"/>
        <w:tblCellMar>
          <w:left w:w="99" w:type="dxa"/>
          <w:right w:w="99" w:type="dxa"/>
        </w:tblCellMar>
        <w:tblLook w:val="04A0" w:firstRow="1" w:lastRow="0" w:firstColumn="1" w:lastColumn="0" w:noHBand="0" w:noVBand="1"/>
      </w:tblPr>
      <w:tblGrid>
        <w:gridCol w:w="5524"/>
        <w:gridCol w:w="425"/>
        <w:gridCol w:w="425"/>
        <w:gridCol w:w="425"/>
        <w:gridCol w:w="426"/>
        <w:gridCol w:w="474"/>
      </w:tblGrid>
      <w:tr w:rsidR="00226C09" w:rsidRPr="00860AF4" w14:paraId="2465D721" w14:textId="77777777" w:rsidTr="00226C09">
        <w:trPr>
          <w:trHeight w:val="360"/>
        </w:trPr>
        <w:tc>
          <w:tcPr>
            <w:tcW w:w="5524" w:type="dxa"/>
            <w:tcBorders>
              <w:top w:val="single" w:sz="4" w:space="0" w:color="auto"/>
              <w:left w:val="single" w:sz="4" w:space="0" w:color="auto"/>
              <w:bottom w:val="single" w:sz="4" w:space="0" w:color="auto"/>
              <w:right w:val="nil"/>
            </w:tcBorders>
            <w:shd w:val="clear" w:color="000000" w:fill="CCFFCC"/>
            <w:noWrap/>
            <w:vAlign w:val="center"/>
            <w:hideMark/>
          </w:tcPr>
          <w:p w14:paraId="342DE141" w14:textId="77777777" w:rsidR="00226C09" w:rsidRPr="00860AF4" w:rsidRDefault="00226C09" w:rsidP="00A63127">
            <w:pPr>
              <w:rPr>
                <w:rFonts w:ascii="Meiryo UI" w:hAnsi="Meiryo UI" w:cs="ＭＳ Ｐゴシック"/>
                <w:color w:val="000000"/>
              </w:rPr>
            </w:pPr>
            <w:r w:rsidRPr="00860AF4">
              <w:rPr>
                <w:rFonts w:ascii="Meiryo UI" w:hAnsi="Meiryo UI" w:cs="ＭＳ Ｐゴシック" w:hint="eastAsia"/>
                <w:color w:val="000000"/>
              </w:rPr>
              <w:t>機能</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14:paraId="5F275979" w14:textId="77777777" w:rsidR="00226C09" w:rsidRPr="00860AF4" w:rsidRDefault="00226C09" w:rsidP="00A63127">
            <w:pPr>
              <w:rPr>
                <w:rFonts w:ascii="Meiryo UI" w:hAnsi="Meiryo UI" w:cs="ＭＳ Ｐゴシック"/>
                <w:color w:val="000000"/>
              </w:rPr>
            </w:pPr>
            <w:r w:rsidRPr="00860AF4">
              <w:rPr>
                <w:rFonts w:ascii="Meiryo UI" w:hAnsi="Meiryo UI" w:cs="ＭＳ Ｐゴシック" w:hint="eastAsia"/>
                <w:color w:val="000000"/>
              </w:rPr>
              <w:t>般</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14:paraId="03A04F27" w14:textId="77777777" w:rsidR="00226C09" w:rsidRPr="00860AF4" w:rsidRDefault="00226C09" w:rsidP="00A63127">
            <w:pPr>
              <w:rPr>
                <w:rFonts w:ascii="Meiryo UI" w:hAnsi="Meiryo UI" w:cs="ＭＳ Ｐゴシック"/>
                <w:color w:val="000000"/>
              </w:rPr>
            </w:pPr>
            <w:r w:rsidRPr="00860AF4">
              <w:rPr>
                <w:rFonts w:ascii="Meiryo UI" w:hAnsi="Meiryo UI" w:cs="ＭＳ Ｐゴシック" w:hint="eastAsia"/>
                <w:color w:val="000000"/>
              </w:rPr>
              <w:t>シ</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14:paraId="380936A1" w14:textId="77777777" w:rsidR="00226C09" w:rsidRPr="00860AF4" w:rsidRDefault="00226C09" w:rsidP="00A63127">
            <w:pPr>
              <w:rPr>
                <w:rFonts w:ascii="Meiryo UI" w:hAnsi="Meiryo UI" w:cs="ＭＳ Ｐゴシック"/>
                <w:color w:val="000000"/>
              </w:rPr>
            </w:pPr>
            <w:r w:rsidRPr="00860AF4">
              <w:rPr>
                <w:rFonts w:ascii="Meiryo UI" w:hAnsi="Meiryo UI" w:cs="ＭＳ Ｐゴシック" w:hint="eastAsia"/>
                <w:color w:val="000000"/>
              </w:rPr>
              <w:t>設</w:t>
            </w:r>
          </w:p>
        </w:tc>
        <w:tc>
          <w:tcPr>
            <w:tcW w:w="426"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4817F73" w14:textId="77777777" w:rsidR="00226C09" w:rsidRPr="00860AF4" w:rsidRDefault="00226C09" w:rsidP="00A63127">
            <w:pPr>
              <w:rPr>
                <w:rFonts w:ascii="Meiryo UI" w:hAnsi="Meiryo UI" w:cs="ＭＳ Ｐゴシック"/>
                <w:color w:val="000000"/>
              </w:rPr>
            </w:pPr>
            <w:r w:rsidRPr="00860AF4">
              <w:rPr>
                <w:rFonts w:ascii="Meiryo UI" w:hAnsi="Meiryo UI" w:cs="ＭＳ Ｐゴシック" w:hint="eastAsia"/>
                <w:color w:val="000000"/>
              </w:rPr>
              <w:t>経</w:t>
            </w:r>
          </w:p>
        </w:tc>
        <w:tc>
          <w:tcPr>
            <w:tcW w:w="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7034B21" w14:textId="77777777" w:rsidR="00226C09" w:rsidRPr="00860AF4" w:rsidRDefault="00226C09" w:rsidP="00A63127">
            <w:pPr>
              <w:rPr>
                <w:rFonts w:ascii="Meiryo UI" w:hAnsi="Meiryo UI" w:cs="ＭＳ Ｐゴシック"/>
                <w:color w:val="000000"/>
              </w:rPr>
            </w:pPr>
            <w:r w:rsidRPr="00860AF4">
              <w:rPr>
                <w:rFonts w:ascii="Meiryo UI" w:hAnsi="Meiryo UI" w:cs="ＭＳ Ｐゴシック" w:hint="eastAsia"/>
                <w:color w:val="000000"/>
              </w:rPr>
              <w:t>W</w:t>
            </w:r>
          </w:p>
        </w:tc>
      </w:tr>
      <w:tr w:rsidR="00FF01C8" w:rsidRPr="00860AF4" w14:paraId="68073F39" w14:textId="77777777" w:rsidTr="00226C09">
        <w:trPr>
          <w:trHeight w:val="360"/>
        </w:trPr>
        <w:tc>
          <w:tcPr>
            <w:tcW w:w="5524" w:type="dxa"/>
            <w:tcBorders>
              <w:top w:val="nil"/>
              <w:left w:val="single" w:sz="4" w:space="0" w:color="auto"/>
              <w:bottom w:val="single" w:sz="4" w:space="0" w:color="auto"/>
              <w:right w:val="nil"/>
            </w:tcBorders>
            <w:shd w:val="clear" w:color="auto" w:fill="auto"/>
            <w:noWrap/>
            <w:hideMark/>
          </w:tcPr>
          <w:p w14:paraId="71FAD1EB" w14:textId="77777777" w:rsidR="00FF01C8" w:rsidRPr="00860AF4" w:rsidRDefault="00FF01C8" w:rsidP="00FF01C8">
            <w:pPr>
              <w:rPr>
                <w:rFonts w:ascii="Meiryo UI" w:hAnsi="Meiryo UI"/>
              </w:rPr>
            </w:pPr>
            <w:r w:rsidRPr="00860AF4">
              <w:rPr>
                <w:rFonts w:ascii="Meiryo UI" w:hAnsi="Meiryo UI" w:hint="eastAsia"/>
              </w:rPr>
              <w:t>(1)取引ルールの一覧表示</w:t>
            </w:r>
          </w:p>
        </w:tc>
        <w:tc>
          <w:tcPr>
            <w:tcW w:w="425" w:type="dxa"/>
            <w:tcBorders>
              <w:top w:val="nil"/>
              <w:left w:val="single" w:sz="4" w:space="0" w:color="auto"/>
              <w:bottom w:val="single" w:sz="4" w:space="0" w:color="auto"/>
              <w:right w:val="nil"/>
            </w:tcBorders>
            <w:shd w:val="clear" w:color="auto" w:fill="auto"/>
            <w:noWrap/>
            <w:hideMark/>
          </w:tcPr>
          <w:p w14:paraId="3E5428C5" w14:textId="77777777" w:rsidR="00FF01C8" w:rsidRPr="00860AF4" w:rsidRDefault="00FF01C8" w:rsidP="00FF01C8">
            <w:pPr>
              <w:rPr>
                <w:rFonts w:ascii="Meiryo UI" w:hAnsi="Meiryo UI"/>
              </w:rPr>
            </w:pPr>
            <w:r w:rsidRPr="00860AF4">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14:paraId="3DACE5E8" w14:textId="77777777" w:rsidR="00FF01C8" w:rsidRPr="00860AF4" w:rsidRDefault="00FF01C8" w:rsidP="00FF01C8">
            <w:pPr>
              <w:rPr>
                <w:rFonts w:ascii="Meiryo UI" w:hAnsi="Meiryo UI"/>
              </w:rPr>
            </w:pPr>
            <w:r w:rsidRPr="00860AF4">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14:paraId="2CFCD50B" w14:textId="1E46E7F6" w:rsidR="00FF01C8" w:rsidRPr="00860AF4" w:rsidRDefault="00FF01C8" w:rsidP="00FF01C8">
            <w:pPr>
              <w:rPr>
                <w:rFonts w:ascii="Meiryo UI" w:hAnsi="Meiryo UI"/>
              </w:rPr>
            </w:pPr>
            <w:r w:rsidRPr="00860AF4">
              <w:rPr>
                <w:rFonts w:ascii="Meiryo UI" w:hAnsi="Meiryo UI" w:cs="ＭＳ Ｐゴシック" w:hint="eastAsia"/>
                <w:color w:val="000000"/>
              </w:rPr>
              <w:t>×</w:t>
            </w:r>
          </w:p>
        </w:tc>
        <w:tc>
          <w:tcPr>
            <w:tcW w:w="426" w:type="dxa"/>
            <w:tcBorders>
              <w:top w:val="nil"/>
              <w:left w:val="single" w:sz="4" w:space="0" w:color="auto"/>
              <w:bottom w:val="single" w:sz="4" w:space="0" w:color="auto"/>
              <w:right w:val="nil"/>
            </w:tcBorders>
            <w:shd w:val="clear" w:color="auto" w:fill="auto"/>
            <w:noWrap/>
            <w:hideMark/>
          </w:tcPr>
          <w:p w14:paraId="7A85BFB7" w14:textId="5201B20B" w:rsidR="00FF01C8" w:rsidRPr="00860AF4" w:rsidRDefault="00FF01C8" w:rsidP="00FF01C8">
            <w:pPr>
              <w:rPr>
                <w:rFonts w:ascii="Meiryo UI" w:hAnsi="Meiryo UI"/>
              </w:rPr>
            </w:pPr>
            <w:r w:rsidRPr="00860AF4">
              <w:rPr>
                <w:rFonts w:ascii="Meiryo UI" w:hAnsi="Meiryo UI" w:cs="ＭＳ Ｐゴシック" w:hint="eastAsia"/>
                <w:color w:val="000000"/>
              </w:rPr>
              <w:t>○</w:t>
            </w:r>
          </w:p>
        </w:tc>
        <w:tc>
          <w:tcPr>
            <w:tcW w:w="474" w:type="dxa"/>
            <w:tcBorders>
              <w:top w:val="nil"/>
              <w:left w:val="single" w:sz="4" w:space="0" w:color="auto"/>
              <w:bottom w:val="single" w:sz="4" w:space="0" w:color="auto"/>
              <w:right w:val="single" w:sz="4" w:space="0" w:color="auto"/>
            </w:tcBorders>
            <w:shd w:val="clear" w:color="auto" w:fill="auto"/>
            <w:noWrap/>
            <w:hideMark/>
          </w:tcPr>
          <w:p w14:paraId="7818BC93" w14:textId="77777777" w:rsidR="00FF01C8" w:rsidRPr="00860AF4" w:rsidRDefault="00FF01C8" w:rsidP="00FF01C8">
            <w:pPr>
              <w:rPr>
                <w:rFonts w:ascii="Meiryo UI" w:hAnsi="Meiryo UI"/>
              </w:rPr>
            </w:pPr>
            <w:r w:rsidRPr="00860AF4">
              <w:rPr>
                <w:rFonts w:ascii="Meiryo UI" w:hAnsi="Meiryo UI" w:cs="ＭＳ Ｐゴシック" w:hint="eastAsia"/>
                <w:color w:val="000000"/>
              </w:rPr>
              <w:t>×</w:t>
            </w:r>
          </w:p>
        </w:tc>
      </w:tr>
      <w:tr w:rsidR="00FF01C8" w:rsidRPr="00860AF4" w14:paraId="0D8591EF" w14:textId="77777777" w:rsidTr="00226C09">
        <w:trPr>
          <w:trHeight w:val="360"/>
        </w:trPr>
        <w:tc>
          <w:tcPr>
            <w:tcW w:w="5524" w:type="dxa"/>
            <w:tcBorders>
              <w:top w:val="single" w:sz="4" w:space="0" w:color="auto"/>
              <w:left w:val="single" w:sz="4" w:space="0" w:color="auto"/>
              <w:bottom w:val="single" w:sz="4" w:space="0" w:color="auto"/>
              <w:right w:val="nil"/>
            </w:tcBorders>
            <w:shd w:val="clear" w:color="auto" w:fill="auto"/>
            <w:noWrap/>
          </w:tcPr>
          <w:p w14:paraId="7911563B" w14:textId="77777777" w:rsidR="00FF01C8" w:rsidRPr="00860AF4" w:rsidRDefault="00FF01C8" w:rsidP="00FF01C8">
            <w:pPr>
              <w:rPr>
                <w:rFonts w:ascii="Meiryo UI" w:hAnsi="Meiryo UI"/>
              </w:rPr>
            </w:pPr>
            <w:r w:rsidRPr="00860AF4">
              <w:rPr>
                <w:rFonts w:ascii="Meiryo UI" w:hAnsi="Meiryo UI" w:hint="eastAsia"/>
              </w:rPr>
              <w:t>(2)取引ルールの追加</w:t>
            </w:r>
          </w:p>
        </w:tc>
        <w:tc>
          <w:tcPr>
            <w:tcW w:w="425" w:type="dxa"/>
            <w:tcBorders>
              <w:top w:val="single" w:sz="4" w:space="0" w:color="auto"/>
              <w:left w:val="single" w:sz="4" w:space="0" w:color="auto"/>
              <w:bottom w:val="single" w:sz="4" w:space="0" w:color="auto"/>
              <w:right w:val="nil"/>
            </w:tcBorders>
            <w:shd w:val="clear" w:color="auto" w:fill="auto"/>
            <w:noWrap/>
          </w:tcPr>
          <w:p w14:paraId="2925FE2F" w14:textId="77777777" w:rsidR="00FF01C8" w:rsidRPr="00860AF4" w:rsidRDefault="00FF01C8" w:rsidP="00FF01C8">
            <w:pPr>
              <w:rPr>
                <w:rFonts w:ascii="Meiryo UI" w:hAnsi="Meiryo UI"/>
              </w:rPr>
            </w:pPr>
            <w:r w:rsidRPr="00860AF4">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14:paraId="31952884" w14:textId="77777777" w:rsidR="00FF01C8" w:rsidRPr="00860AF4" w:rsidRDefault="00FF01C8" w:rsidP="00FF01C8">
            <w:pPr>
              <w:rPr>
                <w:rFonts w:ascii="Meiryo UI" w:hAnsi="Meiryo UI"/>
              </w:rPr>
            </w:pPr>
            <w:r w:rsidRPr="00860AF4">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14:paraId="424028D1" w14:textId="50C767FE" w:rsidR="00FF01C8" w:rsidRPr="00860AF4" w:rsidRDefault="00FF01C8" w:rsidP="00FF01C8">
            <w:pPr>
              <w:rPr>
                <w:rFonts w:ascii="Meiryo UI" w:hAnsi="Meiryo UI"/>
              </w:rPr>
            </w:pPr>
            <w:r w:rsidRPr="00860AF4">
              <w:rPr>
                <w:rFonts w:ascii="Meiryo UI" w:hAnsi="Meiryo UI" w:cs="ＭＳ Ｐゴシック" w:hint="eastAsia"/>
                <w:color w:val="000000"/>
              </w:rPr>
              <w:t>×</w:t>
            </w:r>
          </w:p>
        </w:tc>
        <w:tc>
          <w:tcPr>
            <w:tcW w:w="426" w:type="dxa"/>
            <w:tcBorders>
              <w:top w:val="single" w:sz="4" w:space="0" w:color="auto"/>
              <w:left w:val="single" w:sz="4" w:space="0" w:color="auto"/>
              <w:bottom w:val="single" w:sz="4" w:space="0" w:color="auto"/>
              <w:right w:val="nil"/>
            </w:tcBorders>
            <w:shd w:val="clear" w:color="auto" w:fill="auto"/>
            <w:noWrap/>
          </w:tcPr>
          <w:p w14:paraId="326AC41A" w14:textId="09DB7378" w:rsidR="00FF01C8" w:rsidRPr="00860AF4" w:rsidRDefault="00FF01C8" w:rsidP="00FF01C8">
            <w:pPr>
              <w:rPr>
                <w:rFonts w:ascii="Meiryo UI" w:hAnsi="Meiryo UI"/>
              </w:rPr>
            </w:pPr>
            <w:r w:rsidRPr="00860AF4">
              <w:rPr>
                <w:rFonts w:ascii="Meiryo UI" w:hAnsi="Meiryo UI" w:cs="ＭＳ Ｐゴシック" w:hint="eastAsia"/>
                <w:color w:val="000000"/>
              </w:rPr>
              <w:t>○</w:t>
            </w:r>
          </w:p>
        </w:tc>
        <w:tc>
          <w:tcPr>
            <w:tcW w:w="474" w:type="dxa"/>
            <w:tcBorders>
              <w:top w:val="single" w:sz="4" w:space="0" w:color="auto"/>
              <w:left w:val="single" w:sz="4" w:space="0" w:color="auto"/>
              <w:bottom w:val="single" w:sz="4" w:space="0" w:color="auto"/>
              <w:right w:val="single" w:sz="4" w:space="0" w:color="auto"/>
            </w:tcBorders>
            <w:shd w:val="clear" w:color="auto" w:fill="auto"/>
            <w:noWrap/>
          </w:tcPr>
          <w:p w14:paraId="44F1DBAF" w14:textId="77777777" w:rsidR="00FF01C8" w:rsidRPr="00860AF4" w:rsidRDefault="00FF01C8" w:rsidP="00FF01C8">
            <w:pPr>
              <w:rPr>
                <w:rFonts w:ascii="Meiryo UI" w:hAnsi="Meiryo UI"/>
              </w:rPr>
            </w:pPr>
            <w:r w:rsidRPr="00860AF4">
              <w:rPr>
                <w:rFonts w:ascii="Meiryo UI" w:hAnsi="Meiryo UI" w:cs="ＭＳ Ｐゴシック" w:hint="eastAsia"/>
                <w:color w:val="000000"/>
              </w:rPr>
              <w:t>×</w:t>
            </w:r>
          </w:p>
        </w:tc>
      </w:tr>
      <w:tr w:rsidR="00FF01C8" w:rsidRPr="00860AF4" w14:paraId="6245D72A" w14:textId="77777777" w:rsidTr="00226C09">
        <w:trPr>
          <w:trHeight w:val="360"/>
        </w:trPr>
        <w:tc>
          <w:tcPr>
            <w:tcW w:w="5524" w:type="dxa"/>
            <w:tcBorders>
              <w:top w:val="nil"/>
              <w:left w:val="single" w:sz="4" w:space="0" w:color="auto"/>
              <w:bottom w:val="single" w:sz="4" w:space="0" w:color="auto"/>
              <w:right w:val="nil"/>
            </w:tcBorders>
            <w:shd w:val="clear" w:color="auto" w:fill="auto"/>
            <w:noWrap/>
          </w:tcPr>
          <w:p w14:paraId="583C2AA1" w14:textId="77777777" w:rsidR="00FF01C8" w:rsidRPr="00860AF4" w:rsidRDefault="00FF01C8" w:rsidP="00FF01C8">
            <w:pPr>
              <w:rPr>
                <w:rFonts w:ascii="Meiryo UI" w:hAnsi="Meiryo UI"/>
              </w:rPr>
            </w:pPr>
            <w:r w:rsidRPr="00860AF4">
              <w:rPr>
                <w:rFonts w:ascii="Meiryo UI" w:hAnsi="Meiryo UI" w:hint="eastAsia"/>
              </w:rPr>
              <w:t>(3)取引ルールの変更</w:t>
            </w:r>
          </w:p>
        </w:tc>
        <w:tc>
          <w:tcPr>
            <w:tcW w:w="425" w:type="dxa"/>
            <w:tcBorders>
              <w:top w:val="nil"/>
              <w:left w:val="single" w:sz="4" w:space="0" w:color="auto"/>
              <w:bottom w:val="single" w:sz="4" w:space="0" w:color="auto"/>
              <w:right w:val="nil"/>
            </w:tcBorders>
            <w:shd w:val="clear" w:color="auto" w:fill="auto"/>
            <w:noWrap/>
          </w:tcPr>
          <w:p w14:paraId="173C5428" w14:textId="77777777" w:rsidR="00FF01C8" w:rsidRPr="00860AF4" w:rsidRDefault="00FF01C8" w:rsidP="00FF01C8">
            <w:pPr>
              <w:rPr>
                <w:rFonts w:ascii="Meiryo UI" w:hAnsi="Meiryo UI"/>
              </w:rPr>
            </w:pPr>
            <w:r w:rsidRPr="00860AF4">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tcPr>
          <w:p w14:paraId="00754B11" w14:textId="77777777" w:rsidR="00FF01C8" w:rsidRPr="00860AF4" w:rsidRDefault="00FF01C8" w:rsidP="00FF01C8">
            <w:pPr>
              <w:rPr>
                <w:rFonts w:ascii="Meiryo UI" w:hAnsi="Meiryo UI"/>
              </w:rPr>
            </w:pPr>
            <w:r w:rsidRPr="00860AF4">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tcPr>
          <w:p w14:paraId="2ECD780F" w14:textId="06857B1E" w:rsidR="00FF01C8" w:rsidRPr="00860AF4" w:rsidRDefault="00FF01C8" w:rsidP="00FF01C8">
            <w:pPr>
              <w:rPr>
                <w:rFonts w:ascii="Meiryo UI" w:hAnsi="Meiryo UI"/>
              </w:rPr>
            </w:pPr>
            <w:r w:rsidRPr="00860AF4">
              <w:rPr>
                <w:rFonts w:ascii="Meiryo UI" w:hAnsi="Meiryo UI" w:cs="ＭＳ Ｐゴシック" w:hint="eastAsia"/>
                <w:color w:val="000000"/>
              </w:rPr>
              <w:t>×</w:t>
            </w:r>
          </w:p>
        </w:tc>
        <w:tc>
          <w:tcPr>
            <w:tcW w:w="426" w:type="dxa"/>
            <w:tcBorders>
              <w:top w:val="nil"/>
              <w:left w:val="single" w:sz="4" w:space="0" w:color="auto"/>
              <w:bottom w:val="single" w:sz="4" w:space="0" w:color="auto"/>
              <w:right w:val="nil"/>
            </w:tcBorders>
            <w:shd w:val="clear" w:color="auto" w:fill="auto"/>
            <w:noWrap/>
          </w:tcPr>
          <w:p w14:paraId="1B83A9B9" w14:textId="0F01FDA2" w:rsidR="00FF01C8" w:rsidRPr="00860AF4" w:rsidRDefault="00FF01C8" w:rsidP="00FF01C8">
            <w:pPr>
              <w:rPr>
                <w:rFonts w:ascii="Meiryo UI" w:hAnsi="Meiryo UI"/>
              </w:rPr>
            </w:pPr>
            <w:r w:rsidRPr="00860AF4">
              <w:rPr>
                <w:rFonts w:ascii="Meiryo UI" w:hAnsi="Meiryo UI" w:cs="ＭＳ Ｐゴシック" w:hint="eastAsia"/>
                <w:color w:val="000000"/>
              </w:rPr>
              <w:t>○</w:t>
            </w:r>
          </w:p>
        </w:tc>
        <w:tc>
          <w:tcPr>
            <w:tcW w:w="474" w:type="dxa"/>
            <w:tcBorders>
              <w:top w:val="nil"/>
              <w:left w:val="single" w:sz="4" w:space="0" w:color="auto"/>
              <w:bottom w:val="single" w:sz="4" w:space="0" w:color="auto"/>
              <w:right w:val="single" w:sz="4" w:space="0" w:color="auto"/>
            </w:tcBorders>
            <w:shd w:val="clear" w:color="auto" w:fill="auto"/>
            <w:noWrap/>
          </w:tcPr>
          <w:p w14:paraId="2512EE1F" w14:textId="77777777" w:rsidR="00FF01C8" w:rsidRPr="00860AF4" w:rsidRDefault="00FF01C8" w:rsidP="00FF01C8">
            <w:pPr>
              <w:rPr>
                <w:rFonts w:ascii="Meiryo UI" w:hAnsi="Meiryo UI"/>
              </w:rPr>
            </w:pPr>
            <w:r w:rsidRPr="00860AF4">
              <w:rPr>
                <w:rFonts w:ascii="Meiryo UI" w:hAnsi="Meiryo UI" w:cs="ＭＳ Ｐゴシック" w:hint="eastAsia"/>
                <w:color w:val="000000"/>
              </w:rPr>
              <w:t>×</w:t>
            </w:r>
          </w:p>
        </w:tc>
      </w:tr>
      <w:tr w:rsidR="00FF01C8" w:rsidRPr="00860AF4" w14:paraId="7BD970EA" w14:textId="77777777" w:rsidTr="00364F8C">
        <w:trPr>
          <w:trHeight w:val="360"/>
        </w:trPr>
        <w:tc>
          <w:tcPr>
            <w:tcW w:w="5524" w:type="dxa"/>
            <w:tcBorders>
              <w:top w:val="single" w:sz="4" w:space="0" w:color="auto"/>
              <w:left w:val="single" w:sz="4" w:space="0" w:color="auto"/>
              <w:bottom w:val="single" w:sz="4" w:space="0" w:color="auto"/>
              <w:right w:val="nil"/>
            </w:tcBorders>
            <w:shd w:val="clear" w:color="auto" w:fill="auto"/>
            <w:noWrap/>
          </w:tcPr>
          <w:p w14:paraId="2C5C5BC9" w14:textId="77777777" w:rsidR="00FF01C8" w:rsidRPr="00860AF4" w:rsidRDefault="00FF01C8" w:rsidP="00FF01C8">
            <w:pPr>
              <w:rPr>
                <w:rFonts w:ascii="Meiryo UI" w:hAnsi="Meiryo UI"/>
              </w:rPr>
            </w:pPr>
            <w:r w:rsidRPr="00860AF4">
              <w:rPr>
                <w:rFonts w:ascii="Meiryo UI" w:hAnsi="Meiryo UI" w:hint="eastAsia"/>
              </w:rPr>
              <w:t>(4)所属部門別の取引ルール管理</w:t>
            </w:r>
          </w:p>
        </w:tc>
        <w:tc>
          <w:tcPr>
            <w:tcW w:w="425" w:type="dxa"/>
            <w:tcBorders>
              <w:top w:val="single" w:sz="4" w:space="0" w:color="auto"/>
              <w:left w:val="single" w:sz="4" w:space="0" w:color="auto"/>
              <w:bottom w:val="single" w:sz="4" w:space="0" w:color="auto"/>
              <w:right w:val="nil"/>
            </w:tcBorders>
            <w:shd w:val="clear" w:color="auto" w:fill="auto"/>
            <w:noWrap/>
          </w:tcPr>
          <w:p w14:paraId="6E39F101" w14:textId="77777777" w:rsidR="00FF01C8" w:rsidRPr="00860AF4" w:rsidRDefault="00FF01C8" w:rsidP="00FF01C8">
            <w:pPr>
              <w:rPr>
                <w:rFonts w:ascii="Meiryo UI" w:hAnsi="Meiryo UI"/>
              </w:rPr>
            </w:pPr>
            <w:r w:rsidRPr="00860AF4">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14:paraId="3FDF9C0A" w14:textId="77777777" w:rsidR="00FF01C8" w:rsidRPr="00860AF4" w:rsidRDefault="00FF01C8" w:rsidP="00FF01C8">
            <w:pPr>
              <w:rPr>
                <w:rFonts w:ascii="Meiryo UI" w:hAnsi="Meiryo UI"/>
              </w:rPr>
            </w:pPr>
            <w:r w:rsidRPr="00860AF4">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14:paraId="0071FC09" w14:textId="6E8B0439" w:rsidR="00FF01C8" w:rsidRPr="00860AF4" w:rsidRDefault="00FF01C8" w:rsidP="00FF01C8">
            <w:pPr>
              <w:rPr>
                <w:rFonts w:ascii="Meiryo UI" w:hAnsi="Meiryo UI"/>
              </w:rPr>
            </w:pPr>
            <w:r w:rsidRPr="00860AF4">
              <w:rPr>
                <w:rFonts w:ascii="Meiryo UI" w:hAnsi="Meiryo UI" w:cs="ＭＳ Ｐゴシック" w:hint="eastAsia"/>
                <w:color w:val="000000"/>
              </w:rPr>
              <w:t>×</w:t>
            </w:r>
          </w:p>
        </w:tc>
        <w:tc>
          <w:tcPr>
            <w:tcW w:w="426" w:type="dxa"/>
            <w:tcBorders>
              <w:top w:val="single" w:sz="4" w:space="0" w:color="auto"/>
              <w:left w:val="single" w:sz="4" w:space="0" w:color="auto"/>
              <w:bottom w:val="single" w:sz="4" w:space="0" w:color="auto"/>
              <w:right w:val="nil"/>
            </w:tcBorders>
            <w:shd w:val="clear" w:color="auto" w:fill="auto"/>
            <w:noWrap/>
          </w:tcPr>
          <w:p w14:paraId="2FDE94ED" w14:textId="769E2EF6" w:rsidR="00FF01C8" w:rsidRPr="00860AF4" w:rsidRDefault="00FF01C8" w:rsidP="00FF01C8">
            <w:pPr>
              <w:rPr>
                <w:rFonts w:ascii="Meiryo UI" w:hAnsi="Meiryo UI"/>
              </w:rPr>
            </w:pPr>
            <w:r w:rsidRPr="00860AF4">
              <w:rPr>
                <w:rFonts w:ascii="Meiryo UI" w:hAnsi="Meiryo UI" w:cs="ＭＳ Ｐゴシック" w:hint="eastAsia"/>
                <w:color w:val="000000"/>
              </w:rPr>
              <w:t>○</w:t>
            </w:r>
          </w:p>
        </w:tc>
        <w:tc>
          <w:tcPr>
            <w:tcW w:w="474" w:type="dxa"/>
            <w:tcBorders>
              <w:top w:val="single" w:sz="4" w:space="0" w:color="auto"/>
              <w:left w:val="single" w:sz="4" w:space="0" w:color="auto"/>
              <w:bottom w:val="single" w:sz="4" w:space="0" w:color="auto"/>
              <w:right w:val="single" w:sz="4" w:space="0" w:color="auto"/>
            </w:tcBorders>
            <w:shd w:val="clear" w:color="auto" w:fill="auto"/>
            <w:noWrap/>
          </w:tcPr>
          <w:p w14:paraId="09040FA9" w14:textId="77777777" w:rsidR="00FF01C8" w:rsidRPr="00860AF4" w:rsidRDefault="00FF01C8" w:rsidP="00FF01C8">
            <w:pPr>
              <w:rPr>
                <w:rFonts w:ascii="Meiryo UI" w:hAnsi="Meiryo UI"/>
              </w:rPr>
            </w:pPr>
            <w:r w:rsidRPr="00860AF4">
              <w:rPr>
                <w:rFonts w:ascii="Meiryo UI" w:hAnsi="Meiryo UI" w:cs="ＭＳ Ｐゴシック" w:hint="eastAsia"/>
                <w:color w:val="000000"/>
              </w:rPr>
              <w:t>×</w:t>
            </w:r>
          </w:p>
        </w:tc>
      </w:tr>
      <w:tr w:rsidR="00FF01C8" w:rsidRPr="00860AF4" w14:paraId="6F43CA27" w14:textId="77777777" w:rsidTr="00226C09">
        <w:trPr>
          <w:trHeight w:val="360"/>
        </w:trPr>
        <w:tc>
          <w:tcPr>
            <w:tcW w:w="5524" w:type="dxa"/>
            <w:tcBorders>
              <w:top w:val="single" w:sz="4" w:space="0" w:color="auto"/>
              <w:left w:val="single" w:sz="4" w:space="0" w:color="auto"/>
              <w:bottom w:val="single" w:sz="4" w:space="0" w:color="auto"/>
              <w:right w:val="nil"/>
            </w:tcBorders>
            <w:shd w:val="clear" w:color="auto" w:fill="auto"/>
            <w:noWrap/>
          </w:tcPr>
          <w:p w14:paraId="5FCDB123" w14:textId="77777777" w:rsidR="00FF01C8" w:rsidRPr="00860AF4" w:rsidRDefault="00FF01C8" w:rsidP="00FF01C8">
            <w:pPr>
              <w:rPr>
                <w:rFonts w:ascii="Meiryo UI" w:hAnsi="Meiryo UI"/>
              </w:rPr>
            </w:pPr>
            <w:r w:rsidRPr="00860AF4">
              <w:rPr>
                <w:rFonts w:ascii="Meiryo UI" w:hAnsi="Meiryo UI" w:hint="eastAsia"/>
              </w:rPr>
              <w:t>(5)取引ルールの一括登録</w:t>
            </w:r>
          </w:p>
        </w:tc>
        <w:tc>
          <w:tcPr>
            <w:tcW w:w="425" w:type="dxa"/>
            <w:tcBorders>
              <w:top w:val="single" w:sz="4" w:space="0" w:color="auto"/>
              <w:left w:val="single" w:sz="4" w:space="0" w:color="auto"/>
              <w:bottom w:val="single" w:sz="4" w:space="0" w:color="auto"/>
              <w:right w:val="nil"/>
            </w:tcBorders>
            <w:shd w:val="clear" w:color="auto" w:fill="auto"/>
            <w:noWrap/>
          </w:tcPr>
          <w:p w14:paraId="71117224" w14:textId="77777777" w:rsidR="00FF01C8" w:rsidRPr="00860AF4" w:rsidRDefault="00FF01C8" w:rsidP="00FF01C8">
            <w:pPr>
              <w:rPr>
                <w:rFonts w:ascii="Meiryo UI" w:hAnsi="Meiryo UI"/>
              </w:rPr>
            </w:pPr>
            <w:r w:rsidRPr="00860AF4">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14:paraId="4554B488" w14:textId="77777777" w:rsidR="00FF01C8" w:rsidRPr="00860AF4" w:rsidRDefault="00FF01C8" w:rsidP="00FF01C8">
            <w:pPr>
              <w:rPr>
                <w:rFonts w:ascii="Meiryo UI" w:hAnsi="Meiryo UI"/>
              </w:rPr>
            </w:pPr>
            <w:r w:rsidRPr="00860AF4">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14:paraId="5D9E9D25" w14:textId="0D28E75D" w:rsidR="00FF01C8" w:rsidRPr="00860AF4" w:rsidRDefault="00FF01C8" w:rsidP="00FF01C8">
            <w:pPr>
              <w:rPr>
                <w:rFonts w:ascii="Meiryo UI" w:hAnsi="Meiryo UI"/>
              </w:rPr>
            </w:pPr>
            <w:r w:rsidRPr="00860AF4">
              <w:rPr>
                <w:rFonts w:ascii="Meiryo UI" w:hAnsi="Meiryo UI" w:cs="ＭＳ Ｐゴシック" w:hint="eastAsia"/>
                <w:color w:val="000000"/>
              </w:rPr>
              <w:t>×</w:t>
            </w:r>
          </w:p>
        </w:tc>
        <w:tc>
          <w:tcPr>
            <w:tcW w:w="426" w:type="dxa"/>
            <w:tcBorders>
              <w:top w:val="single" w:sz="4" w:space="0" w:color="auto"/>
              <w:left w:val="single" w:sz="4" w:space="0" w:color="auto"/>
              <w:bottom w:val="single" w:sz="4" w:space="0" w:color="auto"/>
              <w:right w:val="nil"/>
            </w:tcBorders>
            <w:shd w:val="clear" w:color="auto" w:fill="auto"/>
            <w:noWrap/>
          </w:tcPr>
          <w:p w14:paraId="28FF892E" w14:textId="1FC01395" w:rsidR="00FF01C8" w:rsidRPr="00860AF4" w:rsidRDefault="00FF01C8" w:rsidP="00FF01C8">
            <w:pPr>
              <w:rPr>
                <w:rFonts w:ascii="Meiryo UI" w:hAnsi="Meiryo UI"/>
              </w:rPr>
            </w:pPr>
            <w:r w:rsidRPr="00860AF4">
              <w:rPr>
                <w:rFonts w:ascii="Meiryo UI" w:hAnsi="Meiryo UI" w:cs="ＭＳ Ｐゴシック" w:hint="eastAsia"/>
                <w:color w:val="000000"/>
              </w:rPr>
              <w:t>○</w:t>
            </w:r>
          </w:p>
        </w:tc>
        <w:tc>
          <w:tcPr>
            <w:tcW w:w="474" w:type="dxa"/>
            <w:tcBorders>
              <w:top w:val="single" w:sz="4" w:space="0" w:color="auto"/>
              <w:left w:val="single" w:sz="4" w:space="0" w:color="auto"/>
              <w:bottom w:val="single" w:sz="4" w:space="0" w:color="auto"/>
              <w:right w:val="single" w:sz="4" w:space="0" w:color="auto"/>
            </w:tcBorders>
            <w:shd w:val="clear" w:color="auto" w:fill="auto"/>
            <w:noWrap/>
          </w:tcPr>
          <w:p w14:paraId="6E3E8366" w14:textId="77777777" w:rsidR="00FF01C8" w:rsidRPr="00860AF4" w:rsidRDefault="00FF01C8" w:rsidP="00FF01C8">
            <w:pPr>
              <w:rPr>
                <w:rFonts w:ascii="Meiryo UI" w:hAnsi="Meiryo UI"/>
              </w:rPr>
            </w:pPr>
            <w:r w:rsidRPr="00860AF4">
              <w:rPr>
                <w:rFonts w:ascii="Meiryo UI" w:hAnsi="Meiryo UI" w:cs="ＭＳ Ｐゴシック" w:hint="eastAsia"/>
                <w:color w:val="000000"/>
              </w:rPr>
              <w:t>×</w:t>
            </w:r>
          </w:p>
        </w:tc>
      </w:tr>
      <w:tr w:rsidR="00FF01C8" w:rsidRPr="00860AF4" w14:paraId="690BEF7C" w14:textId="77777777" w:rsidTr="00226C09">
        <w:trPr>
          <w:trHeight w:val="360"/>
        </w:trPr>
        <w:tc>
          <w:tcPr>
            <w:tcW w:w="5524" w:type="dxa"/>
            <w:tcBorders>
              <w:top w:val="single" w:sz="4" w:space="0" w:color="auto"/>
              <w:left w:val="single" w:sz="4" w:space="0" w:color="auto"/>
              <w:bottom w:val="single" w:sz="4" w:space="0" w:color="auto"/>
              <w:right w:val="nil"/>
            </w:tcBorders>
            <w:shd w:val="clear" w:color="auto" w:fill="auto"/>
            <w:noWrap/>
          </w:tcPr>
          <w:p w14:paraId="16AF1BCD" w14:textId="77777777" w:rsidR="00FF01C8" w:rsidRPr="00860AF4" w:rsidRDefault="00FF01C8" w:rsidP="00FF01C8">
            <w:pPr>
              <w:rPr>
                <w:rFonts w:ascii="Meiryo UI" w:hAnsi="Meiryo UI"/>
              </w:rPr>
            </w:pPr>
            <w:r w:rsidRPr="00860AF4">
              <w:rPr>
                <w:rFonts w:ascii="Meiryo UI" w:hAnsi="Meiryo UI" w:hint="eastAsia"/>
              </w:rPr>
              <w:t>(6)所属部門別の取引ルール一括登録</w:t>
            </w:r>
          </w:p>
        </w:tc>
        <w:tc>
          <w:tcPr>
            <w:tcW w:w="425" w:type="dxa"/>
            <w:tcBorders>
              <w:top w:val="single" w:sz="4" w:space="0" w:color="auto"/>
              <w:left w:val="single" w:sz="4" w:space="0" w:color="auto"/>
              <w:bottom w:val="single" w:sz="4" w:space="0" w:color="auto"/>
              <w:right w:val="nil"/>
            </w:tcBorders>
            <w:shd w:val="clear" w:color="auto" w:fill="auto"/>
            <w:noWrap/>
          </w:tcPr>
          <w:p w14:paraId="56CA5506" w14:textId="77777777" w:rsidR="00FF01C8" w:rsidRPr="00860AF4" w:rsidRDefault="00FF01C8" w:rsidP="00FF01C8">
            <w:pPr>
              <w:rPr>
                <w:rFonts w:ascii="Meiryo UI" w:hAnsi="Meiryo UI"/>
              </w:rPr>
            </w:pPr>
            <w:r w:rsidRPr="00860AF4">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14:paraId="2B2CA0F2" w14:textId="77777777" w:rsidR="00FF01C8" w:rsidRPr="00860AF4" w:rsidRDefault="00FF01C8" w:rsidP="00FF01C8">
            <w:pPr>
              <w:rPr>
                <w:rFonts w:ascii="Meiryo UI" w:hAnsi="Meiryo UI"/>
              </w:rPr>
            </w:pPr>
            <w:r w:rsidRPr="00860AF4">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14:paraId="6A272E9E" w14:textId="49A4063E" w:rsidR="00FF01C8" w:rsidRPr="00860AF4" w:rsidRDefault="00FF01C8" w:rsidP="00FF01C8">
            <w:pPr>
              <w:rPr>
                <w:rFonts w:ascii="Meiryo UI" w:hAnsi="Meiryo UI"/>
              </w:rPr>
            </w:pPr>
            <w:r w:rsidRPr="00860AF4">
              <w:rPr>
                <w:rFonts w:ascii="Meiryo UI" w:hAnsi="Meiryo UI" w:cs="ＭＳ Ｐゴシック" w:hint="eastAsia"/>
                <w:color w:val="000000"/>
              </w:rPr>
              <w:t>×</w:t>
            </w:r>
          </w:p>
        </w:tc>
        <w:tc>
          <w:tcPr>
            <w:tcW w:w="426" w:type="dxa"/>
            <w:tcBorders>
              <w:top w:val="single" w:sz="4" w:space="0" w:color="auto"/>
              <w:left w:val="single" w:sz="4" w:space="0" w:color="auto"/>
              <w:bottom w:val="single" w:sz="4" w:space="0" w:color="auto"/>
              <w:right w:val="nil"/>
            </w:tcBorders>
            <w:shd w:val="clear" w:color="auto" w:fill="auto"/>
            <w:noWrap/>
          </w:tcPr>
          <w:p w14:paraId="7C3440E8" w14:textId="12D1A114" w:rsidR="00FF01C8" w:rsidRPr="00860AF4" w:rsidRDefault="00FF01C8" w:rsidP="00FF01C8">
            <w:pPr>
              <w:rPr>
                <w:rFonts w:ascii="Meiryo UI" w:hAnsi="Meiryo UI"/>
              </w:rPr>
            </w:pPr>
            <w:r w:rsidRPr="00860AF4">
              <w:rPr>
                <w:rFonts w:ascii="Meiryo UI" w:hAnsi="Meiryo UI" w:cs="ＭＳ Ｐゴシック" w:hint="eastAsia"/>
                <w:color w:val="000000"/>
              </w:rPr>
              <w:t>○</w:t>
            </w:r>
          </w:p>
        </w:tc>
        <w:tc>
          <w:tcPr>
            <w:tcW w:w="474" w:type="dxa"/>
            <w:tcBorders>
              <w:top w:val="single" w:sz="4" w:space="0" w:color="auto"/>
              <w:left w:val="single" w:sz="4" w:space="0" w:color="auto"/>
              <w:bottom w:val="single" w:sz="4" w:space="0" w:color="auto"/>
              <w:right w:val="single" w:sz="4" w:space="0" w:color="auto"/>
            </w:tcBorders>
            <w:shd w:val="clear" w:color="auto" w:fill="auto"/>
            <w:noWrap/>
          </w:tcPr>
          <w:p w14:paraId="7BAAF87E" w14:textId="77777777" w:rsidR="00FF01C8" w:rsidRPr="00860AF4" w:rsidRDefault="00FF01C8" w:rsidP="00FF01C8">
            <w:pPr>
              <w:rPr>
                <w:rFonts w:ascii="Meiryo UI" w:hAnsi="Meiryo UI"/>
              </w:rPr>
            </w:pPr>
            <w:r w:rsidRPr="00860AF4">
              <w:rPr>
                <w:rFonts w:ascii="Meiryo UI" w:hAnsi="Meiryo UI" w:cs="ＭＳ Ｐゴシック" w:hint="eastAsia"/>
                <w:color w:val="000000"/>
              </w:rPr>
              <w:t>×</w:t>
            </w:r>
          </w:p>
        </w:tc>
      </w:tr>
    </w:tbl>
    <w:p w14:paraId="09EF4FAD" w14:textId="77777777" w:rsidR="00226C09" w:rsidRPr="00860AF4" w:rsidRDefault="00226C09" w:rsidP="00226C09">
      <w:pPr>
        <w:rPr>
          <w:rFonts w:ascii="Meiryo UI" w:hAnsi="Meiryo UI"/>
          <w:lang w:val="ja-JP"/>
        </w:rPr>
      </w:pPr>
    </w:p>
    <w:p w14:paraId="3CD05B57" w14:textId="77777777" w:rsidR="002D5647" w:rsidRPr="00860AF4" w:rsidRDefault="0021731C" w:rsidP="00226C09">
      <w:pPr>
        <w:rPr>
          <w:rFonts w:ascii="Meiryo UI" w:hAnsi="Meiryo UI"/>
          <w:lang w:val="ja-JP"/>
        </w:rPr>
      </w:pPr>
      <w:r w:rsidRPr="00860AF4">
        <w:rPr>
          <w:rFonts w:ascii="Meiryo UI" w:hAnsi="Meiryo UI" w:hint="eastAsia"/>
          <w:lang w:val="ja-JP"/>
        </w:rPr>
        <w:t>(1)取引ルールの一覧表示</w:t>
      </w:r>
    </w:p>
    <w:p w14:paraId="204CFAFD" w14:textId="77777777" w:rsidR="002D5647" w:rsidRPr="00860AF4" w:rsidRDefault="002D5647" w:rsidP="002D5647">
      <w:pPr>
        <w:ind w:leftChars="100" w:left="220"/>
        <w:rPr>
          <w:rFonts w:ascii="Meiryo UI" w:hAnsi="Meiryo UI"/>
          <w:lang w:val="ja-JP"/>
        </w:rPr>
      </w:pPr>
      <w:r w:rsidRPr="00860AF4">
        <w:rPr>
          <w:rFonts w:ascii="Meiryo UI" w:hAnsi="Meiryo UI"/>
          <w:noProof/>
        </w:rPr>
        <w:drawing>
          <wp:anchor distT="0" distB="0" distL="114300" distR="114300" simplePos="0" relativeHeight="251659264" behindDoc="0" locked="0" layoutInCell="1" allowOverlap="1" wp14:anchorId="0D3F5D5C" wp14:editId="52ED4BAB">
            <wp:simplePos x="0" y="0"/>
            <wp:positionH relativeFrom="column">
              <wp:posOffset>167005</wp:posOffset>
            </wp:positionH>
            <wp:positionV relativeFrom="paragraph">
              <wp:posOffset>88265</wp:posOffset>
            </wp:positionV>
            <wp:extent cx="5681980" cy="990600"/>
            <wp:effectExtent l="0" t="0" r="0" b="0"/>
            <wp:wrapNone/>
            <wp:docPr id="6" name="Picture 2">
              <a:extLst xmlns:a="http://schemas.openxmlformats.org/drawingml/2006/main">
                <a:ext uri="{FF2B5EF4-FFF2-40B4-BE49-F238E27FC236}">
                  <a16:creationId xmlns:a16="http://schemas.microsoft.com/office/drawing/2014/main" id="{478D55D1-7DA9-4040-8524-50033EC4FC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extLst>
                        <a:ext uri="{FF2B5EF4-FFF2-40B4-BE49-F238E27FC236}">
                          <a16:creationId xmlns:a16="http://schemas.microsoft.com/office/drawing/2014/main" id="{478D55D1-7DA9-4040-8524-50033EC4FCD0}"/>
                        </a:ext>
                      </a:extLst>
                    </pic:cNvPr>
                    <pic:cNvPicPr>
                      <a:picLocks noChangeAspect="1" noChangeArrowheads="1"/>
                    </pic:cNvPicPr>
                  </pic:nvPicPr>
                  <pic:blipFill rotWithShape="1">
                    <a:blip r:embed="rId9" cstate="print"/>
                    <a:srcRect t="27303" b="36102"/>
                    <a:stretch/>
                  </pic:blipFill>
                  <pic:spPr bwMode="auto">
                    <a:xfrm>
                      <a:off x="0" y="0"/>
                      <a:ext cx="5681980" cy="990600"/>
                    </a:xfrm>
                    <a:prstGeom prst="rect">
                      <a:avLst/>
                    </a:prstGeom>
                    <a:noFill/>
                    <a:ln>
                      <a:noFill/>
                    </a:ln>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4458258" w14:textId="77777777" w:rsidR="002D5647" w:rsidRPr="00860AF4" w:rsidRDefault="002D5647" w:rsidP="002D5647">
      <w:pPr>
        <w:ind w:leftChars="100" w:left="220"/>
        <w:rPr>
          <w:rFonts w:ascii="Meiryo UI" w:hAnsi="Meiryo UI"/>
          <w:lang w:val="ja-JP"/>
        </w:rPr>
      </w:pPr>
    </w:p>
    <w:p w14:paraId="39A639EB" w14:textId="77777777" w:rsidR="002D5647" w:rsidRPr="00860AF4" w:rsidRDefault="002D5647" w:rsidP="002D5647">
      <w:pPr>
        <w:ind w:leftChars="100" w:left="220"/>
        <w:rPr>
          <w:rFonts w:ascii="Meiryo UI" w:hAnsi="Meiryo UI"/>
          <w:lang w:val="ja-JP"/>
        </w:rPr>
      </w:pPr>
    </w:p>
    <w:p w14:paraId="3908BEF1" w14:textId="77777777" w:rsidR="002D5647" w:rsidRPr="00860AF4" w:rsidRDefault="002D5647" w:rsidP="002D5647">
      <w:pPr>
        <w:ind w:leftChars="100" w:left="220"/>
        <w:rPr>
          <w:rFonts w:ascii="Meiryo UI" w:hAnsi="Meiryo UI"/>
          <w:lang w:val="ja-JP"/>
        </w:rPr>
      </w:pPr>
    </w:p>
    <w:p w14:paraId="1F9203D6" w14:textId="77777777" w:rsidR="002D5647" w:rsidRPr="00860AF4" w:rsidRDefault="002D5647" w:rsidP="00F677CD">
      <w:pPr>
        <w:ind w:leftChars="100" w:left="220"/>
        <w:rPr>
          <w:rFonts w:ascii="Meiryo UI" w:hAnsi="Meiryo UI"/>
          <w:lang w:val="ja-JP"/>
        </w:rPr>
      </w:pPr>
    </w:p>
    <w:p w14:paraId="3FA9EBE1" w14:textId="77777777" w:rsidR="0021731C" w:rsidRPr="00860AF4" w:rsidRDefault="0021731C" w:rsidP="0021731C">
      <w:pPr>
        <w:ind w:leftChars="100" w:left="220"/>
        <w:rPr>
          <w:rFonts w:ascii="Meiryo UI" w:hAnsi="Meiryo UI"/>
        </w:rPr>
      </w:pPr>
      <w:r w:rsidRPr="00860AF4">
        <w:rPr>
          <w:rFonts w:ascii="Meiryo UI" w:hAnsi="Meiryo UI" w:hint="eastAsia"/>
        </w:rPr>
        <w:t>①メニュー画面で「取引（仕訳）登録」リンクをクリックしてください。</w:t>
      </w:r>
    </w:p>
    <w:p w14:paraId="74CAE6FC" w14:textId="77777777" w:rsidR="002D5647" w:rsidRPr="00860AF4" w:rsidRDefault="002D5647" w:rsidP="002D5647">
      <w:pPr>
        <w:ind w:leftChars="100" w:left="220"/>
        <w:rPr>
          <w:rFonts w:ascii="Meiryo UI" w:hAnsi="Meiryo UI"/>
        </w:rPr>
      </w:pPr>
    </w:p>
    <w:p w14:paraId="270C3FFE" w14:textId="77777777" w:rsidR="002D5647" w:rsidRPr="00860AF4" w:rsidRDefault="00022F48" w:rsidP="002D5647">
      <w:pPr>
        <w:ind w:leftChars="100" w:left="220"/>
        <w:rPr>
          <w:rFonts w:ascii="Meiryo UI" w:hAnsi="Meiryo UI"/>
          <w:lang w:val="ja-JP"/>
        </w:rPr>
      </w:pPr>
      <w:r w:rsidRPr="00860AF4">
        <w:rPr>
          <w:rFonts w:ascii="Meiryo UI" w:hAnsi="Meiryo UI"/>
          <w:noProof/>
        </w:rPr>
        <w:drawing>
          <wp:anchor distT="0" distB="0" distL="114300" distR="114300" simplePos="0" relativeHeight="251660288" behindDoc="0" locked="0" layoutInCell="1" allowOverlap="1" wp14:anchorId="747CB044" wp14:editId="6E83160A">
            <wp:simplePos x="0" y="0"/>
            <wp:positionH relativeFrom="column">
              <wp:posOffset>141605</wp:posOffset>
            </wp:positionH>
            <wp:positionV relativeFrom="paragraph">
              <wp:posOffset>87630</wp:posOffset>
            </wp:positionV>
            <wp:extent cx="7052310" cy="2254250"/>
            <wp:effectExtent l="0" t="0" r="0" b="0"/>
            <wp:wrapNone/>
            <wp:docPr id="29" name="Picture 2">
              <a:extLst xmlns:a="http://schemas.openxmlformats.org/drawingml/2006/main">
                <a:ext uri="{FF2B5EF4-FFF2-40B4-BE49-F238E27FC236}">
                  <a16:creationId xmlns:a16="http://schemas.microsoft.com/office/drawing/2014/main" id="{9BE1FE76-3C90-40B5-A87E-6321438E37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
                      <a:extLst>
                        <a:ext uri="{FF2B5EF4-FFF2-40B4-BE49-F238E27FC236}">
                          <a16:creationId xmlns:a16="http://schemas.microsoft.com/office/drawing/2014/main" id="{9BE1FE76-3C90-40B5-A87E-6321438E370C}"/>
                        </a:ext>
                      </a:extLst>
                    </pic:cNvPr>
                    <pic:cNvPicPr>
                      <a:picLocks noChangeAspect="1" noChangeArrowheads="1"/>
                    </pic:cNvPicPr>
                  </pic:nvPicPr>
                  <pic:blipFill rotWithShape="1">
                    <a:blip r:embed="rId10" cstate="print"/>
                    <a:srcRect t="9908" b="6346"/>
                    <a:stretch/>
                  </pic:blipFill>
                  <pic:spPr bwMode="auto">
                    <a:xfrm>
                      <a:off x="0" y="0"/>
                      <a:ext cx="7052310" cy="22542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BFFC339" w14:textId="77777777" w:rsidR="002D5647" w:rsidRPr="00860AF4" w:rsidRDefault="002D5647" w:rsidP="002D5647">
      <w:pPr>
        <w:ind w:leftChars="100" w:left="220"/>
        <w:rPr>
          <w:rFonts w:ascii="Meiryo UI" w:hAnsi="Meiryo UI"/>
          <w:lang w:val="ja-JP"/>
        </w:rPr>
      </w:pPr>
    </w:p>
    <w:p w14:paraId="3DF13447" w14:textId="77777777" w:rsidR="002D5647" w:rsidRPr="00860AF4" w:rsidRDefault="002D5647" w:rsidP="002D5647">
      <w:pPr>
        <w:ind w:leftChars="100" w:left="220"/>
        <w:rPr>
          <w:rFonts w:ascii="Meiryo UI" w:hAnsi="Meiryo UI"/>
          <w:lang w:val="ja-JP"/>
        </w:rPr>
      </w:pPr>
    </w:p>
    <w:p w14:paraId="696F6813" w14:textId="77777777" w:rsidR="002D5647" w:rsidRPr="00860AF4" w:rsidRDefault="002D5647" w:rsidP="002D5647">
      <w:pPr>
        <w:ind w:leftChars="100" w:left="220"/>
        <w:rPr>
          <w:rFonts w:ascii="Meiryo UI" w:hAnsi="Meiryo UI"/>
          <w:lang w:val="ja-JP"/>
        </w:rPr>
      </w:pPr>
    </w:p>
    <w:p w14:paraId="71F88A66" w14:textId="77777777" w:rsidR="002D5647" w:rsidRPr="00860AF4" w:rsidRDefault="002D5647" w:rsidP="002D5647">
      <w:pPr>
        <w:ind w:leftChars="100" w:left="220"/>
        <w:rPr>
          <w:rFonts w:ascii="Meiryo UI" w:hAnsi="Meiryo UI"/>
          <w:lang w:val="ja-JP"/>
        </w:rPr>
      </w:pPr>
    </w:p>
    <w:p w14:paraId="66E261AA" w14:textId="77777777" w:rsidR="002D5647" w:rsidRPr="00860AF4" w:rsidRDefault="002D5647" w:rsidP="002D5647">
      <w:pPr>
        <w:ind w:leftChars="100" w:left="220"/>
        <w:rPr>
          <w:rFonts w:ascii="Meiryo UI" w:hAnsi="Meiryo UI"/>
          <w:lang w:val="ja-JP"/>
        </w:rPr>
      </w:pPr>
    </w:p>
    <w:p w14:paraId="15C9A548" w14:textId="77777777" w:rsidR="002D5647" w:rsidRPr="00860AF4" w:rsidRDefault="002D5647" w:rsidP="002D5647">
      <w:pPr>
        <w:ind w:leftChars="100" w:left="220"/>
        <w:rPr>
          <w:rFonts w:ascii="Meiryo UI" w:hAnsi="Meiryo UI"/>
          <w:lang w:val="ja-JP"/>
        </w:rPr>
      </w:pPr>
    </w:p>
    <w:p w14:paraId="73D66B8F" w14:textId="77777777" w:rsidR="002D5647" w:rsidRPr="00860AF4" w:rsidRDefault="002D5647" w:rsidP="002D5647">
      <w:pPr>
        <w:ind w:leftChars="100" w:left="220"/>
        <w:rPr>
          <w:rFonts w:ascii="Meiryo UI" w:hAnsi="Meiryo UI"/>
          <w:lang w:val="ja-JP"/>
        </w:rPr>
      </w:pPr>
    </w:p>
    <w:p w14:paraId="03E933D4" w14:textId="77777777" w:rsidR="002D5647" w:rsidRPr="00860AF4" w:rsidRDefault="002D5647" w:rsidP="002D5647">
      <w:pPr>
        <w:ind w:leftChars="100" w:left="220"/>
        <w:rPr>
          <w:rFonts w:ascii="Meiryo UI" w:hAnsi="Meiryo UI"/>
          <w:lang w:val="ja-JP"/>
        </w:rPr>
      </w:pPr>
    </w:p>
    <w:p w14:paraId="24760EA1" w14:textId="77777777" w:rsidR="002D5647" w:rsidRPr="00860AF4" w:rsidRDefault="002D5647" w:rsidP="00F677CD">
      <w:pPr>
        <w:ind w:leftChars="100" w:left="220"/>
        <w:rPr>
          <w:rFonts w:ascii="Meiryo UI" w:hAnsi="Meiryo UI"/>
          <w:lang w:val="ja-JP"/>
        </w:rPr>
      </w:pPr>
    </w:p>
    <w:p w14:paraId="601BFC52" w14:textId="77777777" w:rsidR="00041F01" w:rsidRPr="00860AF4" w:rsidRDefault="00041F01" w:rsidP="00041F01">
      <w:pPr>
        <w:ind w:leftChars="100" w:left="220"/>
        <w:rPr>
          <w:rFonts w:ascii="Meiryo UI" w:hAnsi="Meiryo UI"/>
          <w:lang w:val="ja-JP"/>
        </w:rPr>
      </w:pPr>
      <w:r w:rsidRPr="00860AF4">
        <w:rPr>
          <w:rFonts w:ascii="Meiryo UI" w:hAnsi="Meiryo UI" w:hint="eastAsia"/>
          <w:lang w:val="ja-JP"/>
        </w:rPr>
        <w:t>②「伝票種別」を選択してください。該当伝票に関する取引の一覧が表示されます。</w:t>
      </w:r>
    </w:p>
    <w:p w14:paraId="2CABBAB8" w14:textId="77777777" w:rsidR="00041F01" w:rsidRPr="00860AF4" w:rsidRDefault="00041F01" w:rsidP="00041F01">
      <w:pPr>
        <w:ind w:leftChars="200" w:left="440"/>
        <w:rPr>
          <w:rFonts w:ascii="Meiryo UI" w:hAnsi="Meiryo UI"/>
          <w:lang w:val="ja-JP"/>
        </w:rPr>
      </w:pPr>
      <w:r w:rsidRPr="00860AF4">
        <w:rPr>
          <w:rFonts w:ascii="Meiryo UI" w:hAnsi="Meiryo UI" w:hint="eastAsia"/>
          <w:lang w:val="ja-JP"/>
        </w:rPr>
        <w:t>条件によって絞り込む場合、キーワードや分類を入力または選択してください。</w:t>
      </w:r>
    </w:p>
    <w:p w14:paraId="5326F205" w14:textId="77777777" w:rsidR="00041F01" w:rsidRPr="00860AF4" w:rsidRDefault="00041F01" w:rsidP="00041F01">
      <w:pPr>
        <w:ind w:leftChars="100" w:left="220"/>
        <w:rPr>
          <w:rFonts w:ascii="Meiryo UI" w:hAnsi="Meiryo UI"/>
          <w:lang w:val="ja-JP"/>
        </w:rPr>
      </w:pPr>
      <w:r w:rsidRPr="00860AF4">
        <w:rPr>
          <w:rFonts w:ascii="Meiryo UI" w:hAnsi="Meiryo UI" w:hint="eastAsia"/>
          <w:lang w:val="ja-JP"/>
        </w:rPr>
        <w:t>③仕訳パターンを追加する場合、「追加」ボタンを押してください。</w:t>
      </w:r>
    </w:p>
    <w:p w14:paraId="181F871B" w14:textId="77777777" w:rsidR="00041F01" w:rsidRPr="00860AF4" w:rsidRDefault="00041F01" w:rsidP="00041F01">
      <w:pPr>
        <w:ind w:leftChars="200" w:left="440"/>
        <w:rPr>
          <w:rFonts w:ascii="Meiryo UI" w:hAnsi="Meiryo UI"/>
          <w:lang w:val="ja-JP"/>
        </w:rPr>
      </w:pPr>
      <w:r w:rsidRPr="00860AF4">
        <w:rPr>
          <w:rFonts w:ascii="Meiryo UI" w:hAnsi="Meiryo UI" w:hint="eastAsia"/>
          <w:lang w:val="ja-JP"/>
        </w:rPr>
        <w:t>→(2)取引ルールの追加</w:t>
      </w:r>
    </w:p>
    <w:p w14:paraId="0C8ECFC2" w14:textId="77777777" w:rsidR="00041F01" w:rsidRPr="00860AF4" w:rsidRDefault="00041F01" w:rsidP="00041F01">
      <w:pPr>
        <w:ind w:leftChars="100" w:left="220"/>
        <w:rPr>
          <w:rFonts w:ascii="Meiryo UI" w:hAnsi="Meiryo UI"/>
          <w:lang w:val="ja-JP"/>
        </w:rPr>
      </w:pPr>
      <w:r w:rsidRPr="00860AF4">
        <w:rPr>
          <w:rFonts w:ascii="Meiryo UI" w:hAnsi="Meiryo UI" w:hint="eastAsia"/>
          <w:lang w:val="ja-JP"/>
        </w:rPr>
        <w:t>④仕訳パターンを変更する場合、「変更」ボタンを押してください。</w:t>
      </w:r>
    </w:p>
    <w:p w14:paraId="5DC4FAC0" w14:textId="77777777" w:rsidR="0052348A" w:rsidRPr="00860AF4" w:rsidRDefault="00041F01" w:rsidP="00041F01">
      <w:pPr>
        <w:ind w:leftChars="200" w:left="440"/>
        <w:rPr>
          <w:rFonts w:ascii="Meiryo UI" w:hAnsi="Meiryo UI"/>
          <w:lang w:val="ja-JP"/>
        </w:rPr>
      </w:pPr>
      <w:r w:rsidRPr="00860AF4">
        <w:rPr>
          <w:rFonts w:ascii="Meiryo UI" w:hAnsi="Meiryo UI" w:hint="eastAsia"/>
          <w:lang w:val="ja-JP"/>
        </w:rPr>
        <w:t>→(3)取引ルールの変更</w:t>
      </w:r>
    </w:p>
    <w:p w14:paraId="68D47735" w14:textId="77777777" w:rsidR="0052348A" w:rsidRPr="00860AF4" w:rsidRDefault="0052348A" w:rsidP="0052348A">
      <w:pPr>
        <w:rPr>
          <w:rFonts w:ascii="Meiryo UI" w:hAnsi="Meiryo UI"/>
          <w:lang w:val="ja-JP"/>
        </w:rPr>
      </w:pPr>
      <w:r w:rsidRPr="00860AF4">
        <w:rPr>
          <w:rFonts w:ascii="Meiryo UI" w:hAnsi="Meiryo UI"/>
          <w:lang w:val="ja-JP"/>
        </w:rPr>
        <w:br w:type="page"/>
      </w:r>
    </w:p>
    <w:p w14:paraId="39EE15D4" w14:textId="77777777" w:rsidR="0052348A" w:rsidRPr="00860AF4" w:rsidRDefault="0052348A" w:rsidP="0052348A">
      <w:pPr>
        <w:rPr>
          <w:rFonts w:ascii="Meiryo UI" w:hAnsi="Meiryo UI"/>
          <w:lang w:val="ja-JP"/>
        </w:rPr>
      </w:pPr>
      <w:r w:rsidRPr="00860AF4">
        <w:rPr>
          <w:rFonts w:ascii="Meiryo UI" w:hAnsi="Meiryo UI" w:hint="eastAsia"/>
          <w:lang w:val="ja-JP"/>
        </w:rPr>
        <w:lastRenderedPageBreak/>
        <w:t>(2)取引ルールの追加</w:t>
      </w:r>
    </w:p>
    <w:p w14:paraId="7DC83D3B" w14:textId="77777777" w:rsidR="002D5647" w:rsidRPr="00860AF4" w:rsidRDefault="0052348A" w:rsidP="0052348A">
      <w:pPr>
        <w:rPr>
          <w:rFonts w:ascii="Meiryo UI" w:hAnsi="Meiryo UI"/>
          <w:lang w:val="ja-JP"/>
        </w:rPr>
      </w:pPr>
      <w:r w:rsidRPr="00860AF4">
        <w:rPr>
          <w:rFonts w:ascii="Meiryo UI" w:hAnsi="Meiryo UI" w:hint="eastAsia"/>
          <w:lang w:val="ja-JP"/>
        </w:rPr>
        <w:t>→(1)取引（仕訳）ルールの一覧表示から</w:t>
      </w:r>
    </w:p>
    <w:p w14:paraId="05E1EAC3" w14:textId="77777777" w:rsidR="002D5647" w:rsidRPr="00860AF4" w:rsidRDefault="0052348A" w:rsidP="002D5647">
      <w:pPr>
        <w:ind w:leftChars="100" w:left="220"/>
        <w:rPr>
          <w:rFonts w:ascii="Meiryo UI" w:hAnsi="Meiryo UI"/>
          <w:lang w:val="ja-JP"/>
        </w:rPr>
      </w:pPr>
      <w:r w:rsidRPr="00860AF4">
        <w:rPr>
          <w:rFonts w:ascii="Meiryo UI" w:hAnsi="Meiryo UI"/>
          <w:noProof/>
        </w:rPr>
        <w:drawing>
          <wp:anchor distT="0" distB="0" distL="114300" distR="114300" simplePos="0" relativeHeight="251664384" behindDoc="0" locked="0" layoutInCell="1" allowOverlap="1" wp14:anchorId="35F168DB" wp14:editId="095070B4">
            <wp:simplePos x="0" y="0"/>
            <wp:positionH relativeFrom="column">
              <wp:posOffset>154305</wp:posOffset>
            </wp:positionH>
            <wp:positionV relativeFrom="paragraph">
              <wp:posOffset>3175</wp:posOffset>
            </wp:positionV>
            <wp:extent cx="7052310" cy="2076450"/>
            <wp:effectExtent l="0" t="0" r="0" b="0"/>
            <wp:wrapNone/>
            <wp:docPr id="69" name="図 68">
              <a:extLst xmlns:a="http://schemas.openxmlformats.org/drawingml/2006/main">
                <a:ext uri="{FF2B5EF4-FFF2-40B4-BE49-F238E27FC236}">
                  <a16:creationId xmlns:a16="http://schemas.microsoft.com/office/drawing/2014/main" id="{005DA93A-3D8A-4636-8DB3-582259A24A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図 68">
                      <a:extLst>
                        <a:ext uri="{FF2B5EF4-FFF2-40B4-BE49-F238E27FC236}">
                          <a16:creationId xmlns:a16="http://schemas.microsoft.com/office/drawing/2014/main" id="{005DA93A-3D8A-4636-8DB3-582259A24A61}"/>
                        </a:ext>
                      </a:extLst>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t="9419"/>
                    <a:stretch/>
                  </pic:blipFill>
                  <pic:spPr bwMode="auto">
                    <a:xfrm>
                      <a:off x="0" y="0"/>
                      <a:ext cx="7052310" cy="20764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6F7E4BA" w14:textId="77777777" w:rsidR="002D5647" w:rsidRPr="00860AF4" w:rsidRDefault="002D5647" w:rsidP="002D5647">
      <w:pPr>
        <w:ind w:leftChars="100" w:left="220"/>
        <w:rPr>
          <w:rFonts w:ascii="Meiryo UI" w:hAnsi="Meiryo UI"/>
          <w:lang w:val="ja-JP"/>
        </w:rPr>
      </w:pPr>
    </w:p>
    <w:p w14:paraId="2F0E7BA7" w14:textId="77777777" w:rsidR="002D5647" w:rsidRPr="00860AF4" w:rsidRDefault="002D5647" w:rsidP="002D5647">
      <w:pPr>
        <w:ind w:leftChars="100" w:left="220"/>
        <w:rPr>
          <w:rFonts w:ascii="Meiryo UI" w:hAnsi="Meiryo UI"/>
          <w:lang w:val="ja-JP"/>
        </w:rPr>
      </w:pPr>
    </w:p>
    <w:p w14:paraId="59AA8577" w14:textId="77777777" w:rsidR="0052348A" w:rsidRPr="00860AF4" w:rsidRDefault="0052348A" w:rsidP="002D5647">
      <w:pPr>
        <w:ind w:leftChars="100" w:left="220"/>
        <w:rPr>
          <w:rFonts w:ascii="Meiryo UI" w:hAnsi="Meiryo UI"/>
          <w:lang w:val="ja-JP"/>
        </w:rPr>
      </w:pPr>
    </w:p>
    <w:p w14:paraId="7DCF113A" w14:textId="77777777" w:rsidR="0052348A" w:rsidRPr="00860AF4" w:rsidRDefault="0052348A" w:rsidP="002D5647">
      <w:pPr>
        <w:ind w:leftChars="100" w:left="220"/>
        <w:rPr>
          <w:rFonts w:ascii="Meiryo UI" w:hAnsi="Meiryo UI"/>
          <w:lang w:val="ja-JP"/>
        </w:rPr>
      </w:pPr>
    </w:p>
    <w:p w14:paraId="0BD4C699" w14:textId="77777777" w:rsidR="0052348A" w:rsidRPr="00860AF4" w:rsidRDefault="0052348A" w:rsidP="002D5647">
      <w:pPr>
        <w:ind w:leftChars="100" w:left="220"/>
        <w:rPr>
          <w:rFonts w:ascii="Meiryo UI" w:hAnsi="Meiryo UI"/>
          <w:lang w:val="ja-JP"/>
        </w:rPr>
      </w:pPr>
    </w:p>
    <w:p w14:paraId="7CD39E0A" w14:textId="77777777" w:rsidR="0052348A" w:rsidRPr="00860AF4" w:rsidRDefault="0052348A" w:rsidP="002D5647">
      <w:pPr>
        <w:ind w:leftChars="100" w:left="220"/>
        <w:rPr>
          <w:rFonts w:ascii="Meiryo UI" w:hAnsi="Meiryo UI"/>
          <w:lang w:val="ja-JP"/>
        </w:rPr>
      </w:pPr>
    </w:p>
    <w:p w14:paraId="5D62EA41" w14:textId="77777777" w:rsidR="0052348A" w:rsidRPr="00860AF4" w:rsidRDefault="0052348A" w:rsidP="002D5647">
      <w:pPr>
        <w:ind w:leftChars="100" w:left="220"/>
        <w:rPr>
          <w:rFonts w:ascii="Meiryo UI" w:hAnsi="Meiryo UI"/>
          <w:lang w:val="ja-JP"/>
        </w:rPr>
      </w:pPr>
    </w:p>
    <w:p w14:paraId="36C1ACEF" w14:textId="77777777" w:rsidR="0052348A" w:rsidRPr="00860AF4" w:rsidRDefault="0052348A" w:rsidP="00F85B49">
      <w:pPr>
        <w:ind w:leftChars="100" w:left="220"/>
        <w:rPr>
          <w:rFonts w:ascii="Meiryo UI" w:hAnsi="Meiryo UI"/>
          <w:lang w:val="ja-JP"/>
        </w:rPr>
      </w:pPr>
    </w:p>
    <w:p w14:paraId="3F142730" w14:textId="77777777" w:rsidR="0052348A" w:rsidRPr="00860AF4" w:rsidRDefault="0052348A" w:rsidP="002D5647">
      <w:pPr>
        <w:ind w:leftChars="100" w:left="220"/>
        <w:rPr>
          <w:rFonts w:ascii="Meiryo UI" w:hAnsi="Meiryo UI"/>
          <w:lang w:val="ja-JP"/>
        </w:rPr>
      </w:pPr>
      <w:r w:rsidRPr="00860AF4">
        <w:rPr>
          <w:rFonts w:ascii="Meiryo UI" w:hAnsi="Meiryo UI"/>
          <w:noProof/>
        </w:rPr>
        <w:drawing>
          <wp:anchor distT="0" distB="0" distL="114300" distR="114300" simplePos="0" relativeHeight="251663360" behindDoc="0" locked="0" layoutInCell="1" allowOverlap="1" wp14:anchorId="6E006661" wp14:editId="206491E6">
            <wp:simplePos x="0" y="0"/>
            <wp:positionH relativeFrom="column">
              <wp:posOffset>166370</wp:posOffset>
            </wp:positionH>
            <wp:positionV relativeFrom="paragraph">
              <wp:posOffset>49530</wp:posOffset>
            </wp:positionV>
            <wp:extent cx="7038340" cy="3016250"/>
            <wp:effectExtent l="0" t="0" r="0" b="0"/>
            <wp:wrapNone/>
            <wp:docPr id="66" name="図 65">
              <a:extLst xmlns:a="http://schemas.openxmlformats.org/drawingml/2006/main">
                <a:ext uri="{FF2B5EF4-FFF2-40B4-BE49-F238E27FC236}">
                  <a16:creationId xmlns:a16="http://schemas.microsoft.com/office/drawing/2014/main" id="{39CA96A6-34CB-42EC-B162-C5925373C3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図 65">
                      <a:extLst>
                        <a:ext uri="{FF2B5EF4-FFF2-40B4-BE49-F238E27FC236}">
                          <a16:creationId xmlns:a16="http://schemas.microsoft.com/office/drawing/2014/main" id="{39CA96A6-34CB-42EC-B162-C5925373C343}"/>
                        </a:ext>
                      </a:extLst>
                    </pic:cNvPr>
                    <pic:cNvPicPr>
                      <a:picLocks noChangeAspect="1"/>
                    </pic:cNvPicPr>
                  </pic:nvPicPr>
                  <pic:blipFill rotWithShape="1">
                    <a:blip r:embed="rId12"/>
                    <a:srcRect l="13613" t="20068" b="10250"/>
                    <a:stretch/>
                  </pic:blipFill>
                  <pic:spPr>
                    <a:xfrm>
                      <a:off x="0" y="0"/>
                      <a:ext cx="7038340" cy="3016250"/>
                    </a:xfrm>
                    <a:prstGeom prst="rect">
                      <a:avLst/>
                    </a:prstGeom>
                  </pic:spPr>
                </pic:pic>
              </a:graphicData>
            </a:graphic>
          </wp:anchor>
        </w:drawing>
      </w:r>
    </w:p>
    <w:p w14:paraId="03303887" w14:textId="77777777" w:rsidR="0052348A" w:rsidRPr="00860AF4" w:rsidRDefault="0052348A" w:rsidP="002D5647">
      <w:pPr>
        <w:ind w:leftChars="100" w:left="220"/>
        <w:rPr>
          <w:rFonts w:ascii="Meiryo UI" w:hAnsi="Meiryo UI"/>
          <w:lang w:val="ja-JP"/>
        </w:rPr>
      </w:pPr>
    </w:p>
    <w:p w14:paraId="6BF54F95" w14:textId="77777777" w:rsidR="0052348A" w:rsidRPr="00860AF4" w:rsidRDefault="0052348A" w:rsidP="002D5647">
      <w:pPr>
        <w:ind w:leftChars="100" w:left="220"/>
        <w:rPr>
          <w:rFonts w:ascii="Meiryo UI" w:hAnsi="Meiryo UI"/>
          <w:lang w:val="ja-JP"/>
        </w:rPr>
      </w:pPr>
    </w:p>
    <w:p w14:paraId="3CFAFE58" w14:textId="77777777" w:rsidR="0052348A" w:rsidRPr="00860AF4" w:rsidRDefault="0052348A" w:rsidP="002D5647">
      <w:pPr>
        <w:ind w:leftChars="100" w:left="220"/>
        <w:rPr>
          <w:rFonts w:ascii="Meiryo UI" w:hAnsi="Meiryo UI"/>
          <w:lang w:val="ja-JP"/>
        </w:rPr>
      </w:pPr>
    </w:p>
    <w:p w14:paraId="03FC4014" w14:textId="77777777" w:rsidR="0052348A" w:rsidRPr="00860AF4" w:rsidRDefault="0052348A" w:rsidP="002D5647">
      <w:pPr>
        <w:ind w:leftChars="100" w:left="220"/>
        <w:rPr>
          <w:rFonts w:ascii="Meiryo UI" w:hAnsi="Meiryo UI"/>
          <w:lang w:val="ja-JP"/>
        </w:rPr>
      </w:pPr>
    </w:p>
    <w:p w14:paraId="7F32E507" w14:textId="77777777" w:rsidR="0052348A" w:rsidRPr="00860AF4" w:rsidRDefault="0052348A" w:rsidP="002D5647">
      <w:pPr>
        <w:ind w:leftChars="100" w:left="220"/>
        <w:rPr>
          <w:rFonts w:ascii="Meiryo UI" w:hAnsi="Meiryo UI"/>
          <w:lang w:val="ja-JP"/>
        </w:rPr>
      </w:pPr>
    </w:p>
    <w:p w14:paraId="5E892C5C" w14:textId="77777777" w:rsidR="0052348A" w:rsidRPr="00860AF4" w:rsidRDefault="0052348A" w:rsidP="002D5647">
      <w:pPr>
        <w:ind w:leftChars="100" w:left="220"/>
        <w:rPr>
          <w:rFonts w:ascii="Meiryo UI" w:hAnsi="Meiryo UI"/>
          <w:lang w:val="ja-JP"/>
        </w:rPr>
      </w:pPr>
    </w:p>
    <w:p w14:paraId="4F77B823" w14:textId="77777777" w:rsidR="0052348A" w:rsidRPr="00860AF4" w:rsidRDefault="0052348A" w:rsidP="002D5647">
      <w:pPr>
        <w:ind w:leftChars="100" w:left="220"/>
        <w:rPr>
          <w:rFonts w:ascii="Meiryo UI" w:hAnsi="Meiryo UI"/>
          <w:lang w:val="ja-JP"/>
        </w:rPr>
      </w:pPr>
    </w:p>
    <w:p w14:paraId="3EDFF413" w14:textId="77777777" w:rsidR="0052348A" w:rsidRPr="00860AF4" w:rsidRDefault="0052348A" w:rsidP="002D5647">
      <w:pPr>
        <w:ind w:leftChars="100" w:left="220"/>
        <w:rPr>
          <w:rFonts w:ascii="Meiryo UI" w:hAnsi="Meiryo UI"/>
          <w:lang w:val="ja-JP"/>
        </w:rPr>
      </w:pPr>
    </w:p>
    <w:p w14:paraId="30A3632E" w14:textId="77777777" w:rsidR="0052348A" w:rsidRPr="00860AF4" w:rsidRDefault="0052348A" w:rsidP="002D5647">
      <w:pPr>
        <w:ind w:leftChars="100" w:left="220"/>
        <w:rPr>
          <w:rFonts w:ascii="Meiryo UI" w:hAnsi="Meiryo UI"/>
          <w:lang w:val="ja-JP"/>
        </w:rPr>
      </w:pPr>
    </w:p>
    <w:p w14:paraId="0720B33B" w14:textId="77777777" w:rsidR="0052348A" w:rsidRPr="00860AF4" w:rsidRDefault="0052348A" w:rsidP="002D5647">
      <w:pPr>
        <w:ind w:leftChars="100" w:left="220"/>
        <w:rPr>
          <w:rFonts w:ascii="Meiryo UI" w:hAnsi="Meiryo UI"/>
          <w:lang w:val="ja-JP"/>
        </w:rPr>
      </w:pPr>
    </w:p>
    <w:p w14:paraId="0C8897E8" w14:textId="77777777" w:rsidR="0052348A" w:rsidRPr="00860AF4" w:rsidRDefault="0052348A" w:rsidP="002D5647">
      <w:pPr>
        <w:ind w:leftChars="100" w:left="220"/>
        <w:rPr>
          <w:rFonts w:ascii="Meiryo UI" w:hAnsi="Meiryo UI"/>
          <w:lang w:val="ja-JP"/>
        </w:rPr>
      </w:pPr>
    </w:p>
    <w:p w14:paraId="6F385EF8" w14:textId="77777777" w:rsidR="0052348A" w:rsidRPr="00860AF4" w:rsidRDefault="0052348A" w:rsidP="00F85B49">
      <w:pPr>
        <w:ind w:leftChars="100" w:left="220"/>
        <w:rPr>
          <w:rFonts w:ascii="Meiryo UI" w:hAnsi="Meiryo UI"/>
          <w:lang w:val="ja-JP"/>
        </w:rPr>
      </w:pPr>
    </w:p>
    <w:p w14:paraId="60A03911" w14:textId="77777777" w:rsidR="0052348A" w:rsidRPr="00860AF4" w:rsidRDefault="0052348A" w:rsidP="002D5647">
      <w:pPr>
        <w:ind w:leftChars="100" w:left="220"/>
        <w:rPr>
          <w:rFonts w:ascii="Meiryo UI" w:hAnsi="Meiryo UI"/>
          <w:lang w:val="ja-JP"/>
        </w:rPr>
      </w:pPr>
      <w:r w:rsidRPr="00860AF4">
        <w:rPr>
          <w:rFonts w:ascii="Meiryo UI" w:hAnsi="Meiryo UI"/>
          <w:noProof/>
        </w:rPr>
        <w:drawing>
          <wp:anchor distT="0" distB="0" distL="114300" distR="114300" simplePos="0" relativeHeight="251662336" behindDoc="0" locked="0" layoutInCell="1" allowOverlap="1" wp14:anchorId="4D3DE55E" wp14:editId="5A95258F">
            <wp:simplePos x="0" y="0"/>
            <wp:positionH relativeFrom="column">
              <wp:posOffset>133350</wp:posOffset>
            </wp:positionH>
            <wp:positionV relativeFrom="paragraph">
              <wp:posOffset>94615</wp:posOffset>
            </wp:positionV>
            <wp:extent cx="2313940" cy="2126615"/>
            <wp:effectExtent l="0" t="0" r="0" b="6985"/>
            <wp:wrapNone/>
            <wp:docPr id="64" name="図 63">
              <a:extLst xmlns:a="http://schemas.openxmlformats.org/drawingml/2006/main">
                <a:ext uri="{FF2B5EF4-FFF2-40B4-BE49-F238E27FC236}">
                  <a16:creationId xmlns:a16="http://schemas.microsoft.com/office/drawing/2014/main" id="{0E54FC00-B79F-4588-A475-7F39AC515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図 63">
                      <a:extLst>
                        <a:ext uri="{FF2B5EF4-FFF2-40B4-BE49-F238E27FC236}">
                          <a16:creationId xmlns:a16="http://schemas.microsoft.com/office/drawing/2014/main" id="{0E54FC00-B79F-4588-A475-7F39AC51583E}"/>
                        </a:ext>
                      </a:extLst>
                    </pic:cNvPr>
                    <pic:cNvPicPr>
                      <a:picLocks noChangeAspect="1"/>
                    </pic:cNvPicPr>
                  </pic:nvPicPr>
                  <pic:blipFill>
                    <a:blip r:embed="rId13"/>
                    <a:stretch>
                      <a:fillRect/>
                    </a:stretch>
                  </pic:blipFill>
                  <pic:spPr>
                    <a:xfrm>
                      <a:off x="0" y="0"/>
                      <a:ext cx="2313940" cy="2126615"/>
                    </a:xfrm>
                    <a:prstGeom prst="rect">
                      <a:avLst/>
                    </a:prstGeom>
                  </pic:spPr>
                </pic:pic>
              </a:graphicData>
            </a:graphic>
          </wp:anchor>
        </w:drawing>
      </w:r>
    </w:p>
    <w:p w14:paraId="7DBA2D72" w14:textId="77777777" w:rsidR="0052348A" w:rsidRPr="00860AF4" w:rsidRDefault="0052348A" w:rsidP="002D5647">
      <w:pPr>
        <w:ind w:leftChars="100" w:left="220"/>
        <w:rPr>
          <w:rFonts w:ascii="Meiryo UI" w:hAnsi="Meiryo UI"/>
          <w:lang w:val="ja-JP"/>
        </w:rPr>
      </w:pPr>
    </w:p>
    <w:p w14:paraId="6A6E5A4F" w14:textId="77777777" w:rsidR="0052348A" w:rsidRPr="00860AF4" w:rsidRDefault="0052348A" w:rsidP="002D5647">
      <w:pPr>
        <w:ind w:leftChars="100" w:left="220"/>
        <w:rPr>
          <w:rFonts w:ascii="Meiryo UI" w:hAnsi="Meiryo UI"/>
          <w:lang w:val="ja-JP"/>
        </w:rPr>
      </w:pPr>
    </w:p>
    <w:p w14:paraId="268B781F" w14:textId="77777777" w:rsidR="0052348A" w:rsidRPr="00860AF4" w:rsidRDefault="0052348A" w:rsidP="002D5647">
      <w:pPr>
        <w:ind w:leftChars="100" w:left="220"/>
        <w:rPr>
          <w:rFonts w:ascii="Meiryo UI" w:hAnsi="Meiryo UI"/>
          <w:lang w:val="ja-JP"/>
        </w:rPr>
      </w:pPr>
    </w:p>
    <w:p w14:paraId="4F8BF48F" w14:textId="77777777" w:rsidR="0052348A" w:rsidRPr="00860AF4" w:rsidRDefault="0052348A" w:rsidP="002D5647">
      <w:pPr>
        <w:ind w:leftChars="100" w:left="220"/>
        <w:rPr>
          <w:rFonts w:ascii="Meiryo UI" w:hAnsi="Meiryo UI"/>
          <w:lang w:val="ja-JP"/>
        </w:rPr>
      </w:pPr>
    </w:p>
    <w:p w14:paraId="4731EDBC" w14:textId="77777777" w:rsidR="0052348A" w:rsidRPr="00860AF4" w:rsidRDefault="0052348A" w:rsidP="002D5647">
      <w:pPr>
        <w:ind w:leftChars="100" w:left="220"/>
        <w:rPr>
          <w:rFonts w:ascii="Meiryo UI" w:hAnsi="Meiryo UI"/>
          <w:lang w:val="ja-JP"/>
        </w:rPr>
      </w:pPr>
    </w:p>
    <w:p w14:paraId="617A32B1" w14:textId="77777777" w:rsidR="002D5647" w:rsidRPr="00860AF4" w:rsidRDefault="002D5647" w:rsidP="002D5647">
      <w:pPr>
        <w:ind w:leftChars="100" w:left="220"/>
        <w:rPr>
          <w:rFonts w:ascii="Meiryo UI" w:hAnsi="Meiryo UI"/>
          <w:lang w:val="ja-JP"/>
        </w:rPr>
      </w:pPr>
    </w:p>
    <w:p w14:paraId="27F791A2" w14:textId="77777777" w:rsidR="0052348A" w:rsidRPr="00860AF4" w:rsidRDefault="0052348A" w:rsidP="002D5647">
      <w:pPr>
        <w:ind w:leftChars="100" w:left="220"/>
        <w:rPr>
          <w:rFonts w:ascii="Meiryo UI" w:hAnsi="Meiryo UI"/>
          <w:lang w:val="ja-JP"/>
        </w:rPr>
      </w:pPr>
    </w:p>
    <w:p w14:paraId="5F9ACBD1" w14:textId="77777777" w:rsidR="0052348A" w:rsidRDefault="0052348A" w:rsidP="00F85B49">
      <w:pPr>
        <w:ind w:leftChars="100" w:left="220"/>
        <w:rPr>
          <w:rFonts w:ascii="Meiryo UI" w:hAnsi="Meiryo UI"/>
          <w:lang w:val="ja-JP"/>
        </w:rPr>
      </w:pPr>
    </w:p>
    <w:p w14:paraId="5089F435" w14:textId="77777777" w:rsidR="00F85B49" w:rsidRPr="00860AF4" w:rsidRDefault="00F85B49" w:rsidP="00F85B49">
      <w:pPr>
        <w:ind w:leftChars="100" w:left="220"/>
        <w:rPr>
          <w:rFonts w:ascii="Meiryo UI" w:hAnsi="Meiryo UI"/>
          <w:lang w:val="ja-JP"/>
        </w:rPr>
      </w:pPr>
    </w:p>
    <w:p w14:paraId="576A6294" w14:textId="77777777" w:rsidR="0052348A" w:rsidRPr="00860AF4" w:rsidRDefault="0052348A" w:rsidP="0052348A">
      <w:pPr>
        <w:ind w:leftChars="100" w:left="220"/>
        <w:rPr>
          <w:rFonts w:ascii="Meiryo UI" w:hAnsi="Meiryo UI"/>
          <w:lang w:val="ja-JP"/>
        </w:rPr>
      </w:pPr>
      <w:r w:rsidRPr="00860AF4">
        <w:rPr>
          <w:rFonts w:ascii="Meiryo UI" w:hAnsi="Meiryo UI" w:hint="eastAsia"/>
          <w:lang w:val="ja-JP"/>
        </w:rPr>
        <w:t>①各項目を入力してください。「補足(2)取引の入力方法」参照。</w:t>
      </w:r>
    </w:p>
    <w:p w14:paraId="2754B2FD" w14:textId="77777777" w:rsidR="0052348A" w:rsidRPr="00860AF4" w:rsidRDefault="0052348A" w:rsidP="0052348A">
      <w:pPr>
        <w:ind w:leftChars="100" w:left="220"/>
        <w:rPr>
          <w:rFonts w:ascii="Meiryo UI" w:hAnsi="Meiryo UI"/>
          <w:lang w:val="ja-JP"/>
        </w:rPr>
      </w:pPr>
      <w:r w:rsidRPr="00860AF4">
        <w:rPr>
          <w:rFonts w:ascii="Meiryo UI" w:hAnsi="Meiryo UI" w:hint="eastAsia"/>
          <w:lang w:val="ja-JP"/>
        </w:rPr>
        <w:t>②「登録」ボタンを押してください。</w:t>
      </w:r>
    </w:p>
    <w:p w14:paraId="77636AF9" w14:textId="77777777" w:rsidR="0052348A" w:rsidRPr="00860AF4" w:rsidRDefault="0052348A" w:rsidP="0052348A">
      <w:pPr>
        <w:rPr>
          <w:rFonts w:ascii="Meiryo UI" w:hAnsi="Meiryo UI"/>
          <w:lang w:val="ja-JP"/>
        </w:rPr>
      </w:pPr>
      <w:r w:rsidRPr="00860AF4">
        <w:rPr>
          <w:rFonts w:ascii="Meiryo UI" w:hAnsi="Meiryo UI"/>
          <w:lang w:val="ja-JP"/>
        </w:rPr>
        <w:br w:type="page"/>
      </w:r>
    </w:p>
    <w:p w14:paraId="3C0BD535" w14:textId="77777777" w:rsidR="000E27CF" w:rsidRPr="00860AF4" w:rsidRDefault="000E27CF" w:rsidP="000E27CF">
      <w:pPr>
        <w:rPr>
          <w:rFonts w:ascii="Meiryo UI" w:hAnsi="Meiryo UI"/>
          <w:lang w:val="ja-JP"/>
        </w:rPr>
      </w:pPr>
      <w:r w:rsidRPr="00860AF4">
        <w:rPr>
          <w:rFonts w:ascii="Meiryo UI" w:hAnsi="Meiryo UI" w:hint="eastAsia"/>
          <w:lang w:val="ja-JP"/>
        </w:rPr>
        <w:lastRenderedPageBreak/>
        <w:t>(3)取引ルールの変更</w:t>
      </w:r>
    </w:p>
    <w:p w14:paraId="2CFF2ABF" w14:textId="77777777" w:rsidR="0052348A" w:rsidRPr="00860AF4" w:rsidRDefault="000E27CF" w:rsidP="000E27CF">
      <w:pPr>
        <w:rPr>
          <w:rFonts w:ascii="Meiryo UI" w:hAnsi="Meiryo UI"/>
          <w:lang w:val="ja-JP"/>
        </w:rPr>
      </w:pPr>
      <w:r w:rsidRPr="00860AF4">
        <w:rPr>
          <w:rFonts w:ascii="Meiryo UI" w:hAnsi="Meiryo UI" w:hint="eastAsia"/>
          <w:lang w:val="ja-JP"/>
        </w:rPr>
        <w:t>→(1)取引（仕訳）ルールの一覧表示から</w:t>
      </w:r>
    </w:p>
    <w:p w14:paraId="5417A8B8" w14:textId="77777777" w:rsidR="0052348A" w:rsidRPr="00860AF4" w:rsidRDefault="00AB3D18" w:rsidP="002D5647">
      <w:pPr>
        <w:ind w:leftChars="100" w:left="220"/>
        <w:rPr>
          <w:rFonts w:ascii="Meiryo UI" w:hAnsi="Meiryo UI"/>
          <w:lang w:val="ja-JP"/>
        </w:rPr>
      </w:pPr>
      <w:r w:rsidRPr="00860AF4">
        <w:rPr>
          <w:rFonts w:ascii="Meiryo UI" w:hAnsi="Meiryo UI"/>
          <w:noProof/>
        </w:rPr>
        <w:drawing>
          <wp:anchor distT="0" distB="0" distL="114300" distR="114300" simplePos="0" relativeHeight="251666432" behindDoc="0" locked="0" layoutInCell="1" allowOverlap="1" wp14:anchorId="26CEB3B2" wp14:editId="62D077D9">
            <wp:simplePos x="0" y="0"/>
            <wp:positionH relativeFrom="column">
              <wp:posOffset>147955</wp:posOffset>
            </wp:positionH>
            <wp:positionV relativeFrom="paragraph">
              <wp:posOffset>3175</wp:posOffset>
            </wp:positionV>
            <wp:extent cx="7052310" cy="2084705"/>
            <wp:effectExtent l="0" t="0" r="0" b="0"/>
            <wp:wrapNone/>
            <wp:docPr id="71" name="図 70">
              <a:extLst xmlns:a="http://schemas.openxmlformats.org/drawingml/2006/main">
                <a:ext uri="{FF2B5EF4-FFF2-40B4-BE49-F238E27FC236}">
                  <a16:creationId xmlns:a16="http://schemas.microsoft.com/office/drawing/2014/main" id="{9F618857-3E16-4FB0-8110-C3B6E777FE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図 70">
                      <a:extLst>
                        <a:ext uri="{FF2B5EF4-FFF2-40B4-BE49-F238E27FC236}">
                          <a16:creationId xmlns:a16="http://schemas.microsoft.com/office/drawing/2014/main" id="{9F618857-3E16-4FB0-8110-C3B6E777FEB0}"/>
                        </a:ext>
                      </a:extLst>
                    </pic:cNvPr>
                    <pic:cNvPicPr>
                      <a:picLocks noChangeAspect="1" noChangeArrowheads="1"/>
                    </pic:cNvPicPr>
                  </pic:nvPicPr>
                  <pic:blipFill rotWithShape="1">
                    <a:blip r:embed="rId14">
                      <a:extLst>
                        <a:ext uri="{28A0092B-C50C-407E-A947-70E740481C1C}">
                          <a14:useLocalDpi xmlns:a14="http://schemas.microsoft.com/office/drawing/2010/main" val="0"/>
                        </a:ext>
                      </a:extLst>
                    </a:blip>
                    <a:srcRect t="9134"/>
                    <a:stretch/>
                  </pic:blipFill>
                  <pic:spPr bwMode="auto">
                    <a:xfrm>
                      <a:off x="0" y="0"/>
                      <a:ext cx="7052310" cy="208470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AB071B0" w14:textId="77777777" w:rsidR="0052348A" w:rsidRPr="00860AF4" w:rsidRDefault="0052348A" w:rsidP="002D5647">
      <w:pPr>
        <w:ind w:leftChars="100" w:left="220"/>
        <w:rPr>
          <w:rFonts w:ascii="Meiryo UI" w:hAnsi="Meiryo UI"/>
          <w:lang w:val="ja-JP"/>
        </w:rPr>
      </w:pPr>
    </w:p>
    <w:p w14:paraId="4E06346B" w14:textId="77777777" w:rsidR="0052348A" w:rsidRPr="00860AF4" w:rsidRDefault="0052348A" w:rsidP="002D5647">
      <w:pPr>
        <w:ind w:leftChars="100" w:left="220"/>
        <w:rPr>
          <w:rFonts w:ascii="Meiryo UI" w:hAnsi="Meiryo UI"/>
          <w:lang w:val="ja-JP"/>
        </w:rPr>
      </w:pPr>
    </w:p>
    <w:p w14:paraId="5F15D1A6" w14:textId="77777777" w:rsidR="00AB3D18" w:rsidRPr="00860AF4" w:rsidRDefault="00AB3D18" w:rsidP="002D5647">
      <w:pPr>
        <w:ind w:leftChars="100" w:left="220"/>
        <w:rPr>
          <w:rFonts w:ascii="Meiryo UI" w:hAnsi="Meiryo UI"/>
          <w:lang w:val="ja-JP"/>
        </w:rPr>
      </w:pPr>
    </w:p>
    <w:p w14:paraId="6318B2E8" w14:textId="77777777" w:rsidR="00AB3D18" w:rsidRPr="00860AF4" w:rsidRDefault="00AB3D18" w:rsidP="002D5647">
      <w:pPr>
        <w:ind w:leftChars="100" w:left="220"/>
        <w:rPr>
          <w:rFonts w:ascii="Meiryo UI" w:hAnsi="Meiryo UI"/>
          <w:lang w:val="ja-JP"/>
        </w:rPr>
      </w:pPr>
    </w:p>
    <w:p w14:paraId="459453CF" w14:textId="77777777" w:rsidR="00AB3D18" w:rsidRPr="00860AF4" w:rsidRDefault="00AB3D18" w:rsidP="002D5647">
      <w:pPr>
        <w:ind w:leftChars="100" w:left="220"/>
        <w:rPr>
          <w:rFonts w:ascii="Meiryo UI" w:hAnsi="Meiryo UI"/>
          <w:lang w:val="ja-JP"/>
        </w:rPr>
      </w:pPr>
    </w:p>
    <w:p w14:paraId="66600AC2" w14:textId="77777777" w:rsidR="00AB3D18" w:rsidRPr="00860AF4" w:rsidRDefault="00AB3D18" w:rsidP="002D5647">
      <w:pPr>
        <w:ind w:leftChars="100" w:left="220"/>
        <w:rPr>
          <w:rFonts w:ascii="Meiryo UI" w:hAnsi="Meiryo UI"/>
          <w:lang w:val="ja-JP"/>
        </w:rPr>
      </w:pPr>
    </w:p>
    <w:p w14:paraId="0D899729" w14:textId="77777777" w:rsidR="00AB3D18" w:rsidRPr="00860AF4" w:rsidRDefault="00AB3D18" w:rsidP="002D5647">
      <w:pPr>
        <w:ind w:leftChars="100" w:left="220"/>
        <w:rPr>
          <w:rFonts w:ascii="Meiryo UI" w:hAnsi="Meiryo UI"/>
          <w:lang w:val="ja-JP"/>
        </w:rPr>
      </w:pPr>
    </w:p>
    <w:p w14:paraId="7278BBD6" w14:textId="77777777" w:rsidR="00AB3D18" w:rsidRPr="00860AF4" w:rsidRDefault="00AB3D18" w:rsidP="00006F98">
      <w:pPr>
        <w:ind w:leftChars="100" w:left="220"/>
        <w:rPr>
          <w:rFonts w:ascii="Meiryo UI" w:hAnsi="Meiryo UI"/>
          <w:lang w:val="ja-JP"/>
        </w:rPr>
      </w:pPr>
    </w:p>
    <w:p w14:paraId="1CCAE692" w14:textId="77777777" w:rsidR="00AB3D18" w:rsidRPr="00860AF4" w:rsidRDefault="00AB3D18" w:rsidP="002D5647">
      <w:pPr>
        <w:ind w:leftChars="100" w:left="220"/>
        <w:rPr>
          <w:rFonts w:ascii="Meiryo UI" w:hAnsi="Meiryo UI"/>
          <w:lang w:val="ja-JP"/>
        </w:rPr>
      </w:pPr>
      <w:r w:rsidRPr="00860AF4">
        <w:rPr>
          <w:rFonts w:ascii="Meiryo UI" w:hAnsi="Meiryo UI"/>
          <w:noProof/>
        </w:rPr>
        <w:drawing>
          <wp:anchor distT="0" distB="0" distL="114300" distR="114300" simplePos="0" relativeHeight="251668480" behindDoc="0" locked="0" layoutInCell="1" allowOverlap="1" wp14:anchorId="7292A4E8" wp14:editId="7ECD59C1">
            <wp:simplePos x="0" y="0"/>
            <wp:positionH relativeFrom="column">
              <wp:posOffset>164465</wp:posOffset>
            </wp:positionH>
            <wp:positionV relativeFrom="paragraph">
              <wp:posOffset>53340</wp:posOffset>
            </wp:positionV>
            <wp:extent cx="7038784" cy="3016250"/>
            <wp:effectExtent l="0" t="0" r="0" b="0"/>
            <wp:wrapNone/>
            <wp:docPr id="67" name="図 66">
              <a:extLst xmlns:a="http://schemas.openxmlformats.org/drawingml/2006/main">
                <a:ext uri="{FF2B5EF4-FFF2-40B4-BE49-F238E27FC236}">
                  <a16:creationId xmlns:a16="http://schemas.microsoft.com/office/drawing/2014/main" id="{B34B5EB9-C6C3-48CD-B901-99DBB5FA77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図 66">
                      <a:extLst>
                        <a:ext uri="{FF2B5EF4-FFF2-40B4-BE49-F238E27FC236}">
                          <a16:creationId xmlns:a16="http://schemas.microsoft.com/office/drawing/2014/main" id="{B34B5EB9-C6C3-48CD-B901-99DBB5FA7743}"/>
                        </a:ext>
                      </a:extLst>
                    </pic:cNvPr>
                    <pic:cNvPicPr>
                      <a:picLocks noChangeAspect="1"/>
                    </pic:cNvPicPr>
                  </pic:nvPicPr>
                  <pic:blipFill rotWithShape="1">
                    <a:blip r:embed="rId12"/>
                    <a:srcRect l="13613" t="20068" b="10250"/>
                    <a:stretch/>
                  </pic:blipFill>
                  <pic:spPr>
                    <a:xfrm>
                      <a:off x="0" y="0"/>
                      <a:ext cx="7038784" cy="3016250"/>
                    </a:xfrm>
                    <a:prstGeom prst="rect">
                      <a:avLst/>
                    </a:prstGeom>
                  </pic:spPr>
                </pic:pic>
              </a:graphicData>
            </a:graphic>
          </wp:anchor>
        </w:drawing>
      </w:r>
    </w:p>
    <w:p w14:paraId="2EFC432F" w14:textId="77777777" w:rsidR="00AB3D18" w:rsidRPr="00860AF4" w:rsidRDefault="00AB3D18" w:rsidP="002D5647">
      <w:pPr>
        <w:ind w:leftChars="100" w:left="220"/>
        <w:rPr>
          <w:rFonts w:ascii="Meiryo UI" w:hAnsi="Meiryo UI"/>
          <w:lang w:val="ja-JP"/>
        </w:rPr>
      </w:pPr>
    </w:p>
    <w:p w14:paraId="1EAA3B3E" w14:textId="77777777" w:rsidR="00AB3D18" w:rsidRPr="00860AF4" w:rsidRDefault="00AB3D18" w:rsidP="002D5647">
      <w:pPr>
        <w:ind w:leftChars="100" w:left="220"/>
        <w:rPr>
          <w:rFonts w:ascii="Meiryo UI" w:hAnsi="Meiryo UI"/>
          <w:lang w:val="ja-JP"/>
        </w:rPr>
      </w:pPr>
    </w:p>
    <w:p w14:paraId="03AF72D9" w14:textId="77777777" w:rsidR="00AB3D18" w:rsidRPr="00860AF4" w:rsidRDefault="00AB3D18" w:rsidP="002D5647">
      <w:pPr>
        <w:ind w:leftChars="100" w:left="220"/>
        <w:rPr>
          <w:rFonts w:ascii="Meiryo UI" w:hAnsi="Meiryo UI"/>
          <w:lang w:val="ja-JP"/>
        </w:rPr>
      </w:pPr>
    </w:p>
    <w:p w14:paraId="7CD5A095" w14:textId="77777777" w:rsidR="00AB3D18" w:rsidRPr="00860AF4" w:rsidRDefault="00AB3D18" w:rsidP="002D5647">
      <w:pPr>
        <w:ind w:leftChars="100" w:left="220"/>
        <w:rPr>
          <w:rFonts w:ascii="Meiryo UI" w:hAnsi="Meiryo UI"/>
          <w:lang w:val="ja-JP"/>
        </w:rPr>
      </w:pPr>
    </w:p>
    <w:p w14:paraId="2A7E6559" w14:textId="77777777" w:rsidR="00AB3D18" w:rsidRPr="00860AF4" w:rsidRDefault="00AB3D18" w:rsidP="002D5647">
      <w:pPr>
        <w:ind w:leftChars="100" w:left="220"/>
        <w:rPr>
          <w:rFonts w:ascii="Meiryo UI" w:hAnsi="Meiryo UI"/>
          <w:lang w:val="ja-JP"/>
        </w:rPr>
      </w:pPr>
    </w:p>
    <w:p w14:paraId="4E02CC7E" w14:textId="77777777" w:rsidR="00AB3D18" w:rsidRPr="00860AF4" w:rsidRDefault="00AB3D18" w:rsidP="002D5647">
      <w:pPr>
        <w:ind w:leftChars="100" w:left="220"/>
        <w:rPr>
          <w:rFonts w:ascii="Meiryo UI" w:hAnsi="Meiryo UI"/>
          <w:lang w:val="ja-JP"/>
        </w:rPr>
      </w:pPr>
    </w:p>
    <w:p w14:paraId="5C6BCA59" w14:textId="77777777" w:rsidR="00AB3D18" w:rsidRPr="00860AF4" w:rsidRDefault="00AB3D18" w:rsidP="002D5647">
      <w:pPr>
        <w:ind w:leftChars="100" w:left="220"/>
        <w:rPr>
          <w:rFonts w:ascii="Meiryo UI" w:hAnsi="Meiryo UI"/>
          <w:lang w:val="ja-JP"/>
        </w:rPr>
      </w:pPr>
    </w:p>
    <w:p w14:paraId="2E3EAA99" w14:textId="77777777" w:rsidR="00AB3D18" w:rsidRPr="00860AF4" w:rsidRDefault="00AB3D18" w:rsidP="002D5647">
      <w:pPr>
        <w:ind w:leftChars="100" w:left="220"/>
        <w:rPr>
          <w:rFonts w:ascii="Meiryo UI" w:hAnsi="Meiryo UI"/>
          <w:lang w:val="ja-JP"/>
        </w:rPr>
      </w:pPr>
    </w:p>
    <w:p w14:paraId="3523897F" w14:textId="77777777" w:rsidR="00AB3D18" w:rsidRPr="00860AF4" w:rsidRDefault="00AB3D18" w:rsidP="002D5647">
      <w:pPr>
        <w:ind w:leftChars="100" w:left="220"/>
        <w:rPr>
          <w:rFonts w:ascii="Meiryo UI" w:hAnsi="Meiryo UI"/>
          <w:lang w:val="ja-JP"/>
        </w:rPr>
      </w:pPr>
    </w:p>
    <w:p w14:paraId="2F5EA5C7" w14:textId="77777777" w:rsidR="00AB3D18" w:rsidRPr="00860AF4" w:rsidRDefault="00AB3D18" w:rsidP="002D5647">
      <w:pPr>
        <w:ind w:leftChars="100" w:left="220"/>
        <w:rPr>
          <w:rFonts w:ascii="Meiryo UI" w:hAnsi="Meiryo UI"/>
          <w:lang w:val="ja-JP"/>
        </w:rPr>
      </w:pPr>
    </w:p>
    <w:p w14:paraId="5D0A988F" w14:textId="77777777" w:rsidR="00AB3D18" w:rsidRPr="00860AF4" w:rsidRDefault="00AB3D18" w:rsidP="002D5647">
      <w:pPr>
        <w:ind w:leftChars="100" w:left="220"/>
        <w:rPr>
          <w:rFonts w:ascii="Meiryo UI" w:hAnsi="Meiryo UI"/>
          <w:lang w:val="ja-JP"/>
        </w:rPr>
      </w:pPr>
    </w:p>
    <w:p w14:paraId="7A8B9AE9" w14:textId="77777777" w:rsidR="00AB3D18" w:rsidRPr="00860AF4" w:rsidRDefault="00AB3D18" w:rsidP="00006F98">
      <w:pPr>
        <w:ind w:leftChars="100" w:left="220"/>
        <w:rPr>
          <w:rFonts w:ascii="Meiryo UI" w:hAnsi="Meiryo UI"/>
          <w:lang w:val="ja-JP"/>
        </w:rPr>
      </w:pPr>
    </w:p>
    <w:p w14:paraId="58C2CB3D" w14:textId="77777777" w:rsidR="00AB3D18" w:rsidRDefault="00006F98" w:rsidP="00C87BDD">
      <w:pPr>
        <w:ind w:leftChars="100" w:left="220"/>
        <w:rPr>
          <w:rFonts w:ascii="Meiryo UI" w:hAnsi="Meiryo UI"/>
          <w:lang w:val="ja-JP"/>
        </w:rPr>
      </w:pPr>
      <w:r w:rsidRPr="00860AF4">
        <w:rPr>
          <w:rFonts w:ascii="Meiryo UI" w:hAnsi="Meiryo UI"/>
          <w:noProof/>
        </w:rPr>
        <w:drawing>
          <wp:anchor distT="0" distB="0" distL="114300" distR="114300" simplePos="0" relativeHeight="251708416" behindDoc="0" locked="0" layoutInCell="1" allowOverlap="1" wp14:anchorId="08678A39" wp14:editId="072E6B93">
            <wp:simplePos x="0" y="0"/>
            <wp:positionH relativeFrom="column">
              <wp:posOffset>167005</wp:posOffset>
            </wp:positionH>
            <wp:positionV relativeFrom="paragraph">
              <wp:posOffset>104775</wp:posOffset>
            </wp:positionV>
            <wp:extent cx="2278957" cy="2092752"/>
            <wp:effectExtent l="0" t="0" r="7620" b="3175"/>
            <wp:wrapNone/>
            <wp:docPr id="65" name="図 64">
              <a:extLst xmlns:a="http://schemas.openxmlformats.org/drawingml/2006/main">
                <a:ext uri="{FF2B5EF4-FFF2-40B4-BE49-F238E27FC236}">
                  <a16:creationId xmlns:a16="http://schemas.microsoft.com/office/drawing/2014/main" id="{658ED893-421B-47DF-BCB6-6D2F850B66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図 64">
                      <a:extLst>
                        <a:ext uri="{FF2B5EF4-FFF2-40B4-BE49-F238E27FC236}">
                          <a16:creationId xmlns:a16="http://schemas.microsoft.com/office/drawing/2014/main" id="{658ED893-421B-47DF-BCB6-6D2F850B66DF}"/>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278957" cy="2092752"/>
                    </a:xfrm>
                    <a:prstGeom prst="rect">
                      <a:avLst/>
                    </a:prstGeom>
                  </pic:spPr>
                </pic:pic>
              </a:graphicData>
            </a:graphic>
          </wp:anchor>
        </w:drawing>
      </w:r>
    </w:p>
    <w:p w14:paraId="43FBC0E5" w14:textId="77777777" w:rsidR="00006F98" w:rsidRDefault="00006F98" w:rsidP="00C87BDD">
      <w:pPr>
        <w:ind w:leftChars="100" w:left="220"/>
        <w:rPr>
          <w:rFonts w:ascii="Meiryo UI" w:hAnsi="Meiryo UI"/>
          <w:lang w:val="ja-JP"/>
        </w:rPr>
      </w:pPr>
    </w:p>
    <w:p w14:paraId="2C23F3F3" w14:textId="77777777" w:rsidR="00006F98" w:rsidRDefault="00006F98" w:rsidP="00C87BDD">
      <w:pPr>
        <w:ind w:leftChars="100" w:left="220"/>
        <w:rPr>
          <w:rFonts w:ascii="Meiryo UI" w:hAnsi="Meiryo UI"/>
          <w:lang w:val="ja-JP"/>
        </w:rPr>
      </w:pPr>
    </w:p>
    <w:p w14:paraId="7A52742F" w14:textId="77777777" w:rsidR="00006F98" w:rsidRDefault="00006F98" w:rsidP="00C87BDD">
      <w:pPr>
        <w:ind w:leftChars="100" w:left="220"/>
        <w:rPr>
          <w:rFonts w:ascii="Meiryo UI" w:hAnsi="Meiryo UI"/>
          <w:lang w:val="ja-JP"/>
        </w:rPr>
      </w:pPr>
    </w:p>
    <w:p w14:paraId="48403725" w14:textId="77777777" w:rsidR="00006F98" w:rsidRDefault="00006F98" w:rsidP="00C87BDD">
      <w:pPr>
        <w:ind w:leftChars="100" w:left="220"/>
        <w:rPr>
          <w:rFonts w:ascii="Meiryo UI" w:hAnsi="Meiryo UI"/>
          <w:lang w:val="ja-JP"/>
        </w:rPr>
      </w:pPr>
    </w:p>
    <w:p w14:paraId="62905AE2" w14:textId="77777777" w:rsidR="00006F98" w:rsidRDefault="00006F98" w:rsidP="00C87BDD">
      <w:pPr>
        <w:ind w:leftChars="100" w:left="220"/>
        <w:rPr>
          <w:rFonts w:ascii="Meiryo UI" w:hAnsi="Meiryo UI"/>
          <w:lang w:val="ja-JP"/>
        </w:rPr>
      </w:pPr>
    </w:p>
    <w:p w14:paraId="56FB8523" w14:textId="77777777" w:rsidR="00006F98" w:rsidRDefault="00006F98" w:rsidP="00C87BDD">
      <w:pPr>
        <w:ind w:leftChars="100" w:left="220"/>
        <w:rPr>
          <w:rFonts w:ascii="Meiryo UI" w:hAnsi="Meiryo UI"/>
          <w:lang w:val="ja-JP"/>
        </w:rPr>
      </w:pPr>
    </w:p>
    <w:p w14:paraId="0A2F8548" w14:textId="77777777" w:rsidR="00006F98" w:rsidRDefault="00006F98" w:rsidP="00C87BDD">
      <w:pPr>
        <w:ind w:leftChars="100" w:left="220"/>
        <w:rPr>
          <w:rFonts w:ascii="Meiryo UI" w:hAnsi="Meiryo UI"/>
          <w:lang w:val="ja-JP"/>
        </w:rPr>
      </w:pPr>
    </w:p>
    <w:p w14:paraId="5C18CE68" w14:textId="77777777" w:rsidR="00006F98" w:rsidRDefault="00006F98" w:rsidP="00C87BDD">
      <w:pPr>
        <w:ind w:leftChars="100" w:left="220"/>
        <w:rPr>
          <w:rFonts w:ascii="Meiryo UI" w:hAnsi="Meiryo UI"/>
          <w:lang w:val="ja-JP"/>
        </w:rPr>
      </w:pPr>
    </w:p>
    <w:p w14:paraId="3EB34EE9" w14:textId="77777777" w:rsidR="00006F98" w:rsidRPr="00860AF4" w:rsidRDefault="00006F98" w:rsidP="00C87BDD">
      <w:pPr>
        <w:ind w:leftChars="100" w:left="220"/>
        <w:rPr>
          <w:rFonts w:ascii="Meiryo UI" w:hAnsi="Meiryo UI"/>
          <w:lang w:val="ja-JP"/>
        </w:rPr>
      </w:pPr>
    </w:p>
    <w:p w14:paraId="7FE72665" w14:textId="77777777" w:rsidR="00AB3D18" w:rsidRPr="00860AF4" w:rsidRDefault="00AB3D18" w:rsidP="00AB3D18">
      <w:pPr>
        <w:ind w:leftChars="100" w:left="220"/>
        <w:rPr>
          <w:rFonts w:ascii="Meiryo UI" w:hAnsi="Meiryo UI"/>
          <w:lang w:val="ja-JP"/>
        </w:rPr>
      </w:pPr>
      <w:r w:rsidRPr="00860AF4">
        <w:rPr>
          <w:rFonts w:ascii="Meiryo UI" w:hAnsi="Meiryo UI" w:hint="eastAsia"/>
          <w:lang w:val="ja-JP"/>
        </w:rPr>
        <w:t>①変更対象の項目を入力し直してください。「補足(2)取引の入力方法」参照。</w:t>
      </w:r>
    </w:p>
    <w:p w14:paraId="61B8E427" w14:textId="77777777" w:rsidR="00C87BDD" w:rsidRPr="00860AF4" w:rsidRDefault="00AB3D18" w:rsidP="00AB3D18">
      <w:pPr>
        <w:ind w:leftChars="100" w:left="220"/>
        <w:rPr>
          <w:rFonts w:ascii="Meiryo UI" w:hAnsi="Meiryo UI"/>
          <w:lang w:val="ja-JP"/>
        </w:rPr>
      </w:pPr>
      <w:r w:rsidRPr="00860AF4">
        <w:rPr>
          <w:rFonts w:ascii="Meiryo UI" w:hAnsi="Meiryo UI" w:hint="eastAsia"/>
          <w:lang w:val="ja-JP"/>
        </w:rPr>
        <w:t>②「更新」ボタンを押すと、入力し直した内容が反映されます。</w:t>
      </w:r>
    </w:p>
    <w:p w14:paraId="0D15A8ED" w14:textId="77777777" w:rsidR="00C87BDD" w:rsidRPr="00860AF4" w:rsidRDefault="00C87BDD" w:rsidP="00C87BDD">
      <w:pPr>
        <w:rPr>
          <w:rFonts w:ascii="Meiryo UI" w:hAnsi="Meiryo UI"/>
          <w:lang w:val="ja-JP"/>
        </w:rPr>
      </w:pPr>
      <w:r w:rsidRPr="00860AF4">
        <w:rPr>
          <w:rFonts w:ascii="Meiryo UI" w:hAnsi="Meiryo UI"/>
          <w:lang w:val="ja-JP"/>
        </w:rPr>
        <w:br w:type="page"/>
      </w:r>
    </w:p>
    <w:p w14:paraId="12FE5023" w14:textId="77777777" w:rsidR="00AB3D18" w:rsidRPr="00860AF4" w:rsidRDefault="00DA2B5A" w:rsidP="00C87BDD">
      <w:pPr>
        <w:rPr>
          <w:rFonts w:ascii="Meiryo UI" w:hAnsi="Meiryo UI"/>
          <w:lang w:val="ja-JP"/>
        </w:rPr>
      </w:pPr>
      <w:r w:rsidRPr="00860AF4">
        <w:rPr>
          <w:rFonts w:ascii="Meiryo UI" w:hAnsi="Meiryo UI" w:hint="eastAsia"/>
          <w:lang w:val="ja-JP"/>
        </w:rPr>
        <w:lastRenderedPageBreak/>
        <w:t>(4)所属部門別の取引ルール管理</w:t>
      </w:r>
    </w:p>
    <w:p w14:paraId="4154FF7E" w14:textId="77777777" w:rsidR="00AB3D18" w:rsidRPr="00860AF4" w:rsidRDefault="00FF2BA7" w:rsidP="002D5647">
      <w:pPr>
        <w:ind w:leftChars="100" w:left="220"/>
        <w:rPr>
          <w:rFonts w:ascii="Meiryo UI" w:hAnsi="Meiryo UI"/>
          <w:lang w:val="ja-JP"/>
        </w:rPr>
      </w:pPr>
      <w:r w:rsidRPr="00860AF4">
        <w:rPr>
          <w:rFonts w:ascii="Meiryo UI" w:hAnsi="Meiryo UI"/>
          <w:noProof/>
        </w:rPr>
        <w:drawing>
          <wp:anchor distT="0" distB="0" distL="114300" distR="114300" simplePos="0" relativeHeight="251670528" behindDoc="0" locked="0" layoutInCell="1" allowOverlap="1" wp14:anchorId="33990957" wp14:editId="11082719">
            <wp:simplePos x="0" y="0"/>
            <wp:positionH relativeFrom="column">
              <wp:posOffset>160655</wp:posOffset>
            </wp:positionH>
            <wp:positionV relativeFrom="paragraph">
              <wp:posOffset>24130</wp:posOffset>
            </wp:positionV>
            <wp:extent cx="5681980" cy="939800"/>
            <wp:effectExtent l="0" t="0" r="0" b="0"/>
            <wp:wrapNone/>
            <wp:docPr id="7" name="Picture 2">
              <a:extLst xmlns:a="http://schemas.openxmlformats.org/drawingml/2006/main">
                <a:ext uri="{FF2B5EF4-FFF2-40B4-BE49-F238E27FC236}">
                  <a16:creationId xmlns:a16="http://schemas.microsoft.com/office/drawing/2014/main" id="{86730477-8C79-49E6-B395-5C5F18F065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extLst>
                        <a:ext uri="{FF2B5EF4-FFF2-40B4-BE49-F238E27FC236}">
                          <a16:creationId xmlns:a16="http://schemas.microsoft.com/office/drawing/2014/main" id="{86730477-8C79-49E6-B395-5C5F18F065FA}"/>
                        </a:ext>
                      </a:extLst>
                    </pic:cNvPr>
                    <pic:cNvPicPr>
                      <a:picLocks noChangeAspect="1" noChangeArrowheads="1"/>
                    </pic:cNvPicPr>
                  </pic:nvPicPr>
                  <pic:blipFill rotWithShape="1">
                    <a:blip r:embed="rId9" cstate="print"/>
                    <a:srcRect t="26662" b="38616"/>
                    <a:stretch/>
                  </pic:blipFill>
                  <pic:spPr bwMode="auto">
                    <a:xfrm>
                      <a:off x="0" y="0"/>
                      <a:ext cx="5681980" cy="939800"/>
                    </a:xfrm>
                    <a:prstGeom prst="rect">
                      <a:avLst/>
                    </a:prstGeom>
                    <a:noFill/>
                    <a:ln>
                      <a:noFill/>
                    </a:ln>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4DA6820" w14:textId="77777777" w:rsidR="00AB3D18" w:rsidRPr="00860AF4" w:rsidRDefault="00AB3D18" w:rsidP="002D5647">
      <w:pPr>
        <w:ind w:leftChars="100" w:left="220"/>
        <w:rPr>
          <w:rFonts w:ascii="Meiryo UI" w:hAnsi="Meiryo UI"/>
          <w:lang w:val="ja-JP"/>
        </w:rPr>
      </w:pPr>
    </w:p>
    <w:p w14:paraId="79D98E48" w14:textId="77777777" w:rsidR="00AB3D18" w:rsidRPr="00860AF4" w:rsidRDefault="00AB3D18" w:rsidP="002D5647">
      <w:pPr>
        <w:ind w:leftChars="100" w:left="220"/>
        <w:rPr>
          <w:rFonts w:ascii="Meiryo UI" w:hAnsi="Meiryo UI"/>
          <w:lang w:val="ja-JP"/>
        </w:rPr>
      </w:pPr>
    </w:p>
    <w:p w14:paraId="2A344756" w14:textId="77777777" w:rsidR="00FF2BA7" w:rsidRPr="00860AF4" w:rsidRDefault="00FF2BA7" w:rsidP="00115EC7">
      <w:pPr>
        <w:ind w:leftChars="100" w:left="220"/>
        <w:rPr>
          <w:rFonts w:ascii="Meiryo UI" w:hAnsi="Meiryo UI"/>
          <w:lang w:val="ja-JP"/>
        </w:rPr>
      </w:pPr>
    </w:p>
    <w:p w14:paraId="32A1665D" w14:textId="77777777" w:rsidR="00FF2BA7" w:rsidRPr="00860AF4" w:rsidRDefault="00FF2BA7" w:rsidP="00FF2BA7">
      <w:pPr>
        <w:ind w:leftChars="100" w:left="220"/>
        <w:rPr>
          <w:rFonts w:ascii="Meiryo UI" w:hAnsi="Meiryo UI"/>
        </w:rPr>
      </w:pPr>
      <w:r w:rsidRPr="00860AF4">
        <w:rPr>
          <w:rFonts w:ascii="Meiryo UI" w:hAnsi="Meiryo UI" w:hint="eastAsia"/>
        </w:rPr>
        <w:t>①メニュー画面で「部門別取引（仕訳）登録」リンクをクリックしてください。</w:t>
      </w:r>
    </w:p>
    <w:p w14:paraId="74E0D97F" w14:textId="77777777" w:rsidR="00FF2BA7" w:rsidRPr="00860AF4" w:rsidRDefault="00FF2BA7" w:rsidP="002D5647">
      <w:pPr>
        <w:ind w:leftChars="100" w:left="220"/>
        <w:rPr>
          <w:rFonts w:ascii="Meiryo UI" w:hAnsi="Meiryo UI"/>
        </w:rPr>
      </w:pPr>
    </w:p>
    <w:p w14:paraId="7104C390" w14:textId="77777777" w:rsidR="00FF2BA7" w:rsidRPr="00860AF4" w:rsidRDefault="008235F6" w:rsidP="002D5647">
      <w:pPr>
        <w:ind w:leftChars="100" w:left="220"/>
        <w:rPr>
          <w:rFonts w:ascii="Meiryo UI" w:hAnsi="Meiryo UI"/>
          <w:lang w:val="ja-JP"/>
        </w:rPr>
      </w:pPr>
      <w:r w:rsidRPr="00860AF4">
        <w:rPr>
          <w:rFonts w:ascii="Meiryo UI" w:hAnsi="Meiryo UI"/>
          <w:noProof/>
        </w:rPr>
        <w:drawing>
          <wp:anchor distT="0" distB="0" distL="114300" distR="114300" simplePos="0" relativeHeight="251671552" behindDoc="0" locked="0" layoutInCell="1" allowOverlap="1" wp14:anchorId="00D0B16B" wp14:editId="61330659">
            <wp:simplePos x="0" y="0"/>
            <wp:positionH relativeFrom="column">
              <wp:posOffset>147955</wp:posOffset>
            </wp:positionH>
            <wp:positionV relativeFrom="paragraph">
              <wp:posOffset>3175</wp:posOffset>
            </wp:positionV>
            <wp:extent cx="5673090" cy="2343150"/>
            <wp:effectExtent l="0" t="0" r="3810" b="0"/>
            <wp:wrapNone/>
            <wp:docPr id="20" name="Picture 2">
              <a:extLst xmlns:a="http://schemas.openxmlformats.org/drawingml/2006/main">
                <a:ext uri="{FF2B5EF4-FFF2-40B4-BE49-F238E27FC236}">
                  <a16:creationId xmlns:a16="http://schemas.microsoft.com/office/drawing/2014/main" id="{79548348-7F68-484E-B163-0D1A6BB1B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a:extLst>
                        <a:ext uri="{FF2B5EF4-FFF2-40B4-BE49-F238E27FC236}">
                          <a16:creationId xmlns:a16="http://schemas.microsoft.com/office/drawing/2014/main" id="{79548348-7F68-484E-B163-0D1A6BB1BA09}"/>
                        </a:ext>
                      </a:extLst>
                    </pic:cNvPr>
                    <pic:cNvPicPr>
                      <a:picLocks noChangeAspect="1" noChangeArrowheads="1"/>
                    </pic:cNvPicPr>
                  </pic:nvPicPr>
                  <pic:blipFill rotWithShape="1">
                    <a:blip r:embed="rId16" cstate="print"/>
                    <a:srcRect t="21198" b="23636"/>
                    <a:stretch/>
                  </pic:blipFill>
                  <pic:spPr bwMode="auto">
                    <a:xfrm>
                      <a:off x="0" y="0"/>
                      <a:ext cx="5673090" cy="2343150"/>
                    </a:xfrm>
                    <a:prstGeom prst="rect">
                      <a:avLst/>
                    </a:prstGeom>
                    <a:noFill/>
                    <a:ln>
                      <a:noFill/>
                    </a:ln>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ECF50D7" w14:textId="77777777" w:rsidR="00FF2BA7" w:rsidRPr="00860AF4" w:rsidRDefault="00FF2BA7" w:rsidP="002D5647">
      <w:pPr>
        <w:ind w:leftChars="100" w:left="220"/>
        <w:rPr>
          <w:rFonts w:ascii="Meiryo UI" w:hAnsi="Meiryo UI"/>
          <w:lang w:val="ja-JP"/>
        </w:rPr>
      </w:pPr>
    </w:p>
    <w:p w14:paraId="525D26BD" w14:textId="77777777" w:rsidR="00FF2BA7" w:rsidRPr="00860AF4" w:rsidRDefault="00FF2BA7" w:rsidP="002D5647">
      <w:pPr>
        <w:ind w:leftChars="100" w:left="220"/>
        <w:rPr>
          <w:rFonts w:ascii="Meiryo UI" w:hAnsi="Meiryo UI"/>
          <w:lang w:val="ja-JP"/>
        </w:rPr>
      </w:pPr>
    </w:p>
    <w:p w14:paraId="5AA40A4F" w14:textId="77777777" w:rsidR="008235F6" w:rsidRPr="00860AF4" w:rsidRDefault="008235F6" w:rsidP="002D5647">
      <w:pPr>
        <w:ind w:leftChars="100" w:left="220"/>
        <w:rPr>
          <w:rFonts w:ascii="Meiryo UI" w:hAnsi="Meiryo UI"/>
          <w:lang w:val="ja-JP"/>
        </w:rPr>
      </w:pPr>
    </w:p>
    <w:p w14:paraId="622C56E2" w14:textId="77777777" w:rsidR="008235F6" w:rsidRPr="00860AF4" w:rsidRDefault="008235F6" w:rsidP="002D5647">
      <w:pPr>
        <w:ind w:leftChars="100" w:left="220"/>
        <w:rPr>
          <w:rFonts w:ascii="Meiryo UI" w:hAnsi="Meiryo UI"/>
          <w:lang w:val="ja-JP"/>
        </w:rPr>
      </w:pPr>
    </w:p>
    <w:p w14:paraId="5A0E024D" w14:textId="77777777" w:rsidR="008235F6" w:rsidRPr="00860AF4" w:rsidRDefault="008235F6" w:rsidP="002D5647">
      <w:pPr>
        <w:ind w:leftChars="100" w:left="220"/>
        <w:rPr>
          <w:rFonts w:ascii="Meiryo UI" w:hAnsi="Meiryo UI"/>
          <w:lang w:val="ja-JP"/>
        </w:rPr>
      </w:pPr>
    </w:p>
    <w:p w14:paraId="667B3AE2" w14:textId="77777777" w:rsidR="008235F6" w:rsidRPr="00860AF4" w:rsidRDefault="008235F6" w:rsidP="002D5647">
      <w:pPr>
        <w:ind w:leftChars="100" w:left="220"/>
        <w:rPr>
          <w:rFonts w:ascii="Meiryo UI" w:hAnsi="Meiryo UI"/>
          <w:lang w:val="ja-JP"/>
        </w:rPr>
      </w:pPr>
    </w:p>
    <w:p w14:paraId="208ED40F" w14:textId="77777777" w:rsidR="008235F6" w:rsidRPr="00860AF4" w:rsidRDefault="008235F6" w:rsidP="002D5647">
      <w:pPr>
        <w:ind w:leftChars="100" w:left="220"/>
        <w:rPr>
          <w:rFonts w:ascii="Meiryo UI" w:hAnsi="Meiryo UI"/>
          <w:lang w:val="ja-JP"/>
        </w:rPr>
      </w:pPr>
    </w:p>
    <w:p w14:paraId="226A02C4" w14:textId="77777777" w:rsidR="008235F6" w:rsidRPr="00860AF4" w:rsidRDefault="008235F6" w:rsidP="002D5647">
      <w:pPr>
        <w:ind w:leftChars="100" w:left="220"/>
        <w:rPr>
          <w:rFonts w:ascii="Meiryo UI" w:hAnsi="Meiryo UI"/>
          <w:lang w:val="ja-JP"/>
        </w:rPr>
      </w:pPr>
    </w:p>
    <w:p w14:paraId="57F8DF56" w14:textId="77777777" w:rsidR="008235F6" w:rsidRPr="00860AF4" w:rsidRDefault="008235F6" w:rsidP="00115EC7">
      <w:pPr>
        <w:ind w:leftChars="100" w:left="220"/>
        <w:rPr>
          <w:rFonts w:ascii="Meiryo UI" w:hAnsi="Meiryo UI"/>
          <w:lang w:val="ja-JP"/>
        </w:rPr>
      </w:pPr>
    </w:p>
    <w:p w14:paraId="019CC0AF" w14:textId="77777777" w:rsidR="008235F6" w:rsidRPr="00860AF4" w:rsidRDefault="008235F6" w:rsidP="008235F6">
      <w:pPr>
        <w:ind w:leftChars="100" w:left="220"/>
        <w:rPr>
          <w:rFonts w:ascii="Meiryo UI" w:hAnsi="Meiryo UI"/>
          <w:lang w:val="ja-JP"/>
        </w:rPr>
      </w:pPr>
      <w:r w:rsidRPr="00860AF4">
        <w:rPr>
          <w:rFonts w:ascii="Meiryo UI" w:hAnsi="Meiryo UI" w:hint="eastAsia"/>
          <w:lang w:val="ja-JP"/>
        </w:rPr>
        <w:t>②特別に取引選択を可能とする対象の所属部門を選択してください。</w:t>
      </w:r>
    </w:p>
    <w:p w14:paraId="7598B643" w14:textId="77777777" w:rsidR="008235F6" w:rsidRPr="00860AF4" w:rsidRDefault="008235F6" w:rsidP="008235F6">
      <w:pPr>
        <w:ind w:leftChars="100" w:left="220"/>
        <w:rPr>
          <w:rFonts w:ascii="Meiryo UI" w:hAnsi="Meiryo UI"/>
          <w:lang w:val="ja-JP"/>
        </w:rPr>
      </w:pPr>
      <w:r w:rsidRPr="00860AF4">
        <w:rPr>
          <w:rFonts w:ascii="Meiryo UI" w:hAnsi="Meiryo UI" w:hint="eastAsia"/>
          <w:lang w:val="ja-JP"/>
        </w:rPr>
        <w:t>③検索条件を指定して、「検索実行」ボタンを押してください。</w:t>
      </w:r>
    </w:p>
    <w:p w14:paraId="7E952D7C" w14:textId="77777777" w:rsidR="008235F6" w:rsidRPr="00860AF4" w:rsidRDefault="008235F6" w:rsidP="008235F6">
      <w:pPr>
        <w:ind w:leftChars="100" w:left="220"/>
        <w:rPr>
          <w:rFonts w:ascii="Meiryo UI" w:hAnsi="Meiryo UI"/>
          <w:lang w:val="ja-JP"/>
        </w:rPr>
      </w:pPr>
      <w:r w:rsidRPr="00860AF4">
        <w:rPr>
          <w:rFonts w:ascii="Meiryo UI" w:hAnsi="Meiryo UI" w:hint="eastAsia"/>
          <w:lang w:val="ja-JP"/>
        </w:rPr>
        <w:t>④検索結果が表示されます。</w:t>
      </w:r>
    </w:p>
    <w:p w14:paraId="3BFEF13F" w14:textId="77777777" w:rsidR="008235F6" w:rsidRPr="00860AF4" w:rsidRDefault="008235F6" w:rsidP="008235F6">
      <w:pPr>
        <w:ind w:leftChars="100" w:left="220"/>
        <w:rPr>
          <w:rFonts w:ascii="Meiryo UI" w:hAnsi="Meiryo UI"/>
          <w:lang w:val="ja-JP"/>
        </w:rPr>
      </w:pPr>
      <w:r w:rsidRPr="00860AF4">
        <w:rPr>
          <w:rFonts w:ascii="Meiryo UI" w:hAnsi="Meiryo UI" w:hint="eastAsia"/>
          <w:lang w:val="ja-JP"/>
        </w:rPr>
        <w:t>⑤取引選択可能とするチェックを付けて、更新ボタンを押してください。</w:t>
      </w:r>
    </w:p>
    <w:p w14:paraId="3E79D9D3" w14:textId="77777777" w:rsidR="008235F6" w:rsidRPr="00860AF4" w:rsidRDefault="008235F6" w:rsidP="008235F6">
      <w:pPr>
        <w:ind w:leftChars="200" w:left="440"/>
        <w:rPr>
          <w:rFonts w:ascii="Meiryo UI" w:hAnsi="Meiryo UI"/>
          <w:lang w:val="ja-JP"/>
        </w:rPr>
      </w:pPr>
      <w:r w:rsidRPr="00860AF4">
        <w:rPr>
          <w:rFonts w:ascii="Meiryo UI" w:hAnsi="Meiryo UI" w:hint="eastAsia"/>
          <w:lang w:val="ja-JP"/>
        </w:rPr>
        <w:t>選択した所属部門のユーザーがチェックを付けた取引を選択可能となります。</w:t>
      </w:r>
    </w:p>
    <w:p w14:paraId="63A6489F" w14:textId="77777777" w:rsidR="008235F6" w:rsidRPr="00860AF4" w:rsidRDefault="008235F6" w:rsidP="008235F6">
      <w:pPr>
        <w:ind w:leftChars="200" w:left="440"/>
        <w:rPr>
          <w:rFonts w:ascii="Meiryo UI" w:hAnsi="Meiryo UI"/>
          <w:lang w:val="ja-JP"/>
        </w:rPr>
      </w:pPr>
      <w:r w:rsidRPr="00860AF4">
        <w:rPr>
          <w:rFonts w:ascii="Meiryo UI" w:hAnsi="Meiryo UI" w:hint="eastAsia"/>
          <w:lang w:val="ja-JP"/>
        </w:rPr>
        <w:t>尚、デフォルト表示「する」設定の取引について、ここでチェックを付けても特に意味はありません。</w:t>
      </w:r>
    </w:p>
    <w:p w14:paraId="7D3CD4D9" w14:textId="77777777" w:rsidR="008235F6" w:rsidRPr="00860AF4" w:rsidRDefault="008235F6" w:rsidP="008235F6">
      <w:pPr>
        <w:rPr>
          <w:rFonts w:ascii="Meiryo UI" w:hAnsi="Meiryo UI"/>
          <w:lang w:val="ja-JP"/>
        </w:rPr>
      </w:pPr>
      <w:r w:rsidRPr="00860AF4">
        <w:rPr>
          <w:rFonts w:ascii="Meiryo UI" w:hAnsi="Meiryo UI"/>
          <w:lang w:val="ja-JP"/>
        </w:rPr>
        <w:br w:type="page"/>
      </w:r>
    </w:p>
    <w:p w14:paraId="21BE87EA" w14:textId="77777777" w:rsidR="008235F6" w:rsidRPr="00860AF4" w:rsidRDefault="008235F6" w:rsidP="008235F6">
      <w:pPr>
        <w:rPr>
          <w:rFonts w:ascii="Meiryo UI" w:hAnsi="Meiryo UI"/>
          <w:lang w:val="ja-JP"/>
        </w:rPr>
      </w:pPr>
      <w:r w:rsidRPr="00860AF4">
        <w:rPr>
          <w:rFonts w:ascii="Meiryo UI" w:hAnsi="Meiryo UI" w:hint="eastAsia"/>
          <w:lang w:val="ja-JP"/>
        </w:rPr>
        <w:lastRenderedPageBreak/>
        <w:t>(5)取引ルールの一括登録</w:t>
      </w:r>
    </w:p>
    <w:p w14:paraId="2570D1E2" w14:textId="77777777" w:rsidR="008235F6" w:rsidRPr="00860AF4" w:rsidRDefault="008235F6" w:rsidP="008235F6">
      <w:pPr>
        <w:ind w:leftChars="100" w:left="220"/>
        <w:rPr>
          <w:rFonts w:ascii="Meiryo UI" w:hAnsi="Meiryo UI"/>
          <w:lang w:val="ja-JP"/>
        </w:rPr>
      </w:pPr>
      <w:r w:rsidRPr="00860AF4">
        <w:rPr>
          <w:rFonts w:ascii="Meiryo UI" w:hAnsi="Meiryo UI" w:hint="eastAsia"/>
          <w:lang w:val="ja-JP"/>
        </w:rPr>
        <w:t>「(2)取引ルールの追加」「(3)取引ルールの変更」で行う登録をCSVファイルで一括して行うことができます。</w:t>
      </w:r>
    </w:p>
    <w:p w14:paraId="74309594" w14:textId="77777777" w:rsidR="008235F6" w:rsidRPr="00860AF4" w:rsidRDefault="006A3CFD" w:rsidP="008235F6">
      <w:pPr>
        <w:ind w:leftChars="100" w:left="220"/>
        <w:rPr>
          <w:rFonts w:ascii="Meiryo UI" w:hAnsi="Meiryo UI"/>
          <w:b/>
          <w:color w:val="FF0000"/>
          <w:lang w:val="ja-JP"/>
        </w:rPr>
      </w:pPr>
      <w:r w:rsidRPr="00860AF4">
        <w:rPr>
          <w:rFonts w:ascii="Meiryo UI" w:hAnsi="Meiryo UI"/>
          <w:noProof/>
        </w:rPr>
        <w:drawing>
          <wp:anchor distT="0" distB="0" distL="114300" distR="114300" simplePos="0" relativeHeight="251680768" behindDoc="0" locked="0" layoutInCell="1" allowOverlap="1" wp14:anchorId="7D87722D" wp14:editId="50341897">
            <wp:simplePos x="0" y="0"/>
            <wp:positionH relativeFrom="column">
              <wp:posOffset>147955</wp:posOffset>
            </wp:positionH>
            <wp:positionV relativeFrom="paragraph">
              <wp:posOffset>219075</wp:posOffset>
            </wp:positionV>
            <wp:extent cx="5422900" cy="292100"/>
            <wp:effectExtent l="0" t="0" r="6350" b="0"/>
            <wp:wrapNone/>
            <wp:docPr id="1" name="Picture 2">
              <a:extLst xmlns:a="http://schemas.openxmlformats.org/drawingml/2006/main">
                <a:ext uri="{FF2B5EF4-FFF2-40B4-BE49-F238E27FC236}">
                  <a16:creationId xmlns:a16="http://schemas.microsoft.com/office/drawing/2014/main" id="{86730477-8C79-49E6-B395-5C5F18F065FA}"/>
                </a:ext>
              </a:extLst>
            </wp:docPr>
            <wp:cNvGraphicFramePr/>
            <a:graphic xmlns:a="http://schemas.openxmlformats.org/drawingml/2006/main">
              <a:graphicData uri="http://schemas.openxmlformats.org/drawingml/2006/picture">
                <pic:pic xmlns:pic="http://schemas.openxmlformats.org/drawingml/2006/picture">
                  <pic:nvPicPr>
                    <pic:cNvPr id="2" name="Picture 2">
                      <a:extLst>
                        <a:ext uri="{FF2B5EF4-FFF2-40B4-BE49-F238E27FC236}">
                          <a16:creationId xmlns:a16="http://schemas.microsoft.com/office/drawing/2014/main" id="{86730477-8C79-49E6-B395-5C5F18F065FA}"/>
                        </a:ext>
                      </a:extLst>
                    </pic:cNvPr>
                    <pic:cNvPicPr/>
                  </pic:nvPicPr>
                  <pic:blipFill rotWithShape="1">
                    <a:blip r:embed="rId9" cstate="print">
                      <a:extLst>
                        <a:ext uri="{28A0092B-C50C-407E-A947-70E740481C1C}">
                          <a14:useLocalDpi xmlns:a14="http://schemas.microsoft.com/office/drawing/2010/main" val="0"/>
                        </a:ext>
                      </a:extLst>
                    </a:blip>
                    <a:srcRect l="2235" t="26662" r="2324" b="62545"/>
                    <a:stretch/>
                  </pic:blipFill>
                  <pic:spPr bwMode="auto">
                    <a:xfrm>
                      <a:off x="0" y="0"/>
                      <a:ext cx="5422900" cy="292100"/>
                    </a:xfrm>
                    <a:prstGeom prst="rect">
                      <a:avLst/>
                    </a:prstGeom>
                    <a:noFill/>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235F6" w:rsidRPr="00860AF4">
        <w:rPr>
          <w:rFonts w:ascii="Meiryo UI" w:hAnsi="Meiryo UI" w:hint="eastAsia"/>
          <w:b/>
          <w:color w:val="FF0000"/>
          <w:lang w:val="ja-JP"/>
        </w:rPr>
        <w:t>※科目や取引先コード、負担部門等、取引に紐付くマスターを事前に取込してから実行してください。</w:t>
      </w:r>
    </w:p>
    <w:p w14:paraId="06E73DBD" w14:textId="77777777" w:rsidR="008235F6" w:rsidRPr="00860AF4" w:rsidRDefault="008235F6" w:rsidP="008235F6">
      <w:pPr>
        <w:ind w:leftChars="100" w:left="220"/>
        <w:rPr>
          <w:rFonts w:ascii="Meiryo UI" w:hAnsi="Meiryo UI"/>
          <w:lang w:val="ja-JP"/>
        </w:rPr>
      </w:pPr>
    </w:p>
    <w:p w14:paraId="70382F95" w14:textId="77777777" w:rsidR="008235F6" w:rsidRPr="00860AF4" w:rsidRDefault="006A3CFD" w:rsidP="002D5647">
      <w:pPr>
        <w:ind w:leftChars="100" w:left="220"/>
        <w:rPr>
          <w:rFonts w:ascii="Meiryo UI" w:hAnsi="Meiryo UI"/>
          <w:lang w:val="ja-JP"/>
        </w:rPr>
      </w:pPr>
      <w:r w:rsidRPr="00860AF4">
        <w:rPr>
          <w:rFonts w:ascii="Meiryo UI" w:hAnsi="Meiryo UI"/>
          <w:noProof/>
        </w:rPr>
        <w:drawing>
          <wp:anchor distT="0" distB="0" distL="114300" distR="114300" simplePos="0" relativeHeight="251681792" behindDoc="0" locked="0" layoutInCell="1" allowOverlap="1" wp14:anchorId="79A03696" wp14:editId="125B219D">
            <wp:simplePos x="0" y="0"/>
            <wp:positionH relativeFrom="column">
              <wp:posOffset>160655</wp:posOffset>
            </wp:positionH>
            <wp:positionV relativeFrom="paragraph">
              <wp:posOffset>81915</wp:posOffset>
            </wp:positionV>
            <wp:extent cx="1536700" cy="393700"/>
            <wp:effectExtent l="0" t="0" r="6350" b="6350"/>
            <wp:wrapNone/>
            <wp:docPr id="4" name="Picture 2">
              <a:extLst xmlns:a="http://schemas.openxmlformats.org/drawingml/2006/main">
                <a:ext uri="{FF2B5EF4-FFF2-40B4-BE49-F238E27FC236}">
                  <a16:creationId xmlns:a16="http://schemas.microsoft.com/office/drawing/2014/main" id="{86730477-8C79-49E6-B395-5C5F18F065FA}"/>
                </a:ext>
              </a:extLst>
            </wp:docPr>
            <wp:cNvGraphicFramePr/>
            <a:graphic xmlns:a="http://schemas.openxmlformats.org/drawingml/2006/main">
              <a:graphicData uri="http://schemas.openxmlformats.org/drawingml/2006/picture">
                <pic:pic xmlns:pic="http://schemas.openxmlformats.org/drawingml/2006/picture">
                  <pic:nvPicPr>
                    <pic:cNvPr id="2" name="Picture 2">
                      <a:extLst>
                        <a:ext uri="{FF2B5EF4-FFF2-40B4-BE49-F238E27FC236}">
                          <a16:creationId xmlns:a16="http://schemas.microsoft.com/office/drawing/2014/main" id="{86730477-8C79-49E6-B395-5C5F18F065FA}"/>
                        </a:ext>
                      </a:extLst>
                    </pic:cNvPr>
                    <pic:cNvPicPr/>
                  </pic:nvPicPr>
                  <pic:blipFill rotWithShape="1">
                    <a:blip r:embed="rId9" cstate="print">
                      <a:extLst>
                        <a:ext uri="{28A0092B-C50C-407E-A947-70E740481C1C}">
                          <a14:useLocalDpi xmlns:a14="http://schemas.microsoft.com/office/drawing/2010/main" val="0"/>
                        </a:ext>
                      </a:extLst>
                    </a:blip>
                    <a:srcRect l="2459" t="38860" r="65691" b="40259"/>
                    <a:stretch/>
                  </pic:blipFill>
                  <pic:spPr bwMode="auto">
                    <a:xfrm>
                      <a:off x="0" y="0"/>
                      <a:ext cx="1536700" cy="393700"/>
                    </a:xfrm>
                    <a:prstGeom prst="rect">
                      <a:avLst/>
                    </a:prstGeom>
                    <a:noFill/>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60AF4">
        <w:rPr>
          <w:rFonts w:ascii="Meiryo UI" w:hAnsi="Meiryo UI"/>
          <w:noProof/>
        </w:rPr>
        <w:drawing>
          <wp:anchor distT="0" distB="0" distL="114300" distR="114300" simplePos="0" relativeHeight="251673600" behindDoc="0" locked="0" layoutInCell="1" allowOverlap="1" wp14:anchorId="4D254718" wp14:editId="2A25535D">
            <wp:simplePos x="0" y="0"/>
            <wp:positionH relativeFrom="column">
              <wp:posOffset>3735705</wp:posOffset>
            </wp:positionH>
            <wp:positionV relativeFrom="paragraph">
              <wp:posOffset>109855</wp:posOffset>
            </wp:positionV>
            <wp:extent cx="1815782" cy="2032000"/>
            <wp:effectExtent l="0" t="0" r="0" b="6350"/>
            <wp:wrapNone/>
            <wp:docPr id="3" name="図 2">
              <a:extLst xmlns:a="http://schemas.openxmlformats.org/drawingml/2006/main">
                <a:ext uri="{FF2B5EF4-FFF2-40B4-BE49-F238E27FC236}">
                  <a16:creationId xmlns:a16="http://schemas.microsoft.com/office/drawing/2014/main" id="{9B7E2393-A103-4199-A514-BD84EC2A40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9B7E2393-A103-4199-A514-BD84EC2A40DF}"/>
                        </a:ext>
                      </a:extLst>
                    </pic:cNvPr>
                    <pic:cNvPicPr>
                      <a:picLocks noChangeAspect="1" noChangeArrowheads="1"/>
                    </pic:cNvPicPr>
                  </pic:nvPicPr>
                  <pic:blipFill rotWithShape="1">
                    <a:blip r:embed="rId17">
                      <a:extLst>
                        <a:ext uri="{28A0092B-C50C-407E-A947-70E740481C1C}">
                          <a14:useLocalDpi xmlns:a14="http://schemas.microsoft.com/office/drawing/2010/main" val="0"/>
                        </a:ext>
                      </a:extLst>
                    </a:blip>
                    <a:srcRect l="67655" t="34232" b="13693"/>
                    <a:stretch/>
                  </pic:blipFill>
                  <pic:spPr bwMode="auto">
                    <a:xfrm>
                      <a:off x="0" y="0"/>
                      <a:ext cx="1815782" cy="203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86629D" w14:textId="77777777" w:rsidR="008235F6" w:rsidRPr="00860AF4" w:rsidRDefault="008235F6" w:rsidP="002D5647">
      <w:pPr>
        <w:ind w:leftChars="100" w:left="220"/>
        <w:rPr>
          <w:rFonts w:ascii="Meiryo UI" w:hAnsi="Meiryo UI"/>
          <w:lang w:val="ja-JP"/>
        </w:rPr>
      </w:pPr>
    </w:p>
    <w:p w14:paraId="5C81E1B2" w14:textId="77777777" w:rsidR="008235F6" w:rsidRPr="00860AF4" w:rsidRDefault="008235F6" w:rsidP="002D5647">
      <w:pPr>
        <w:ind w:leftChars="100" w:left="220"/>
        <w:rPr>
          <w:rFonts w:ascii="Meiryo UI" w:hAnsi="Meiryo UI"/>
          <w:lang w:val="ja-JP"/>
        </w:rPr>
      </w:pPr>
    </w:p>
    <w:p w14:paraId="7DBC607F" w14:textId="77777777" w:rsidR="008235F6" w:rsidRPr="00860AF4" w:rsidRDefault="008235F6" w:rsidP="002D5647">
      <w:pPr>
        <w:ind w:leftChars="100" w:left="220"/>
        <w:rPr>
          <w:rFonts w:ascii="Meiryo UI" w:hAnsi="Meiryo UI"/>
          <w:lang w:val="ja-JP"/>
        </w:rPr>
      </w:pPr>
    </w:p>
    <w:p w14:paraId="3ECEEB7D" w14:textId="77777777" w:rsidR="00AB3D18" w:rsidRPr="00860AF4" w:rsidRDefault="00AB3D18" w:rsidP="002D5647">
      <w:pPr>
        <w:ind w:leftChars="100" w:left="220"/>
        <w:rPr>
          <w:rFonts w:ascii="Meiryo UI" w:hAnsi="Meiryo UI"/>
          <w:lang w:val="ja-JP"/>
        </w:rPr>
      </w:pPr>
    </w:p>
    <w:p w14:paraId="232CDDEC" w14:textId="77777777" w:rsidR="00632F7D" w:rsidRPr="00860AF4" w:rsidRDefault="00632F7D" w:rsidP="002D5647">
      <w:pPr>
        <w:ind w:leftChars="100" w:left="220"/>
        <w:rPr>
          <w:rFonts w:ascii="Meiryo UI" w:hAnsi="Meiryo UI"/>
          <w:lang w:val="ja-JP"/>
        </w:rPr>
      </w:pPr>
    </w:p>
    <w:p w14:paraId="0B4A7377" w14:textId="77777777" w:rsidR="00632F7D" w:rsidRPr="00860AF4" w:rsidRDefault="00632F7D" w:rsidP="002D5647">
      <w:pPr>
        <w:ind w:leftChars="100" w:left="220"/>
        <w:rPr>
          <w:rFonts w:ascii="Meiryo UI" w:hAnsi="Meiryo UI"/>
          <w:lang w:val="ja-JP"/>
        </w:rPr>
      </w:pPr>
    </w:p>
    <w:p w14:paraId="423C4FB5" w14:textId="77777777" w:rsidR="00632F7D" w:rsidRPr="00860AF4" w:rsidRDefault="00632F7D" w:rsidP="002D5647">
      <w:pPr>
        <w:ind w:leftChars="100" w:left="220"/>
        <w:rPr>
          <w:rFonts w:ascii="Meiryo UI" w:hAnsi="Meiryo UI"/>
          <w:lang w:val="ja-JP"/>
        </w:rPr>
      </w:pPr>
    </w:p>
    <w:p w14:paraId="1ECAA46E" w14:textId="77777777" w:rsidR="00632F7D" w:rsidRPr="00860AF4" w:rsidRDefault="00632F7D" w:rsidP="00655895">
      <w:pPr>
        <w:ind w:leftChars="100" w:left="220"/>
        <w:rPr>
          <w:rFonts w:ascii="Meiryo UI" w:hAnsi="Meiryo UI"/>
          <w:lang w:val="ja-JP"/>
        </w:rPr>
      </w:pPr>
    </w:p>
    <w:p w14:paraId="5F12C2FC" w14:textId="77777777" w:rsidR="001B7EDA" w:rsidRPr="00860AF4" w:rsidRDefault="001B7EDA" w:rsidP="001B7EDA">
      <w:pPr>
        <w:ind w:leftChars="100" w:left="220"/>
        <w:rPr>
          <w:rFonts w:ascii="Meiryo UI" w:hAnsi="Meiryo UI"/>
        </w:rPr>
      </w:pPr>
      <w:r w:rsidRPr="00860AF4">
        <w:rPr>
          <w:rFonts w:ascii="Meiryo UI" w:hAnsi="Meiryo UI" w:hint="eastAsia"/>
        </w:rPr>
        <w:t>①メニュー画面で「取引(仕訳)一括登録」リンクをクリックしてください。</w:t>
      </w:r>
    </w:p>
    <w:p w14:paraId="6DCF3222" w14:textId="77777777" w:rsidR="00632F7D" w:rsidRPr="00860AF4" w:rsidRDefault="00374A0D" w:rsidP="002D5647">
      <w:pPr>
        <w:ind w:leftChars="100" w:left="220"/>
        <w:rPr>
          <w:rFonts w:ascii="Meiryo UI" w:hAnsi="Meiryo UI"/>
        </w:rPr>
      </w:pPr>
      <w:r w:rsidRPr="00860AF4">
        <w:rPr>
          <w:rFonts w:ascii="Meiryo UI" w:hAnsi="Meiryo UI"/>
          <w:noProof/>
        </w:rPr>
        <w:drawing>
          <wp:anchor distT="0" distB="0" distL="114300" distR="114300" simplePos="0" relativeHeight="251674624" behindDoc="0" locked="0" layoutInCell="1" allowOverlap="1" wp14:anchorId="1AE1A917" wp14:editId="5E20A428">
            <wp:simplePos x="0" y="0"/>
            <wp:positionH relativeFrom="column">
              <wp:posOffset>155575</wp:posOffset>
            </wp:positionH>
            <wp:positionV relativeFrom="paragraph">
              <wp:posOffset>169545</wp:posOffset>
            </wp:positionV>
            <wp:extent cx="5396865" cy="532890"/>
            <wp:effectExtent l="0" t="0" r="0" b="635"/>
            <wp:wrapNone/>
            <wp:docPr id="39" name="図 38">
              <a:extLst xmlns:a="http://schemas.openxmlformats.org/drawingml/2006/main">
                <a:ext uri="{FF2B5EF4-FFF2-40B4-BE49-F238E27FC236}">
                  <a16:creationId xmlns:a16="http://schemas.microsoft.com/office/drawing/2014/main" id="{271380FA-DC7A-4B82-BF0E-BE61437535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図 38">
                      <a:extLst>
                        <a:ext uri="{FF2B5EF4-FFF2-40B4-BE49-F238E27FC236}">
                          <a16:creationId xmlns:a16="http://schemas.microsoft.com/office/drawing/2014/main" id="{271380FA-DC7A-4B82-BF0E-BE61437535E3}"/>
                        </a:ext>
                      </a:extLst>
                    </pic:cNvPr>
                    <pic:cNvPicPr>
                      <a:picLocks noChangeAspect="1" noChangeArrowheads="1"/>
                    </pic:cNvPicPr>
                  </pic:nvPicPr>
                  <pic:blipFill rotWithShape="1">
                    <a:blip r:embed="rId18">
                      <a:extLst>
                        <a:ext uri="{28A0092B-C50C-407E-A947-70E740481C1C}">
                          <a14:useLocalDpi xmlns:a14="http://schemas.microsoft.com/office/drawing/2010/main" val="0"/>
                        </a:ext>
                      </a:extLst>
                    </a:blip>
                    <a:srcRect t="7104" b="75042"/>
                    <a:stretch/>
                  </pic:blipFill>
                  <pic:spPr bwMode="auto">
                    <a:xfrm>
                      <a:off x="0" y="0"/>
                      <a:ext cx="5396865" cy="532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C33478" w14:textId="77777777" w:rsidR="00632F7D" w:rsidRPr="00860AF4" w:rsidRDefault="00632F7D" w:rsidP="002D5647">
      <w:pPr>
        <w:ind w:leftChars="100" w:left="220"/>
        <w:rPr>
          <w:rFonts w:ascii="Meiryo UI" w:hAnsi="Meiryo UI"/>
          <w:lang w:val="ja-JP"/>
        </w:rPr>
      </w:pPr>
    </w:p>
    <w:p w14:paraId="1BC0ABA6" w14:textId="77777777" w:rsidR="00632F7D" w:rsidRPr="00860AF4" w:rsidRDefault="00632F7D" w:rsidP="00374A0D">
      <w:pPr>
        <w:ind w:leftChars="100" w:left="220"/>
        <w:rPr>
          <w:rFonts w:ascii="Meiryo UI" w:hAnsi="Meiryo UI"/>
          <w:lang w:val="ja-JP"/>
        </w:rPr>
      </w:pPr>
    </w:p>
    <w:p w14:paraId="4985C0CB" w14:textId="77777777" w:rsidR="00CD7A21" w:rsidRPr="00860AF4" w:rsidRDefault="00CD7A21" w:rsidP="00CD7A21">
      <w:pPr>
        <w:ind w:leftChars="100" w:left="220"/>
        <w:rPr>
          <w:rFonts w:ascii="Meiryo UI" w:hAnsi="Meiryo UI"/>
          <w:lang w:val="ja-JP"/>
        </w:rPr>
      </w:pPr>
      <w:r w:rsidRPr="00860AF4">
        <w:rPr>
          <w:rFonts w:ascii="Meiryo UI" w:hAnsi="Meiryo UI" w:hint="eastAsia"/>
          <w:lang w:val="ja-JP"/>
        </w:rPr>
        <w:t>②CSVデータを選択してください。CSVファイルの形式は「補足(3.1)取引一括登録用CSVについて」参照。</w:t>
      </w:r>
    </w:p>
    <w:p w14:paraId="2B41FC25" w14:textId="77777777" w:rsidR="00CD7A21" w:rsidRPr="00860AF4" w:rsidRDefault="00CD7A21" w:rsidP="00CD7A21">
      <w:pPr>
        <w:ind w:leftChars="100" w:left="220"/>
        <w:rPr>
          <w:rFonts w:ascii="Meiryo UI" w:hAnsi="Meiryo UI"/>
          <w:lang w:val="ja-JP"/>
        </w:rPr>
      </w:pPr>
      <w:r w:rsidRPr="00860AF4">
        <w:rPr>
          <w:rFonts w:ascii="Meiryo UI" w:hAnsi="Meiryo UI" w:hint="eastAsia"/>
          <w:lang w:val="ja-JP"/>
        </w:rPr>
        <w:t>③「アップロード」ボタンを押してください。</w:t>
      </w:r>
    </w:p>
    <w:p w14:paraId="1D72ED76" w14:textId="77777777" w:rsidR="00632F7D" w:rsidRPr="00860AF4" w:rsidRDefault="00632F7D" w:rsidP="002D5647">
      <w:pPr>
        <w:ind w:leftChars="100" w:left="220"/>
        <w:rPr>
          <w:rFonts w:ascii="Meiryo UI" w:hAnsi="Meiryo UI"/>
          <w:lang w:val="ja-JP"/>
        </w:rPr>
      </w:pPr>
    </w:p>
    <w:p w14:paraId="5D0C8F6C" w14:textId="77777777" w:rsidR="00FA0E23" w:rsidRPr="00860AF4" w:rsidRDefault="00FA0E23" w:rsidP="00FA0E23">
      <w:pPr>
        <w:ind w:leftChars="100" w:left="220"/>
        <w:rPr>
          <w:rFonts w:ascii="Meiryo UI" w:hAnsi="Meiryo UI"/>
          <w:lang w:val="ja-JP"/>
        </w:rPr>
      </w:pPr>
      <w:r w:rsidRPr="00860AF4">
        <w:rPr>
          <w:rFonts w:ascii="Meiryo UI" w:hAnsi="Meiryo UI"/>
          <w:noProof/>
        </w:rPr>
        <w:drawing>
          <wp:anchor distT="0" distB="0" distL="114300" distR="114300" simplePos="0" relativeHeight="251675648" behindDoc="0" locked="0" layoutInCell="1" allowOverlap="1" wp14:anchorId="719B5265" wp14:editId="6EB4E9E5">
            <wp:simplePos x="0" y="0"/>
            <wp:positionH relativeFrom="margin">
              <wp:posOffset>154306</wp:posOffset>
            </wp:positionH>
            <wp:positionV relativeFrom="paragraph">
              <wp:posOffset>11431</wp:posOffset>
            </wp:positionV>
            <wp:extent cx="5410200" cy="1639454"/>
            <wp:effectExtent l="0" t="0" r="0" b="0"/>
            <wp:wrapNone/>
            <wp:docPr id="56" name="図 55">
              <a:extLst xmlns:a="http://schemas.openxmlformats.org/drawingml/2006/main">
                <a:ext uri="{FF2B5EF4-FFF2-40B4-BE49-F238E27FC236}">
                  <a16:creationId xmlns:a16="http://schemas.microsoft.com/office/drawing/2014/main" id="{FCEB943F-5D8E-4F66-9DB9-4FA680FE14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図 55">
                      <a:extLst>
                        <a:ext uri="{FF2B5EF4-FFF2-40B4-BE49-F238E27FC236}">
                          <a16:creationId xmlns:a16="http://schemas.microsoft.com/office/drawing/2014/main" id="{FCEB943F-5D8E-4F66-9DB9-4FA680FE140B}"/>
                        </a:ext>
                      </a:extLst>
                    </pic:cNvPr>
                    <pic:cNvPicPr>
                      <a:picLocks noChangeAspect="1" noChangeArrowheads="1"/>
                    </pic:cNvPicPr>
                  </pic:nvPicPr>
                  <pic:blipFill rotWithShape="1">
                    <a:blip r:embed="rId19">
                      <a:extLst>
                        <a:ext uri="{28A0092B-C50C-407E-A947-70E740481C1C}">
                          <a14:useLocalDpi xmlns:a14="http://schemas.microsoft.com/office/drawing/2010/main" val="0"/>
                        </a:ext>
                      </a:extLst>
                    </a:blip>
                    <a:srcRect t="6845" b="37477"/>
                    <a:stretch/>
                  </pic:blipFill>
                  <pic:spPr bwMode="auto">
                    <a:xfrm>
                      <a:off x="0" y="0"/>
                      <a:ext cx="5458471" cy="165408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E70DFB" w14:textId="77777777" w:rsidR="00FA0E23" w:rsidRPr="00860AF4" w:rsidRDefault="00FA0E23" w:rsidP="00FA0E23">
      <w:pPr>
        <w:ind w:leftChars="100" w:left="220"/>
        <w:rPr>
          <w:rFonts w:ascii="Meiryo UI" w:hAnsi="Meiryo UI"/>
          <w:lang w:val="ja-JP"/>
        </w:rPr>
      </w:pPr>
    </w:p>
    <w:p w14:paraId="4C1037AA" w14:textId="77777777" w:rsidR="00FA0E23" w:rsidRPr="00860AF4" w:rsidRDefault="00FA0E23" w:rsidP="00FA0E23">
      <w:pPr>
        <w:ind w:leftChars="100" w:left="220"/>
        <w:rPr>
          <w:rFonts w:ascii="Meiryo UI" w:hAnsi="Meiryo UI"/>
          <w:lang w:val="ja-JP"/>
        </w:rPr>
      </w:pPr>
    </w:p>
    <w:p w14:paraId="25345AAA" w14:textId="77777777" w:rsidR="00FA0E23" w:rsidRPr="00860AF4" w:rsidRDefault="00FA0E23" w:rsidP="00FA0E23">
      <w:pPr>
        <w:ind w:leftChars="100" w:left="220"/>
        <w:rPr>
          <w:rFonts w:ascii="Meiryo UI" w:hAnsi="Meiryo UI"/>
          <w:lang w:val="ja-JP"/>
        </w:rPr>
      </w:pPr>
    </w:p>
    <w:p w14:paraId="6486E06E" w14:textId="77777777" w:rsidR="00FA0E23" w:rsidRPr="00860AF4" w:rsidRDefault="00FA0E23" w:rsidP="00FA0E23">
      <w:pPr>
        <w:ind w:leftChars="100" w:left="220"/>
        <w:rPr>
          <w:rFonts w:ascii="Meiryo UI" w:hAnsi="Meiryo UI"/>
          <w:lang w:val="ja-JP"/>
        </w:rPr>
      </w:pPr>
    </w:p>
    <w:p w14:paraId="255CD067" w14:textId="77777777" w:rsidR="00FA0E23" w:rsidRPr="00860AF4" w:rsidRDefault="00FA0E23" w:rsidP="00FA0E23">
      <w:pPr>
        <w:ind w:leftChars="100" w:left="220"/>
        <w:rPr>
          <w:rFonts w:ascii="Meiryo UI" w:hAnsi="Meiryo UI"/>
          <w:lang w:val="ja-JP"/>
        </w:rPr>
      </w:pPr>
    </w:p>
    <w:p w14:paraId="74B3BD3B" w14:textId="77777777" w:rsidR="00655895" w:rsidRPr="00860AF4" w:rsidRDefault="00655895" w:rsidP="00374A0D">
      <w:pPr>
        <w:ind w:leftChars="100" w:left="220"/>
        <w:rPr>
          <w:rFonts w:ascii="Meiryo UI" w:hAnsi="Meiryo UI"/>
          <w:lang w:val="ja-JP"/>
        </w:rPr>
      </w:pPr>
    </w:p>
    <w:p w14:paraId="2E6F7B05" w14:textId="77777777" w:rsidR="00FA0E23" w:rsidRPr="00860AF4" w:rsidRDefault="00FA0E23" w:rsidP="00FA0E23">
      <w:pPr>
        <w:ind w:leftChars="100" w:left="220"/>
        <w:rPr>
          <w:rFonts w:ascii="Meiryo UI" w:hAnsi="Meiryo UI"/>
          <w:lang w:val="ja-JP"/>
        </w:rPr>
      </w:pPr>
      <w:r w:rsidRPr="00860AF4">
        <w:rPr>
          <w:rFonts w:ascii="Meiryo UI" w:hAnsi="Meiryo UI" w:hint="eastAsia"/>
          <w:lang w:val="ja-JP"/>
        </w:rPr>
        <w:t>④CSVファイルの内容が表示されます。内容に間違いないか確認してください。</w:t>
      </w:r>
    </w:p>
    <w:p w14:paraId="05CF2897" w14:textId="77777777" w:rsidR="00632F7D" w:rsidRPr="00860AF4" w:rsidRDefault="00FA0E23" w:rsidP="00FA0E23">
      <w:pPr>
        <w:ind w:leftChars="100" w:left="220"/>
        <w:rPr>
          <w:rFonts w:ascii="Meiryo UI" w:hAnsi="Meiryo UI"/>
          <w:lang w:val="ja-JP"/>
        </w:rPr>
      </w:pPr>
      <w:r w:rsidRPr="00860AF4">
        <w:rPr>
          <w:rFonts w:ascii="Meiryo UI" w:hAnsi="Meiryo UI" w:hint="eastAsia"/>
          <w:lang w:val="ja-JP"/>
        </w:rPr>
        <w:t>⑤「登録」ボタンを押してください。内容に間違いがあった場合、「戻る」ボタンで前画面に戻ります。</w:t>
      </w:r>
    </w:p>
    <w:p w14:paraId="7754DE0D" w14:textId="77777777" w:rsidR="00FA0E23" w:rsidRDefault="00FA0E23" w:rsidP="00FA0E23">
      <w:pPr>
        <w:ind w:leftChars="100" w:left="220"/>
        <w:rPr>
          <w:rFonts w:ascii="Meiryo UI" w:hAnsi="Meiryo UI"/>
          <w:b/>
          <w:color w:val="FF0000"/>
          <w:lang w:val="ja-JP"/>
        </w:rPr>
      </w:pPr>
      <w:r w:rsidRPr="00860AF4">
        <w:rPr>
          <w:rFonts w:ascii="Meiryo UI" w:hAnsi="Meiryo UI" w:hint="eastAsia"/>
          <w:b/>
          <w:color w:val="FF0000"/>
          <w:lang w:val="ja-JP"/>
        </w:rPr>
        <w:t>※既に同一伝票区分・仕訳枝番号のデータが登録されていた場合、データは上書き更新されます。</w:t>
      </w:r>
    </w:p>
    <w:p w14:paraId="0DD79794" w14:textId="77777777" w:rsidR="00374A0D" w:rsidRDefault="00374A0D" w:rsidP="00FA0E23">
      <w:pPr>
        <w:ind w:leftChars="100" w:left="220"/>
        <w:rPr>
          <w:rFonts w:ascii="Meiryo UI" w:hAnsi="Meiryo UI"/>
          <w:b/>
          <w:color w:val="FF0000"/>
          <w:lang w:val="ja-JP"/>
        </w:rPr>
      </w:pPr>
    </w:p>
    <w:p w14:paraId="22DED02D" w14:textId="77777777" w:rsidR="00374A0D" w:rsidRDefault="00374A0D" w:rsidP="00FA0E23">
      <w:pPr>
        <w:ind w:leftChars="100" w:left="220"/>
        <w:rPr>
          <w:rFonts w:ascii="Meiryo UI" w:hAnsi="Meiryo UI"/>
          <w:b/>
          <w:color w:val="FF0000"/>
          <w:lang w:val="ja-JP"/>
        </w:rPr>
      </w:pPr>
      <w:r w:rsidRPr="00860AF4">
        <w:rPr>
          <w:rFonts w:ascii="Meiryo UI" w:hAnsi="Meiryo UI"/>
          <w:noProof/>
        </w:rPr>
        <w:drawing>
          <wp:anchor distT="0" distB="0" distL="114300" distR="114300" simplePos="0" relativeHeight="251710464" behindDoc="0" locked="0" layoutInCell="1" allowOverlap="1" wp14:anchorId="5D973E4B" wp14:editId="0E3DB451">
            <wp:simplePos x="0" y="0"/>
            <wp:positionH relativeFrom="column">
              <wp:posOffset>158750</wp:posOffset>
            </wp:positionH>
            <wp:positionV relativeFrom="paragraph">
              <wp:posOffset>78105</wp:posOffset>
            </wp:positionV>
            <wp:extent cx="5396865" cy="532890"/>
            <wp:effectExtent l="0" t="0" r="0" b="635"/>
            <wp:wrapNone/>
            <wp:docPr id="23" name="図 38">
              <a:extLst xmlns:a="http://schemas.openxmlformats.org/drawingml/2006/main">
                <a:ext uri="{FF2B5EF4-FFF2-40B4-BE49-F238E27FC236}">
                  <a16:creationId xmlns:a16="http://schemas.microsoft.com/office/drawing/2014/main" id="{271380FA-DC7A-4B82-BF0E-BE61437535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図 38">
                      <a:extLst>
                        <a:ext uri="{FF2B5EF4-FFF2-40B4-BE49-F238E27FC236}">
                          <a16:creationId xmlns:a16="http://schemas.microsoft.com/office/drawing/2014/main" id="{271380FA-DC7A-4B82-BF0E-BE61437535E3}"/>
                        </a:ext>
                      </a:extLst>
                    </pic:cNvPr>
                    <pic:cNvPicPr>
                      <a:picLocks noChangeAspect="1" noChangeArrowheads="1"/>
                    </pic:cNvPicPr>
                  </pic:nvPicPr>
                  <pic:blipFill rotWithShape="1">
                    <a:blip r:embed="rId18">
                      <a:extLst>
                        <a:ext uri="{28A0092B-C50C-407E-A947-70E740481C1C}">
                          <a14:useLocalDpi xmlns:a14="http://schemas.microsoft.com/office/drawing/2010/main" val="0"/>
                        </a:ext>
                      </a:extLst>
                    </a:blip>
                    <a:srcRect t="7104" b="75042"/>
                    <a:stretch/>
                  </pic:blipFill>
                  <pic:spPr bwMode="auto">
                    <a:xfrm>
                      <a:off x="0" y="0"/>
                      <a:ext cx="5396865" cy="532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E505CB" w14:textId="77777777" w:rsidR="00374A0D" w:rsidRDefault="00374A0D" w:rsidP="00FA0E23">
      <w:pPr>
        <w:ind w:leftChars="100" w:left="220"/>
        <w:rPr>
          <w:rFonts w:ascii="Meiryo UI" w:hAnsi="Meiryo UI"/>
          <w:b/>
          <w:color w:val="FF0000"/>
          <w:lang w:val="ja-JP"/>
        </w:rPr>
      </w:pPr>
    </w:p>
    <w:p w14:paraId="651C2678" w14:textId="77777777" w:rsidR="00374A0D" w:rsidRDefault="00374A0D" w:rsidP="00FA0E23">
      <w:pPr>
        <w:ind w:leftChars="100" w:left="220"/>
        <w:rPr>
          <w:rFonts w:ascii="Meiryo UI" w:hAnsi="Meiryo UI"/>
          <w:b/>
          <w:color w:val="FF0000"/>
          <w:lang w:val="ja-JP"/>
        </w:rPr>
      </w:pPr>
    </w:p>
    <w:p w14:paraId="03FCAEC0" w14:textId="77777777" w:rsidR="00374A0D" w:rsidRPr="00860AF4" w:rsidRDefault="00776A0E" w:rsidP="00374A0D">
      <w:pPr>
        <w:ind w:leftChars="100" w:left="220"/>
        <w:rPr>
          <w:rFonts w:ascii="Meiryo UI" w:hAnsi="Meiryo UI"/>
          <w:lang w:val="ja-JP"/>
        </w:rPr>
      </w:pPr>
      <w:r>
        <w:rPr>
          <w:rFonts w:ascii="Meiryo UI" w:hAnsi="Meiryo UI" w:hint="eastAsia"/>
          <w:lang w:val="ja-JP"/>
        </w:rPr>
        <w:t>⑥</w:t>
      </w:r>
      <w:r w:rsidR="00374A0D" w:rsidRPr="00860AF4">
        <w:rPr>
          <w:rFonts w:ascii="Meiryo UI" w:hAnsi="Meiryo UI" w:hint="eastAsia"/>
          <w:lang w:val="ja-JP"/>
        </w:rPr>
        <w:t>「ダウンロード」ボタンを押すと、現在の取引パターンデータをCSV形式でダウンロードします。</w:t>
      </w:r>
    </w:p>
    <w:p w14:paraId="0FC8B779" w14:textId="77777777" w:rsidR="00374A0D" w:rsidRPr="00860AF4" w:rsidRDefault="00776A0E" w:rsidP="00374A0D">
      <w:pPr>
        <w:ind w:leftChars="100" w:left="220"/>
        <w:rPr>
          <w:rFonts w:ascii="Meiryo UI" w:hAnsi="Meiryo UI"/>
          <w:lang w:val="ja-JP"/>
        </w:rPr>
      </w:pPr>
      <w:r>
        <w:rPr>
          <w:rFonts w:ascii="Meiryo UI" w:hAnsi="Meiryo UI" w:hint="eastAsia"/>
          <w:lang w:val="ja-JP"/>
        </w:rPr>
        <w:t>⑦</w:t>
      </w:r>
      <w:r w:rsidR="00374A0D" w:rsidRPr="00860AF4">
        <w:rPr>
          <w:rFonts w:ascii="Meiryo UI" w:hAnsi="Meiryo UI" w:hint="eastAsia"/>
          <w:lang w:val="ja-JP"/>
        </w:rPr>
        <w:t>「全件削除」ボタンを押すと、登録されている全ての取引パターンデータを削除します。</w:t>
      </w:r>
    </w:p>
    <w:p w14:paraId="22334785" w14:textId="77777777" w:rsidR="00374A0D" w:rsidRPr="00860AF4" w:rsidRDefault="00374A0D" w:rsidP="00776A0E">
      <w:pPr>
        <w:ind w:leftChars="200" w:left="440"/>
        <w:rPr>
          <w:rFonts w:ascii="Meiryo UI" w:hAnsi="Meiryo UI"/>
          <w:b/>
          <w:color w:val="FF0000"/>
          <w:lang w:val="ja-JP"/>
        </w:rPr>
      </w:pPr>
      <w:r w:rsidRPr="00860AF4">
        <w:rPr>
          <w:rFonts w:ascii="Meiryo UI" w:hAnsi="Meiryo UI" w:hint="eastAsia"/>
          <w:b/>
          <w:color w:val="FF0000"/>
          <w:lang w:val="ja-JP"/>
        </w:rPr>
        <w:t>※データ削除後に元の状態に戻すことはできないため、ご注意ください。</w:t>
      </w:r>
    </w:p>
    <w:p w14:paraId="244B7363" w14:textId="77777777" w:rsidR="00FA0E23" w:rsidRPr="00860AF4" w:rsidRDefault="00FA0E23" w:rsidP="00FA0E23">
      <w:pPr>
        <w:rPr>
          <w:rFonts w:ascii="Meiryo UI" w:hAnsi="Meiryo UI"/>
          <w:lang w:val="ja-JP"/>
        </w:rPr>
      </w:pPr>
      <w:r w:rsidRPr="00860AF4">
        <w:rPr>
          <w:rFonts w:ascii="Meiryo UI" w:hAnsi="Meiryo UI"/>
          <w:lang w:val="ja-JP"/>
        </w:rPr>
        <w:br w:type="page"/>
      </w:r>
    </w:p>
    <w:p w14:paraId="7D966E09" w14:textId="77777777" w:rsidR="00867032" w:rsidRPr="00860AF4" w:rsidRDefault="00867032" w:rsidP="00867032">
      <w:pPr>
        <w:rPr>
          <w:rFonts w:ascii="Meiryo UI" w:hAnsi="Meiryo UI"/>
          <w:lang w:val="ja-JP"/>
        </w:rPr>
      </w:pPr>
      <w:r w:rsidRPr="00860AF4">
        <w:rPr>
          <w:rFonts w:ascii="Meiryo UI" w:hAnsi="Meiryo UI" w:hint="eastAsia"/>
          <w:lang w:val="ja-JP"/>
        </w:rPr>
        <w:lastRenderedPageBreak/>
        <w:t>(6)所属部門別の取引ルール一括登録</w:t>
      </w:r>
    </w:p>
    <w:p w14:paraId="0F083DA4" w14:textId="77777777" w:rsidR="00FA0E23" w:rsidRPr="00860AF4" w:rsidRDefault="00867032" w:rsidP="00867032">
      <w:pPr>
        <w:ind w:leftChars="100" w:left="220"/>
        <w:rPr>
          <w:rFonts w:ascii="Meiryo UI" w:hAnsi="Meiryo UI"/>
          <w:lang w:val="ja-JP"/>
        </w:rPr>
      </w:pPr>
      <w:r w:rsidRPr="00860AF4">
        <w:rPr>
          <w:rFonts w:ascii="Meiryo UI" w:hAnsi="Meiryo UI" w:hint="eastAsia"/>
          <w:lang w:val="ja-JP"/>
        </w:rPr>
        <w:t>「(4)所属部門別の取引ルール管理」で行う登録をCSVファイルで一括して行うことができます。</w:t>
      </w:r>
    </w:p>
    <w:p w14:paraId="4A31857C" w14:textId="77777777" w:rsidR="00EB17BC" w:rsidRPr="00860AF4" w:rsidRDefault="004F233C" w:rsidP="00867032">
      <w:pPr>
        <w:ind w:leftChars="100" w:left="220"/>
        <w:rPr>
          <w:rFonts w:ascii="Meiryo UI" w:hAnsi="Meiryo UI"/>
          <w:lang w:val="ja-JP"/>
        </w:rPr>
      </w:pPr>
      <w:r w:rsidRPr="00860AF4">
        <w:rPr>
          <w:rFonts w:ascii="Meiryo UI" w:hAnsi="Meiryo UI"/>
          <w:noProof/>
          <w:lang w:val="ja-JP"/>
        </w:rPr>
        <w:drawing>
          <wp:anchor distT="0" distB="0" distL="114300" distR="114300" simplePos="0" relativeHeight="251713536" behindDoc="0" locked="0" layoutInCell="1" allowOverlap="1" wp14:anchorId="64D2D78A" wp14:editId="07A3B675">
            <wp:simplePos x="0" y="0"/>
            <wp:positionH relativeFrom="column">
              <wp:posOffset>147955</wp:posOffset>
            </wp:positionH>
            <wp:positionV relativeFrom="paragraph">
              <wp:posOffset>3175</wp:posOffset>
            </wp:positionV>
            <wp:extent cx="5118100" cy="266700"/>
            <wp:effectExtent l="0" t="0" r="6350" b="0"/>
            <wp:wrapNone/>
            <wp:docPr id="11" name="Picture 2">
              <a:extLst xmlns:a="http://schemas.openxmlformats.org/drawingml/2006/main">
                <a:ext uri="{FF2B5EF4-FFF2-40B4-BE49-F238E27FC236}">
                  <a16:creationId xmlns:a16="http://schemas.microsoft.com/office/drawing/2014/main" id="{86730477-8C79-49E6-B395-5C5F18F065FA}"/>
                </a:ext>
              </a:extLst>
            </wp:docPr>
            <wp:cNvGraphicFramePr/>
            <a:graphic xmlns:a="http://schemas.openxmlformats.org/drawingml/2006/main">
              <a:graphicData uri="http://schemas.openxmlformats.org/drawingml/2006/picture">
                <pic:pic xmlns:pic="http://schemas.openxmlformats.org/drawingml/2006/picture">
                  <pic:nvPicPr>
                    <pic:cNvPr id="2" name="Picture 2">
                      <a:extLst>
                        <a:ext uri="{FF2B5EF4-FFF2-40B4-BE49-F238E27FC236}">
                          <a16:creationId xmlns:a16="http://schemas.microsoft.com/office/drawing/2014/main" id="{86730477-8C79-49E6-B395-5C5F18F065FA}"/>
                        </a:ext>
                      </a:extLst>
                    </pic:cNvPr>
                    <pic:cNvPicPr/>
                  </pic:nvPicPr>
                  <pic:blipFill rotWithShape="1">
                    <a:blip r:embed="rId9" cstate="print">
                      <a:extLst>
                        <a:ext uri="{28A0092B-C50C-407E-A947-70E740481C1C}">
                          <a14:useLocalDpi xmlns:a14="http://schemas.microsoft.com/office/drawing/2010/main" val="0"/>
                        </a:ext>
                      </a:extLst>
                    </a:blip>
                    <a:srcRect l="2235" t="26662" r="2324" b="62545"/>
                    <a:stretch/>
                  </pic:blipFill>
                  <pic:spPr bwMode="auto">
                    <a:xfrm>
                      <a:off x="0" y="0"/>
                      <a:ext cx="5118100" cy="266700"/>
                    </a:xfrm>
                    <a:prstGeom prst="rect">
                      <a:avLst/>
                    </a:prstGeom>
                    <a:noFill/>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DAB5C5" w14:textId="77777777" w:rsidR="00EB17BC" w:rsidRPr="00860AF4" w:rsidRDefault="00871FD1" w:rsidP="00867032">
      <w:pPr>
        <w:ind w:leftChars="100" w:left="220"/>
        <w:rPr>
          <w:rFonts w:ascii="Meiryo UI" w:hAnsi="Meiryo UI"/>
          <w:lang w:val="ja-JP"/>
        </w:rPr>
      </w:pPr>
      <w:r w:rsidRPr="00860AF4">
        <w:rPr>
          <w:rFonts w:ascii="Meiryo UI" w:hAnsi="Meiryo UI"/>
          <w:noProof/>
          <w:lang w:val="ja-JP"/>
        </w:rPr>
        <w:drawing>
          <wp:anchor distT="0" distB="0" distL="114300" distR="114300" simplePos="0" relativeHeight="251683840" behindDoc="0" locked="0" layoutInCell="1" allowOverlap="1" wp14:anchorId="2BCB001A" wp14:editId="25CFA404">
            <wp:simplePos x="0" y="0"/>
            <wp:positionH relativeFrom="column">
              <wp:posOffset>3564256</wp:posOffset>
            </wp:positionH>
            <wp:positionV relativeFrom="paragraph">
              <wp:posOffset>33020</wp:posOffset>
            </wp:positionV>
            <wp:extent cx="1639592" cy="1835150"/>
            <wp:effectExtent l="0" t="0" r="0" b="0"/>
            <wp:wrapNone/>
            <wp:docPr id="10" name="図 2">
              <a:extLst xmlns:a="http://schemas.openxmlformats.org/drawingml/2006/main">
                <a:ext uri="{FF2B5EF4-FFF2-40B4-BE49-F238E27FC236}">
                  <a16:creationId xmlns:a16="http://schemas.microsoft.com/office/drawing/2014/main" id="{9B7E2393-A103-4199-A514-BD84EC2A40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9B7E2393-A103-4199-A514-BD84EC2A40DF}"/>
                        </a:ext>
                      </a:extLst>
                    </pic:cNvPr>
                    <pic:cNvPicPr>
                      <a:picLocks noChangeAspect="1" noChangeArrowheads="1"/>
                    </pic:cNvPicPr>
                  </pic:nvPicPr>
                  <pic:blipFill rotWithShape="1">
                    <a:blip r:embed="rId17">
                      <a:extLst>
                        <a:ext uri="{28A0092B-C50C-407E-A947-70E740481C1C}">
                          <a14:useLocalDpi xmlns:a14="http://schemas.microsoft.com/office/drawing/2010/main" val="0"/>
                        </a:ext>
                      </a:extLst>
                    </a:blip>
                    <a:srcRect l="67655" t="34232" b="13693"/>
                    <a:stretch/>
                  </pic:blipFill>
                  <pic:spPr bwMode="auto">
                    <a:xfrm>
                      <a:off x="0" y="0"/>
                      <a:ext cx="1642022" cy="18378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60AF4">
        <w:rPr>
          <w:rFonts w:ascii="Meiryo UI" w:hAnsi="Meiryo UI"/>
          <w:noProof/>
          <w:lang w:val="ja-JP"/>
        </w:rPr>
        <w:drawing>
          <wp:anchor distT="0" distB="0" distL="114300" distR="114300" simplePos="0" relativeHeight="251685888" behindDoc="0" locked="0" layoutInCell="1" allowOverlap="1" wp14:anchorId="345370E3" wp14:editId="001E7715">
            <wp:simplePos x="0" y="0"/>
            <wp:positionH relativeFrom="column">
              <wp:posOffset>154305</wp:posOffset>
            </wp:positionH>
            <wp:positionV relativeFrom="paragraph">
              <wp:posOffset>7620</wp:posOffset>
            </wp:positionV>
            <wp:extent cx="1524000" cy="406400"/>
            <wp:effectExtent l="0" t="0" r="0" b="0"/>
            <wp:wrapNone/>
            <wp:docPr id="12" name="Picture 2">
              <a:extLst xmlns:a="http://schemas.openxmlformats.org/drawingml/2006/main">
                <a:ext uri="{FF2B5EF4-FFF2-40B4-BE49-F238E27FC236}">
                  <a16:creationId xmlns:a16="http://schemas.microsoft.com/office/drawing/2014/main" id="{86730477-8C79-49E6-B395-5C5F18F065FA}"/>
                </a:ext>
              </a:extLst>
            </wp:docPr>
            <wp:cNvGraphicFramePr/>
            <a:graphic xmlns:a="http://schemas.openxmlformats.org/drawingml/2006/main">
              <a:graphicData uri="http://schemas.openxmlformats.org/drawingml/2006/picture">
                <pic:pic xmlns:pic="http://schemas.openxmlformats.org/drawingml/2006/picture">
                  <pic:nvPicPr>
                    <pic:cNvPr id="2" name="Picture 2">
                      <a:extLst>
                        <a:ext uri="{FF2B5EF4-FFF2-40B4-BE49-F238E27FC236}">
                          <a16:creationId xmlns:a16="http://schemas.microsoft.com/office/drawing/2014/main" id="{86730477-8C79-49E6-B395-5C5F18F065FA}"/>
                        </a:ext>
                      </a:extLst>
                    </pic:cNvPr>
                    <pic:cNvPicPr/>
                  </pic:nvPicPr>
                  <pic:blipFill rotWithShape="1">
                    <a:blip r:embed="rId9" cstate="print">
                      <a:extLst>
                        <a:ext uri="{28A0092B-C50C-407E-A947-70E740481C1C}">
                          <a14:useLocalDpi xmlns:a14="http://schemas.microsoft.com/office/drawing/2010/main" val="0"/>
                        </a:ext>
                      </a:extLst>
                    </a:blip>
                    <a:srcRect l="2459" t="38860" r="65691" b="40259"/>
                    <a:stretch/>
                  </pic:blipFill>
                  <pic:spPr bwMode="auto">
                    <a:xfrm>
                      <a:off x="0" y="0"/>
                      <a:ext cx="1524000" cy="406400"/>
                    </a:xfrm>
                    <a:prstGeom prst="rect">
                      <a:avLst/>
                    </a:prstGeom>
                    <a:noFill/>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7C2A99" w14:textId="77777777" w:rsidR="00EB17BC" w:rsidRPr="00860AF4" w:rsidRDefault="00EB17BC" w:rsidP="00867032">
      <w:pPr>
        <w:ind w:leftChars="100" w:left="220"/>
        <w:rPr>
          <w:rFonts w:ascii="Meiryo UI" w:hAnsi="Meiryo UI"/>
          <w:lang w:val="ja-JP"/>
        </w:rPr>
      </w:pPr>
    </w:p>
    <w:p w14:paraId="1B7AF5DE" w14:textId="77777777" w:rsidR="00EB17BC" w:rsidRPr="00860AF4" w:rsidRDefault="00EB17BC" w:rsidP="00867032">
      <w:pPr>
        <w:ind w:leftChars="100" w:left="220"/>
        <w:rPr>
          <w:rFonts w:ascii="Meiryo UI" w:hAnsi="Meiryo UI"/>
          <w:lang w:val="ja-JP"/>
        </w:rPr>
      </w:pPr>
    </w:p>
    <w:p w14:paraId="573707A9" w14:textId="77777777" w:rsidR="00EB17BC" w:rsidRPr="00860AF4" w:rsidRDefault="00EB17BC" w:rsidP="00867032">
      <w:pPr>
        <w:ind w:leftChars="100" w:left="220"/>
        <w:rPr>
          <w:rFonts w:ascii="Meiryo UI" w:hAnsi="Meiryo UI"/>
          <w:lang w:val="ja-JP"/>
        </w:rPr>
      </w:pPr>
    </w:p>
    <w:p w14:paraId="752DB934" w14:textId="77777777" w:rsidR="00EB17BC" w:rsidRPr="00860AF4" w:rsidRDefault="00EB17BC" w:rsidP="00867032">
      <w:pPr>
        <w:ind w:leftChars="100" w:left="220"/>
        <w:rPr>
          <w:rFonts w:ascii="Meiryo UI" w:hAnsi="Meiryo UI"/>
          <w:lang w:val="ja-JP"/>
        </w:rPr>
      </w:pPr>
    </w:p>
    <w:p w14:paraId="762705C9" w14:textId="77777777" w:rsidR="00EB17BC" w:rsidRPr="00860AF4" w:rsidRDefault="00EB17BC" w:rsidP="00867032">
      <w:pPr>
        <w:ind w:leftChars="100" w:left="220"/>
        <w:rPr>
          <w:rFonts w:ascii="Meiryo UI" w:hAnsi="Meiryo UI"/>
          <w:lang w:val="ja-JP"/>
        </w:rPr>
      </w:pPr>
    </w:p>
    <w:p w14:paraId="5215E0A3" w14:textId="77777777" w:rsidR="00EB17BC" w:rsidRPr="00860AF4" w:rsidRDefault="00EB17BC" w:rsidP="00867032">
      <w:pPr>
        <w:ind w:leftChars="100" w:left="220"/>
        <w:rPr>
          <w:rFonts w:ascii="Meiryo UI" w:hAnsi="Meiryo UI"/>
          <w:lang w:val="ja-JP"/>
        </w:rPr>
      </w:pPr>
    </w:p>
    <w:p w14:paraId="2C57A75B" w14:textId="77777777" w:rsidR="00EB17BC" w:rsidRPr="00860AF4" w:rsidRDefault="00EB17BC" w:rsidP="007A5BDD">
      <w:pPr>
        <w:ind w:leftChars="100" w:left="220"/>
        <w:rPr>
          <w:rFonts w:ascii="Meiryo UI" w:hAnsi="Meiryo UI"/>
          <w:lang w:val="ja-JP"/>
        </w:rPr>
      </w:pPr>
    </w:p>
    <w:p w14:paraId="39BC153E" w14:textId="77777777" w:rsidR="0069255A" w:rsidRPr="00860AF4" w:rsidRDefault="0069255A" w:rsidP="0069255A">
      <w:pPr>
        <w:ind w:leftChars="100" w:left="220"/>
        <w:rPr>
          <w:rFonts w:ascii="Meiryo UI" w:hAnsi="Meiryo UI"/>
        </w:rPr>
      </w:pPr>
      <w:r w:rsidRPr="00860AF4">
        <w:rPr>
          <w:rFonts w:ascii="Meiryo UI" w:hAnsi="Meiryo UI" w:hint="eastAsia"/>
        </w:rPr>
        <w:t>①メニュー画面で「部門別取引(仕訳)一括登録」リンクをクリックしてください。</w:t>
      </w:r>
    </w:p>
    <w:p w14:paraId="7F87B46D" w14:textId="77777777" w:rsidR="00EB17BC" w:rsidRPr="00871FD1" w:rsidRDefault="00101A52" w:rsidP="00867032">
      <w:pPr>
        <w:ind w:leftChars="100" w:left="220"/>
        <w:rPr>
          <w:rFonts w:ascii="Meiryo UI" w:hAnsi="Meiryo UI"/>
        </w:rPr>
      </w:pPr>
      <w:r w:rsidRPr="00860AF4">
        <w:rPr>
          <w:rFonts w:ascii="Meiryo UI" w:hAnsi="Meiryo UI"/>
          <w:noProof/>
        </w:rPr>
        <w:drawing>
          <wp:anchor distT="0" distB="0" distL="114300" distR="114300" simplePos="0" relativeHeight="251678720" behindDoc="0" locked="0" layoutInCell="1" allowOverlap="1" wp14:anchorId="7A256139" wp14:editId="76DB0DE2">
            <wp:simplePos x="0" y="0"/>
            <wp:positionH relativeFrom="column">
              <wp:posOffset>156577</wp:posOffset>
            </wp:positionH>
            <wp:positionV relativeFrom="paragraph">
              <wp:posOffset>152400</wp:posOffset>
            </wp:positionV>
            <wp:extent cx="5409565" cy="547029"/>
            <wp:effectExtent l="0" t="0" r="635" b="5715"/>
            <wp:wrapNone/>
            <wp:docPr id="47" name="図 46">
              <a:extLst xmlns:a="http://schemas.openxmlformats.org/drawingml/2006/main">
                <a:ext uri="{FF2B5EF4-FFF2-40B4-BE49-F238E27FC236}">
                  <a16:creationId xmlns:a16="http://schemas.microsoft.com/office/drawing/2014/main" id="{F6C447F8-B1E7-43B3-A2B4-401099003A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図 46">
                      <a:extLst>
                        <a:ext uri="{FF2B5EF4-FFF2-40B4-BE49-F238E27FC236}">
                          <a16:creationId xmlns:a16="http://schemas.microsoft.com/office/drawing/2014/main" id="{F6C447F8-B1E7-43B3-A2B4-401099003A59}"/>
                        </a:ext>
                      </a:extLst>
                    </pic:cNvPr>
                    <pic:cNvPicPr>
                      <a:picLocks noChangeAspect="1" noChangeArrowheads="1"/>
                    </pic:cNvPicPr>
                  </pic:nvPicPr>
                  <pic:blipFill rotWithShape="1">
                    <a:blip r:embed="rId20">
                      <a:extLst>
                        <a:ext uri="{28A0092B-C50C-407E-A947-70E740481C1C}">
                          <a14:useLocalDpi xmlns:a14="http://schemas.microsoft.com/office/drawing/2010/main" val="0"/>
                        </a:ext>
                      </a:extLst>
                    </a:blip>
                    <a:srcRect t="7168" b="74453"/>
                    <a:stretch/>
                  </pic:blipFill>
                  <pic:spPr bwMode="auto">
                    <a:xfrm>
                      <a:off x="0" y="0"/>
                      <a:ext cx="5409565" cy="54702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21AFB0" w14:textId="77777777" w:rsidR="00EB17BC" w:rsidRPr="00860AF4" w:rsidRDefault="00EB17BC" w:rsidP="00867032">
      <w:pPr>
        <w:ind w:leftChars="100" w:left="220"/>
        <w:rPr>
          <w:rFonts w:ascii="Meiryo UI" w:hAnsi="Meiryo UI"/>
          <w:lang w:val="ja-JP"/>
        </w:rPr>
      </w:pPr>
    </w:p>
    <w:p w14:paraId="6B5DB09A" w14:textId="77777777" w:rsidR="00EB17BC" w:rsidRPr="00860AF4" w:rsidRDefault="00EB17BC" w:rsidP="00101A52">
      <w:pPr>
        <w:ind w:leftChars="100" w:left="220"/>
        <w:rPr>
          <w:rFonts w:ascii="Meiryo UI" w:hAnsi="Meiryo UI"/>
          <w:lang w:val="ja-JP"/>
        </w:rPr>
      </w:pPr>
    </w:p>
    <w:p w14:paraId="044CF098" w14:textId="5E3EFB67" w:rsidR="00847889" w:rsidRDefault="00847889" w:rsidP="00847889">
      <w:pPr>
        <w:ind w:leftChars="100" w:left="220"/>
        <w:rPr>
          <w:rFonts w:ascii="Meiryo UI" w:hAnsi="Meiryo UI"/>
          <w:lang w:val="ja-JP"/>
        </w:rPr>
      </w:pPr>
      <w:r w:rsidRPr="00860AF4">
        <w:rPr>
          <w:rFonts w:ascii="Meiryo UI" w:hAnsi="Meiryo UI" w:hint="eastAsia"/>
          <w:lang w:val="ja-JP"/>
        </w:rPr>
        <w:t>②CSVデータを選択してください。CSVファイルの形式は「補足(4)部門別取引一括登録用CSVについて」参照。</w:t>
      </w:r>
    </w:p>
    <w:p w14:paraId="313F8705" w14:textId="3BE02F28" w:rsidR="00FB1439" w:rsidRPr="00860AF4" w:rsidRDefault="00FB1439" w:rsidP="00FB1439">
      <w:pPr>
        <w:ind w:leftChars="100" w:left="220"/>
        <w:rPr>
          <w:rFonts w:ascii="Meiryo UI" w:hAnsi="Meiryo UI"/>
          <w:lang w:val="ja-JP"/>
        </w:rPr>
      </w:pPr>
      <w:r w:rsidRPr="00860AF4">
        <w:rPr>
          <w:rFonts w:ascii="Meiryo UI" w:hAnsi="Meiryo UI" w:hint="eastAsia"/>
          <w:lang w:val="ja-JP"/>
        </w:rPr>
        <w:t>③「アップロード」ボタンを押してください。</w:t>
      </w:r>
    </w:p>
    <w:p w14:paraId="4E70CB33" w14:textId="77777777" w:rsidR="00E971E9" w:rsidRDefault="00E971E9" w:rsidP="00867032">
      <w:pPr>
        <w:ind w:leftChars="100" w:left="220"/>
        <w:rPr>
          <w:rFonts w:ascii="Meiryo UI" w:hAnsi="Meiryo UI"/>
          <w:b/>
          <w:color w:val="FF0000"/>
          <w:lang w:val="ja-JP"/>
        </w:rPr>
      </w:pPr>
    </w:p>
    <w:p w14:paraId="1C8B0C37" w14:textId="57CC29EA" w:rsidR="001636B2" w:rsidRPr="00860AF4" w:rsidRDefault="00101A52" w:rsidP="00867032">
      <w:pPr>
        <w:ind w:leftChars="100" w:left="220"/>
        <w:rPr>
          <w:rFonts w:ascii="Meiryo UI" w:hAnsi="Meiryo UI"/>
          <w:lang w:val="ja-JP"/>
        </w:rPr>
      </w:pPr>
      <w:r w:rsidRPr="00860AF4">
        <w:rPr>
          <w:rFonts w:ascii="Meiryo UI" w:hAnsi="Meiryo UI"/>
          <w:noProof/>
        </w:rPr>
        <w:drawing>
          <wp:anchor distT="0" distB="0" distL="114300" distR="114300" simplePos="0" relativeHeight="251679744" behindDoc="0" locked="0" layoutInCell="1" allowOverlap="1" wp14:anchorId="29D3E2A7" wp14:editId="40AAF929">
            <wp:simplePos x="0" y="0"/>
            <wp:positionH relativeFrom="column">
              <wp:posOffset>156845</wp:posOffset>
            </wp:positionH>
            <wp:positionV relativeFrom="paragraph">
              <wp:posOffset>114935</wp:posOffset>
            </wp:positionV>
            <wp:extent cx="5372100" cy="1054639"/>
            <wp:effectExtent l="0" t="0" r="0" b="0"/>
            <wp:wrapNone/>
            <wp:docPr id="48" name="図 47">
              <a:extLst xmlns:a="http://schemas.openxmlformats.org/drawingml/2006/main">
                <a:ext uri="{FF2B5EF4-FFF2-40B4-BE49-F238E27FC236}">
                  <a16:creationId xmlns:a16="http://schemas.microsoft.com/office/drawing/2014/main" id="{577E5369-4468-4750-B043-035732633B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図 47">
                      <a:extLst>
                        <a:ext uri="{FF2B5EF4-FFF2-40B4-BE49-F238E27FC236}">
                          <a16:creationId xmlns:a16="http://schemas.microsoft.com/office/drawing/2014/main" id="{577E5369-4468-4750-B043-035732633B36}"/>
                        </a:ext>
                      </a:extLst>
                    </pic:cNvPr>
                    <pic:cNvPicPr>
                      <a:picLocks noChangeAspect="1" noChangeArrowheads="1"/>
                    </pic:cNvPicPr>
                  </pic:nvPicPr>
                  <pic:blipFill rotWithShape="1">
                    <a:blip r:embed="rId21">
                      <a:extLst>
                        <a:ext uri="{28A0092B-C50C-407E-A947-70E740481C1C}">
                          <a14:useLocalDpi xmlns:a14="http://schemas.microsoft.com/office/drawing/2010/main" val="0"/>
                        </a:ext>
                      </a:extLst>
                    </a:blip>
                    <a:srcRect t="6828" b="57557"/>
                    <a:stretch/>
                  </pic:blipFill>
                  <pic:spPr bwMode="auto">
                    <a:xfrm>
                      <a:off x="0" y="0"/>
                      <a:ext cx="5372100" cy="105463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605759" w14:textId="77777777" w:rsidR="00EB17BC" w:rsidRPr="00860AF4" w:rsidRDefault="00EB17BC" w:rsidP="00867032">
      <w:pPr>
        <w:ind w:leftChars="100" w:left="220"/>
        <w:rPr>
          <w:rFonts w:ascii="Meiryo UI" w:hAnsi="Meiryo UI"/>
          <w:lang w:val="ja-JP"/>
        </w:rPr>
      </w:pPr>
    </w:p>
    <w:p w14:paraId="1403C21C" w14:textId="77777777" w:rsidR="00EB17BC" w:rsidRPr="00860AF4" w:rsidRDefault="00EB17BC" w:rsidP="00867032">
      <w:pPr>
        <w:ind w:leftChars="100" w:left="220"/>
        <w:rPr>
          <w:rFonts w:ascii="Meiryo UI" w:hAnsi="Meiryo UI"/>
          <w:lang w:val="ja-JP"/>
        </w:rPr>
      </w:pPr>
    </w:p>
    <w:p w14:paraId="6F3A584D" w14:textId="77777777" w:rsidR="00EB17BC" w:rsidRPr="00860AF4" w:rsidRDefault="00EB17BC" w:rsidP="00867032">
      <w:pPr>
        <w:ind w:leftChars="100" w:left="220"/>
        <w:rPr>
          <w:rFonts w:ascii="Meiryo UI" w:hAnsi="Meiryo UI"/>
          <w:lang w:val="ja-JP"/>
        </w:rPr>
      </w:pPr>
    </w:p>
    <w:p w14:paraId="2C5A81A7" w14:textId="77777777" w:rsidR="00EB17BC" w:rsidRPr="00860AF4" w:rsidRDefault="00EB17BC" w:rsidP="00101A52">
      <w:pPr>
        <w:ind w:leftChars="100" w:left="220"/>
        <w:rPr>
          <w:rFonts w:ascii="Meiryo UI" w:hAnsi="Meiryo UI"/>
          <w:lang w:val="ja-JP"/>
        </w:rPr>
      </w:pPr>
    </w:p>
    <w:p w14:paraId="272CAAED" w14:textId="5C95E586" w:rsidR="00847889" w:rsidRPr="00860AF4" w:rsidRDefault="00FB1439" w:rsidP="00847889">
      <w:pPr>
        <w:ind w:leftChars="100" w:left="220"/>
        <w:rPr>
          <w:rFonts w:ascii="Meiryo UI" w:hAnsi="Meiryo UI"/>
          <w:lang w:val="ja-JP"/>
        </w:rPr>
      </w:pPr>
      <w:r>
        <w:rPr>
          <w:rFonts w:ascii="Meiryo UI" w:hAnsi="Meiryo UI" w:hint="eastAsia"/>
          <w:lang w:val="ja-JP"/>
        </w:rPr>
        <w:t>④</w:t>
      </w:r>
      <w:r w:rsidR="00847889" w:rsidRPr="00860AF4">
        <w:rPr>
          <w:rFonts w:ascii="Meiryo UI" w:hAnsi="Meiryo UI" w:hint="eastAsia"/>
          <w:lang w:val="ja-JP"/>
        </w:rPr>
        <w:t>CSVファイルの内容が表示されます。内容に間違いないか確認してください。</w:t>
      </w:r>
    </w:p>
    <w:p w14:paraId="77A615F8" w14:textId="24AADBB5" w:rsidR="00847889" w:rsidRPr="00860AF4" w:rsidRDefault="00FB1439" w:rsidP="00847889">
      <w:pPr>
        <w:ind w:leftChars="100" w:left="220"/>
        <w:rPr>
          <w:rFonts w:ascii="Meiryo UI" w:hAnsi="Meiryo UI"/>
          <w:lang w:val="ja-JP"/>
        </w:rPr>
      </w:pPr>
      <w:r>
        <w:rPr>
          <w:rFonts w:ascii="Meiryo UI" w:hAnsi="Meiryo UI" w:hint="eastAsia"/>
          <w:lang w:val="ja-JP"/>
        </w:rPr>
        <w:t>⑤</w:t>
      </w:r>
      <w:r w:rsidR="00847889" w:rsidRPr="00860AF4">
        <w:rPr>
          <w:rFonts w:ascii="Meiryo UI" w:hAnsi="Meiryo UI" w:hint="eastAsia"/>
          <w:lang w:val="ja-JP"/>
        </w:rPr>
        <w:t>「登録」ボタンを押してください。内容に間違いがあった場合、「戻る」ボタンで前画面に戻ります。</w:t>
      </w:r>
    </w:p>
    <w:p w14:paraId="39A5BD0F" w14:textId="77777777" w:rsidR="00847889" w:rsidRPr="00860AF4" w:rsidRDefault="00847889" w:rsidP="00847889">
      <w:pPr>
        <w:ind w:leftChars="100" w:left="220"/>
        <w:rPr>
          <w:rFonts w:ascii="Meiryo UI" w:hAnsi="Meiryo UI"/>
          <w:b/>
          <w:color w:val="FF0000"/>
          <w:lang w:val="ja-JP"/>
        </w:rPr>
      </w:pPr>
      <w:r w:rsidRPr="00860AF4">
        <w:rPr>
          <w:rFonts w:ascii="Meiryo UI" w:hAnsi="Meiryo UI" w:hint="eastAsia"/>
          <w:b/>
          <w:color w:val="FF0000"/>
          <w:lang w:val="ja-JP"/>
        </w:rPr>
        <w:t>※既に取引選択可能チェックをオンにした項目ついては、本画面からチェックオフにする設定を行うことはできません。</w:t>
      </w:r>
    </w:p>
    <w:p w14:paraId="2652CCEE" w14:textId="77777777" w:rsidR="001636B2" w:rsidRDefault="00847889" w:rsidP="00847889">
      <w:pPr>
        <w:ind w:leftChars="200" w:left="440"/>
        <w:rPr>
          <w:rFonts w:ascii="Meiryo UI" w:hAnsi="Meiryo UI"/>
          <w:b/>
          <w:color w:val="FF0000"/>
          <w:lang w:val="ja-JP"/>
        </w:rPr>
      </w:pPr>
      <w:r w:rsidRPr="00860AF4">
        <w:rPr>
          <w:rFonts w:ascii="Meiryo UI" w:hAnsi="Meiryo UI" w:hint="eastAsia"/>
          <w:b/>
          <w:color w:val="FF0000"/>
          <w:lang w:val="ja-JP"/>
        </w:rPr>
        <w:t>既存の取引選択可能チェックをリセットしてから登録したい場合、「全件削除」を実行してから部門別取引データを登録してください。</w:t>
      </w:r>
    </w:p>
    <w:p w14:paraId="518C9031" w14:textId="77777777" w:rsidR="009A309C" w:rsidRDefault="00871FD1" w:rsidP="009A309C">
      <w:pPr>
        <w:ind w:leftChars="100" w:left="220"/>
        <w:rPr>
          <w:rFonts w:ascii="Meiryo UI" w:hAnsi="Meiryo UI"/>
          <w:b/>
          <w:color w:val="FF0000"/>
          <w:lang w:val="ja-JP"/>
        </w:rPr>
      </w:pPr>
      <w:r w:rsidRPr="00860AF4">
        <w:rPr>
          <w:rFonts w:ascii="Meiryo UI" w:hAnsi="Meiryo UI"/>
          <w:noProof/>
        </w:rPr>
        <w:drawing>
          <wp:anchor distT="0" distB="0" distL="114300" distR="114300" simplePos="0" relativeHeight="251712512" behindDoc="0" locked="0" layoutInCell="1" allowOverlap="1" wp14:anchorId="5133878D" wp14:editId="40E412A6">
            <wp:simplePos x="0" y="0"/>
            <wp:positionH relativeFrom="column">
              <wp:posOffset>155307</wp:posOffset>
            </wp:positionH>
            <wp:positionV relativeFrom="paragraph">
              <wp:posOffset>173355</wp:posOffset>
            </wp:positionV>
            <wp:extent cx="5409565" cy="547029"/>
            <wp:effectExtent l="0" t="0" r="635" b="5715"/>
            <wp:wrapNone/>
            <wp:docPr id="24" name="図 46">
              <a:extLst xmlns:a="http://schemas.openxmlformats.org/drawingml/2006/main">
                <a:ext uri="{FF2B5EF4-FFF2-40B4-BE49-F238E27FC236}">
                  <a16:creationId xmlns:a16="http://schemas.microsoft.com/office/drawing/2014/main" id="{F6C447F8-B1E7-43B3-A2B4-401099003A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図 46">
                      <a:extLst>
                        <a:ext uri="{FF2B5EF4-FFF2-40B4-BE49-F238E27FC236}">
                          <a16:creationId xmlns:a16="http://schemas.microsoft.com/office/drawing/2014/main" id="{F6C447F8-B1E7-43B3-A2B4-401099003A59}"/>
                        </a:ext>
                      </a:extLst>
                    </pic:cNvPr>
                    <pic:cNvPicPr>
                      <a:picLocks noChangeAspect="1" noChangeArrowheads="1"/>
                    </pic:cNvPicPr>
                  </pic:nvPicPr>
                  <pic:blipFill rotWithShape="1">
                    <a:blip r:embed="rId20">
                      <a:extLst>
                        <a:ext uri="{28A0092B-C50C-407E-A947-70E740481C1C}">
                          <a14:useLocalDpi xmlns:a14="http://schemas.microsoft.com/office/drawing/2010/main" val="0"/>
                        </a:ext>
                      </a:extLst>
                    </a:blip>
                    <a:srcRect t="7168" b="74453"/>
                    <a:stretch/>
                  </pic:blipFill>
                  <pic:spPr bwMode="auto">
                    <a:xfrm>
                      <a:off x="0" y="0"/>
                      <a:ext cx="5409565" cy="54702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847774" w14:textId="77777777" w:rsidR="009A309C" w:rsidRDefault="009A309C" w:rsidP="009A309C">
      <w:pPr>
        <w:ind w:leftChars="100" w:left="220"/>
        <w:rPr>
          <w:rFonts w:ascii="Meiryo UI" w:hAnsi="Meiryo UI"/>
          <w:b/>
          <w:color w:val="FF0000"/>
          <w:lang w:val="ja-JP"/>
        </w:rPr>
      </w:pPr>
    </w:p>
    <w:p w14:paraId="2CE753D7" w14:textId="77777777" w:rsidR="00871FD1" w:rsidRDefault="00871FD1" w:rsidP="009A309C">
      <w:pPr>
        <w:ind w:leftChars="100" w:left="220"/>
        <w:rPr>
          <w:rFonts w:ascii="Meiryo UI" w:hAnsi="Meiryo UI"/>
          <w:b/>
          <w:color w:val="FF0000"/>
          <w:lang w:val="ja-JP"/>
        </w:rPr>
      </w:pPr>
    </w:p>
    <w:p w14:paraId="41882982" w14:textId="621D7DFA" w:rsidR="009A309C" w:rsidRPr="00860AF4" w:rsidRDefault="00FB1439" w:rsidP="009A309C">
      <w:pPr>
        <w:ind w:leftChars="100" w:left="220"/>
        <w:rPr>
          <w:rFonts w:ascii="Meiryo UI" w:hAnsi="Meiryo UI"/>
          <w:lang w:val="ja-JP"/>
        </w:rPr>
      </w:pPr>
      <w:r>
        <w:rPr>
          <w:rFonts w:ascii="Meiryo UI" w:hAnsi="Meiryo UI" w:hint="eastAsia"/>
          <w:lang w:val="ja-JP"/>
        </w:rPr>
        <w:t>⑥</w:t>
      </w:r>
      <w:r w:rsidR="009A309C" w:rsidRPr="00860AF4">
        <w:rPr>
          <w:rFonts w:ascii="Meiryo UI" w:hAnsi="Meiryo UI" w:hint="eastAsia"/>
          <w:lang w:val="ja-JP"/>
        </w:rPr>
        <w:t>「ダウンロード」ボタンを押すと、現在の部門別取引データをCSV形式でダウンロードします。</w:t>
      </w:r>
    </w:p>
    <w:p w14:paraId="1FAD483B" w14:textId="718D7767" w:rsidR="009A309C" w:rsidRPr="00860AF4" w:rsidRDefault="00FB1439" w:rsidP="009A309C">
      <w:pPr>
        <w:ind w:leftChars="100" w:left="220"/>
        <w:rPr>
          <w:rFonts w:ascii="Meiryo UI" w:hAnsi="Meiryo UI"/>
          <w:lang w:val="ja-JP"/>
        </w:rPr>
      </w:pPr>
      <w:r>
        <w:rPr>
          <w:rFonts w:ascii="Meiryo UI" w:hAnsi="Meiryo UI" w:hint="eastAsia"/>
          <w:lang w:val="ja-JP"/>
        </w:rPr>
        <w:t>⑦</w:t>
      </w:r>
      <w:r w:rsidR="009A309C" w:rsidRPr="00860AF4">
        <w:rPr>
          <w:rFonts w:ascii="Meiryo UI" w:hAnsi="Meiryo UI" w:hint="eastAsia"/>
          <w:lang w:val="ja-JP"/>
        </w:rPr>
        <w:t>「全件削除」ボタンを押すと、登録されている全ての部門別取引データを削除します。</w:t>
      </w:r>
    </w:p>
    <w:p w14:paraId="55B8B767" w14:textId="77777777" w:rsidR="009A309C" w:rsidRPr="00860AF4" w:rsidRDefault="009A309C" w:rsidP="0098244D">
      <w:pPr>
        <w:ind w:leftChars="200" w:left="440"/>
        <w:rPr>
          <w:rFonts w:ascii="Meiryo UI" w:hAnsi="Meiryo UI"/>
          <w:b/>
          <w:color w:val="FF0000"/>
          <w:lang w:val="ja-JP"/>
        </w:rPr>
      </w:pPr>
      <w:r w:rsidRPr="00860AF4">
        <w:rPr>
          <w:rFonts w:ascii="Meiryo UI" w:hAnsi="Meiryo UI" w:hint="eastAsia"/>
          <w:b/>
          <w:color w:val="FF0000"/>
          <w:lang w:val="ja-JP"/>
        </w:rPr>
        <w:t>※データ削除後に元の状態に戻すことはできないため、ご注意ください。</w:t>
      </w:r>
    </w:p>
    <w:p w14:paraId="2A60DE8F" w14:textId="77777777" w:rsidR="001636B2" w:rsidRPr="00860AF4" w:rsidRDefault="001636B2" w:rsidP="001636B2">
      <w:pPr>
        <w:rPr>
          <w:rFonts w:ascii="Meiryo UI" w:hAnsi="Meiryo UI"/>
          <w:lang w:val="ja-JP"/>
        </w:rPr>
      </w:pPr>
      <w:r w:rsidRPr="00860AF4">
        <w:rPr>
          <w:rFonts w:ascii="Meiryo UI" w:hAnsi="Meiryo UI"/>
          <w:lang w:val="ja-JP"/>
        </w:rPr>
        <w:br w:type="page"/>
      </w:r>
    </w:p>
    <w:p w14:paraId="6146DC41" w14:textId="77777777" w:rsidR="001636B2" w:rsidRPr="00860AF4" w:rsidRDefault="001636B2" w:rsidP="001636B2">
      <w:pPr>
        <w:rPr>
          <w:rFonts w:ascii="Meiryo UI" w:hAnsi="Meiryo UI"/>
          <w:lang w:val="ja-JP"/>
        </w:rPr>
      </w:pPr>
      <w:r w:rsidRPr="00860AF4">
        <w:rPr>
          <w:rFonts w:ascii="Meiryo UI" w:hAnsi="Meiryo UI" w:hint="eastAsia"/>
          <w:lang w:val="ja-JP"/>
        </w:rPr>
        <w:lastRenderedPageBreak/>
        <w:t>補足(1)取引とは</w:t>
      </w:r>
    </w:p>
    <w:p w14:paraId="767C8E50" w14:textId="77777777" w:rsidR="001636B2" w:rsidRPr="00860AF4" w:rsidRDefault="001636B2" w:rsidP="001636B2">
      <w:pPr>
        <w:ind w:leftChars="100" w:left="220"/>
        <w:rPr>
          <w:rFonts w:ascii="Meiryo UI" w:hAnsi="Meiryo UI"/>
          <w:lang w:val="ja-JP"/>
        </w:rPr>
      </w:pPr>
      <w:r w:rsidRPr="00860AF4">
        <w:rPr>
          <w:rFonts w:ascii="Meiryo UI" w:hAnsi="Meiryo UI" w:hint="eastAsia"/>
          <w:lang w:val="ja-JP"/>
        </w:rPr>
        <w:t>各種会計伝票の入力時、一般ユーザーは勘定科目を直接入力するのではなく、より具体的な経費の使用目的を選択します。</w:t>
      </w:r>
    </w:p>
    <w:p w14:paraId="236C9810" w14:textId="77777777" w:rsidR="001636B2" w:rsidRPr="00860AF4" w:rsidRDefault="001636B2" w:rsidP="001636B2">
      <w:pPr>
        <w:ind w:leftChars="100" w:left="220"/>
        <w:rPr>
          <w:rFonts w:ascii="Meiryo UI" w:hAnsi="Meiryo UI"/>
          <w:lang w:val="ja-JP"/>
        </w:rPr>
      </w:pPr>
      <w:r w:rsidRPr="00860AF4">
        <w:rPr>
          <w:rFonts w:ascii="Meiryo UI" w:hAnsi="Meiryo UI" w:hint="eastAsia"/>
          <w:lang w:val="ja-JP"/>
        </w:rPr>
        <w:t>経費の使用目的を「取引」という形で登録しておき、取引に勘定科目を関連付けておくことで、</w:t>
      </w:r>
    </w:p>
    <w:p w14:paraId="1812612D" w14:textId="77777777" w:rsidR="00EB17BC" w:rsidRPr="00860AF4" w:rsidRDefault="001636B2" w:rsidP="00B76167">
      <w:pPr>
        <w:ind w:leftChars="100" w:left="220"/>
        <w:rPr>
          <w:rFonts w:ascii="Meiryo UI" w:hAnsi="Meiryo UI"/>
          <w:lang w:val="ja-JP"/>
        </w:rPr>
      </w:pPr>
      <w:r w:rsidRPr="00860AF4">
        <w:rPr>
          <w:rFonts w:ascii="Meiryo UI" w:hAnsi="Meiryo UI" w:hint="eastAsia"/>
          <w:lang w:val="ja-JP"/>
        </w:rPr>
        <w:t>一般ユーザーは勘定科目を直接意識することなく、取引を選択することで勘定科目が自動入力されます。</w:t>
      </w:r>
    </w:p>
    <w:p w14:paraId="1426BA24" w14:textId="77777777" w:rsidR="001636B2" w:rsidRPr="00860AF4" w:rsidRDefault="002831A9" w:rsidP="00867032">
      <w:pPr>
        <w:ind w:leftChars="100" w:left="220"/>
        <w:rPr>
          <w:rFonts w:ascii="Meiryo UI" w:hAnsi="Meiryo UI"/>
          <w:lang w:val="ja-JP"/>
        </w:rPr>
      </w:pPr>
      <w:r w:rsidRPr="00860AF4">
        <w:rPr>
          <w:rFonts w:ascii="Meiryo UI" w:hAnsi="Meiryo UI"/>
          <w:noProof/>
        </w:rPr>
        <mc:AlternateContent>
          <mc:Choice Requires="wps">
            <w:drawing>
              <wp:anchor distT="0" distB="0" distL="114300" distR="114300" simplePos="0" relativeHeight="251701248" behindDoc="0" locked="0" layoutInCell="1" allowOverlap="1" wp14:anchorId="4A589A21" wp14:editId="441DC6D2">
                <wp:simplePos x="0" y="0"/>
                <wp:positionH relativeFrom="column">
                  <wp:posOffset>1157605</wp:posOffset>
                </wp:positionH>
                <wp:positionV relativeFrom="paragraph">
                  <wp:posOffset>63500</wp:posOffset>
                </wp:positionV>
                <wp:extent cx="514350" cy="612140"/>
                <wp:effectExtent l="0" t="0" r="19050" b="16510"/>
                <wp:wrapNone/>
                <wp:docPr id="8" name="角丸四角形 6">
                  <a:extLst xmlns:a="http://schemas.openxmlformats.org/drawingml/2006/main">
                    <a:ext uri="{FF2B5EF4-FFF2-40B4-BE49-F238E27FC236}">
                      <a16:creationId xmlns:a16="http://schemas.microsoft.com/office/drawing/2014/main" id="{98AF7304-345A-4C97-9287-D6FCB996F95D}"/>
                    </a:ext>
                  </a:extLst>
                </wp:docPr>
                <wp:cNvGraphicFramePr/>
                <a:graphic xmlns:a="http://schemas.openxmlformats.org/drawingml/2006/main">
                  <a:graphicData uri="http://schemas.microsoft.com/office/word/2010/wordprocessingShape">
                    <wps:wsp>
                      <wps:cNvSpPr/>
                      <wps:spPr bwMode="auto">
                        <a:xfrm>
                          <a:off x="0" y="0"/>
                          <a:ext cx="514350" cy="612140"/>
                        </a:xfrm>
                        <a:prstGeom prst="roundRect">
                          <a:avLst/>
                        </a:prstGeom>
                        <a:gradFill flip="none" rotWithShape="1">
                          <a:gsLst>
                            <a:gs pos="0">
                              <a:schemeClr val="bg1">
                                <a:lumMod val="95000"/>
                                <a:shade val="30000"/>
                                <a:satMod val="115000"/>
                              </a:schemeClr>
                            </a:gs>
                            <a:gs pos="50000">
                              <a:schemeClr val="bg1">
                                <a:lumMod val="95000"/>
                                <a:shade val="67500"/>
                                <a:satMod val="115000"/>
                              </a:schemeClr>
                            </a:gs>
                            <a:gs pos="100000">
                              <a:schemeClr val="bg1">
                                <a:lumMod val="95000"/>
                                <a:shade val="100000"/>
                                <a:satMod val="115000"/>
                              </a:schemeClr>
                            </a:gs>
                          </a:gsLst>
                          <a:lin ang="13500000" scaled="1"/>
                          <a:tileRect/>
                        </a:gradFill>
                        <a:ln>
                          <a:headEnd type="none" w="med" len="med"/>
                          <a:tailEnd type="none" w="med" len="med"/>
                        </a:ln>
                      </wps:spPr>
                      <wps:style>
                        <a:lnRef idx="1">
                          <a:schemeClr val="dk1"/>
                        </a:lnRef>
                        <a:fillRef idx="2">
                          <a:schemeClr val="dk1"/>
                        </a:fillRef>
                        <a:effectRef idx="1">
                          <a:schemeClr val="dk1"/>
                        </a:effectRef>
                        <a:fontRef idx="minor">
                          <a:schemeClr val="dk1"/>
                        </a:fontRef>
                      </wps:style>
                      <wps:txbx>
                        <w:txbxContent>
                          <w:p w14:paraId="44ADB0E0" w14:textId="77777777" w:rsidR="0035505B" w:rsidRPr="00EE06E9" w:rsidRDefault="0035505B" w:rsidP="002831A9">
                            <w:pPr>
                              <w:pStyle w:val="Web"/>
                              <w:spacing w:before="0" w:beforeAutospacing="0" w:after="0" w:afterAutospacing="0"/>
                              <w:jc w:val="center"/>
                              <w:rPr>
                                <w:rFonts w:ascii="Meiryo UI" w:eastAsia="Meiryo UI" w:hAnsi="Meiryo UI"/>
                                <w:sz w:val="22"/>
                                <w:szCs w:val="22"/>
                              </w:rPr>
                            </w:pPr>
                            <w:r w:rsidRPr="00EE06E9">
                              <w:rPr>
                                <w:rFonts w:ascii="Meiryo UI" w:eastAsia="Meiryo UI" w:hAnsi="Meiryo UI" w:cstheme="minorBidi" w:hint="eastAsia"/>
                                <w:color w:val="000000" w:themeColor="dark1"/>
                                <w:sz w:val="22"/>
                                <w:szCs w:val="22"/>
                              </w:rPr>
                              <w:t>取引</w:t>
                            </w:r>
                          </w:p>
                          <w:p w14:paraId="5667651A" w14:textId="77777777" w:rsidR="0035505B" w:rsidRPr="00EE06E9" w:rsidRDefault="0035505B" w:rsidP="002831A9">
                            <w:pPr>
                              <w:pStyle w:val="Web"/>
                              <w:spacing w:before="0" w:beforeAutospacing="0" w:after="0" w:afterAutospacing="0"/>
                              <w:jc w:val="center"/>
                              <w:rPr>
                                <w:rFonts w:ascii="Meiryo UI" w:eastAsia="Meiryo UI" w:hAnsi="Meiryo UI"/>
                                <w:sz w:val="22"/>
                                <w:szCs w:val="22"/>
                              </w:rPr>
                            </w:pPr>
                            <w:r w:rsidRPr="00EE06E9">
                              <w:rPr>
                                <w:rFonts w:ascii="Meiryo UI" w:eastAsia="Meiryo UI" w:hAnsi="Meiryo UI" w:cstheme="minorBidi" w:hint="eastAsia"/>
                                <w:color w:val="000000" w:themeColor="dark1"/>
                                <w:sz w:val="22"/>
                                <w:szCs w:val="22"/>
                              </w:rPr>
                              <w:t>選択</w:t>
                            </w:r>
                          </w:p>
                        </w:txbxContent>
                      </wps:txbx>
                      <wps:bodyPr vertOverflow="clip" wrap="square" lIns="18288" tIns="0" rIns="0" bIns="0" rtlCol="0" anchor="ctr" upright="1">
                        <a:noAutofit/>
                      </wps:bodyPr>
                    </wps:wsp>
                  </a:graphicData>
                </a:graphic>
                <wp14:sizeRelH relativeFrom="margin">
                  <wp14:pctWidth>0</wp14:pctWidth>
                </wp14:sizeRelH>
              </wp:anchor>
            </w:drawing>
          </mc:Choice>
          <mc:Fallback>
            <w:pict>
              <v:roundrect w14:anchorId="4A589A21" id="角丸四角形 6" o:spid="_x0000_s1026" style="position:absolute;left:0;text-align:left;margin-left:91.15pt;margin-top:5pt;width:40.5pt;height:48.2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" fillcolor="#f2f2f2 [3052]" strokecolor="black [3200]" strokeweight=".5pt">
                <v:fill color2="#f2f2f2 [3052]" rotate="t" angle="225" colors="0 #8d8d8d;.5 #ccc;1 #f2f2f2" focus="100%" type="gradient"/>
                <v:stroke joinstyle="miter"/>
                <v:textbox inset="1.44pt,0,0,0">
                  <w:txbxContent>
                    <w:p w14:paraId="44ADB0E0" w14:textId="77777777" w:rsidR="0035505B" w:rsidRPr="00EE06E9" w:rsidRDefault="0035505B" w:rsidP="002831A9">
                      <w:pPr>
                        <w:pStyle w:val="Web"/>
                        <w:spacing w:before="0" w:beforeAutospacing="0" w:after="0" w:afterAutospacing="0"/>
                        <w:jc w:val="center"/>
                        <w:rPr>
                          <w:rFonts w:ascii="Meiryo UI" w:eastAsia="Meiryo UI" w:hAnsi="Meiryo UI"/>
                          <w:sz w:val="22"/>
                          <w:szCs w:val="22"/>
                        </w:rPr>
                      </w:pPr>
                      <w:r w:rsidRPr="00EE06E9">
                        <w:rPr>
                          <w:rFonts w:ascii="Meiryo UI" w:eastAsia="Meiryo UI" w:hAnsi="Meiryo UI" w:cstheme="minorBidi" w:hint="eastAsia"/>
                          <w:color w:val="000000" w:themeColor="dark1"/>
                          <w:sz w:val="22"/>
                          <w:szCs w:val="22"/>
                        </w:rPr>
                        <w:t>取引</w:t>
                      </w:r>
                    </w:p>
                    <w:p w14:paraId="5667651A" w14:textId="77777777" w:rsidR="0035505B" w:rsidRPr="00EE06E9" w:rsidRDefault="0035505B" w:rsidP="002831A9">
                      <w:pPr>
                        <w:pStyle w:val="Web"/>
                        <w:spacing w:before="0" w:beforeAutospacing="0" w:after="0" w:afterAutospacing="0"/>
                        <w:jc w:val="center"/>
                        <w:rPr>
                          <w:rFonts w:ascii="Meiryo UI" w:eastAsia="Meiryo UI" w:hAnsi="Meiryo UI"/>
                          <w:sz w:val="22"/>
                          <w:szCs w:val="22"/>
                        </w:rPr>
                      </w:pPr>
                      <w:r w:rsidRPr="00EE06E9">
                        <w:rPr>
                          <w:rFonts w:ascii="Meiryo UI" w:eastAsia="Meiryo UI" w:hAnsi="Meiryo UI" w:cstheme="minorBidi" w:hint="eastAsia"/>
                          <w:color w:val="000000" w:themeColor="dark1"/>
                          <w:sz w:val="22"/>
                          <w:szCs w:val="22"/>
                        </w:rPr>
                        <w:t>選択</w:t>
                      </w:r>
                    </w:p>
                  </w:txbxContent>
                </v:textbox>
              </v:roundrect>
            </w:pict>
          </mc:Fallback>
        </mc:AlternateContent>
      </w:r>
      <w:r w:rsidRPr="00860AF4">
        <w:rPr>
          <w:rFonts w:ascii="Meiryo UI" w:hAnsi="Meiryo UI"/>
          <w:noProof/>
        </w:rPr>
        <mc:AlternateContent>
          <mc:Choice Requires="wps">
            <w:drawing>
              <wp:anchor distT="0" distB="0" distL="114300" distR="114300" simplePos="0" relativeHeight="251688960" behindDoc="0" locked="0" layoutInCell="1" allowOverlap="1" wp14:anchorId="4561302B" wp14:editId="3C81BF35">
                <wp:simplePos x="0" y="0"/>
                <wp:positionH relativeFrom="column">
                  <wp:posOffset>3315970</wp:posOffset>
                </wp:positionH>
                <wp:positionV relativeFrom="paragraph">
                  <wp:posOffset>65405</wp:posOffset>
                </wp:positionV>
                <wp:extent cx="577215" cy="612140"/>
                <wp:effectExtent l="0" t="0" r="13335" b="16510"/>
                <wp:wrapNone/>
                <wp:docPr id="9" name="角丸四角形 7">
                  <a:extLst xmlns:a="http://schemas.openxmlformats.org/drawingml/2006/main">
                    <a:ext uri="{FF2B5EF4-FFF2-40B4-BE49-F238E27FC236}">
                      <a16:creationId xmlns:a16="http://schemas.microsoft.com/office/drawing/2014/main" id="{CDEE1DB8-A5C9-4456-B0E3-2A3A06F5B9F4}"/>
                    </a:ext>
                  </a:extLst>
                </wp:docPr>
                <wp:cNvGraphicFramePr/>
                <a:graphic xmlns:a="http://schemas.openxmlformats.org/drawingml/2006/main">
                  <a:graphicData uri="http://schemas.microsoft.com/office/word/2010/wordprocessingShape">
                    <wps:wsp>
                      <wps:cNvSpPr/>
                      <wps:spPr bwMode="auto">
                        <a:xfrm>
                          <a:off x="0" y="0"/>
                          <a:ext cx="577215" cy="612140"/>
                        </a:xfrm>
                        <a:prstGeom prst="roundRect">
                          <a:avLst/>
                        </a:prstGeom>
                        <a:gradFill flip="none" rotWithShape="1">
                          <a:gsLst>
                            <a:gs pos="0">
                              <a:schemeClr val="bg1">
                                <a:lumMod val="95000"/>
                                <a:shade val="30000"/>
                                <a:satMod val="115000"/>
                              </a:schemeClr>
                            </a:gs>
                            <a:gs pos="50000">
                              <a:schemeClr val="bg1">
                                <a:lumMod val="95000"/>
                                <a:shade val="67500"/>
                                <a:satMod val="115000"/>
                              </a:schemeClr>
                            </a:gs>
                            <a:gs pos="100000">
                              <a:schemeClr val="bg1">
                                <a:lumMod val="95000"/>
                                <a:shade val="100000"/>
                                <a:satMod val="115000"/>
                              </a:schemeClr>
                            </a:gs>
                          </a:gsLst>
                          <a:lin ang="13500000" scaled="1"/>
                          <a:tileRect/>
                        </a:gradFill>
                        <a:ln>
                          <a:headEnd type="none" w="med" len="med"/>
                          <a:tailEnd type="none" w="med" len="med"/>
                        </a:ln>
                      </wps:spPr>
                      <wps:style>
                        <a:lnRef idx="1">
                          <a:schemeClr val="dk1"/>
                        </a:lnRef>
                        <a:fillRef idx="2">
                          <a:schemeClr val="dk1"/>
                        </a:fillRef>
                        <a:effectRef idx="1">
                          <a:schemeClr val="dk1"/>
                        </a:effectRef>
                        <a:fontRef idx="minor">
                          <a:schemeClr val="dk1"/>
                        </a:fontRef>
                      </wps:style>
                      <wps:txbx>
                        <w:txbxContent>
                          <w:p w14:paraId="78AA5F9F" w14:textId="77777777" w:rsidR="0035505B" w:rsidRPr="00EE06E9" w:rsidRDefault="0035505B" w:rsidP="002831A9">
                            <w:pPr>
                              <w:pStyle w:val="Web"/>
                              <w:spacing w:before="0" w:beforeAutospacing="0" w:after="0" w:afterAutospacing="0"/>
                              <w:jc w:val="center"/>
                              <w:rPr>
                                <w:rFonts w:ascii="Meiryo UI" w:eastAsia="Meiryo UI" w:hAnsi="Meiryo UI"/>
                                <w:sz w:val="22"/>
                                <w:szCs w:val="22"/>
                              </w:rPr>
                            </w:pPr>
                            <w:r w:rsidRPr="00EE06E9">
                              <w:rPr>
                                <w:rFonts w:ascii="Meiryo UI" w:eastAsia="Meiryo UI" w:hAnsi="Meiryo UI" w:cstheme="minorBidi" w:hint="eastAsia"/>
                                <w:color w:val="000000" w:themeColor="dark1"/>
                                <w:sz w:val="22"/>
                                <w:szCs w:val="22"/>
                              </w:rPr>
                              <w:t>仕訳</w:t>
                            </w:r>
                          </w:p>
                          <w:p w14:paraId="3B235671" w14:textId="77777777" w:rsidR="0035505B" w:rsidRPr="00EE06E9" w:rsidRDefault="0035505B" w:rsidP="002831A9">
                            <w:pPr>
                              <w:pStyle w:val="Web"/>
                              <w:spacing w:before="0" w:beforeAutospacing="0" w:after="0" w:afterAutospacing="0"/>
                              <w:jc w:val="center"/>
                              <w:rPr>
                                <w:rFonts w:ascii="Meiryo UI" w:eastAsia="Meiryo UI" w:hAnsi="Meiryo UI"/>
                                <w:sz w:val="22"/>
                                <w:szCs w:val="22"/>
                              </w:rPr>
                            </w:pPr>
                            <w:r w:rsidRPr="00EE06E9">
                              <w:rPr>
                                <w:rFonts w:ascii="Meiryo UI" w:eastAsia="Meiryo UI" w:hAnsi="Meiryo UI" w:cstheme="minorBidi" w:hint="eastAsia"/>
                                <w:color w:val="000000" w:themeColor="dark1"/>
                                <w:sz w:val="22"/>
                                <w:szCs w:val="22"/>
                              </w:rPr>
                              <w:t>作成</w:t>
                            </w:r>
                          </w:p>
                        </w:txbxContent>
                      </wps:txbx>
                      <wps:bodyPr vertOverflow="clip" wrap="square" lIns="18288" tIns="0" rIns="0" bIns="0" rtlCol="0" anchor="ctr" upright="1">
                        <a:noAutofit/>
                      </wps:bodyPr>
                    </wps:wsp>
                  </a:graphicData>
                </a:graphic>
              </wp:anchor>
            </w:drawing>
          </mc:Choice>
          <mc:Fallback>
            <w:pict>
              <v:roundrect w14:anchorId="4561302B" id="角丸四角形 7" o:spid="_x0000_s1027" style="position:absolute;left:0;text-align:left;margin-left:261.1pt;margin-top:5.15pt;width:45.45pt;height:48.2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" fillcolor="#f2f2f2 [3052]" strokecolor="black [3200]" strokeweight=".5pt">
                <v:fill color2="#f2f2f2 [3052]" rotate="t" angle="225" colors="0 #8d8d8d;.5 #ccc;1 #f2f2f2" focus="100%" type="gradient"/>
                <v:stroke joinstyle="miter"/>
                <v:textbox inset="1.44pt,0,0,0">
                  <w:txbxContent>
                    <w:p w14:paraId="78AA5F9F" w14:textId="77777777" w:rsidR="0035505B" w:rsidRPr="00EE06E9" w:rsidRDefault="0035505B" w:rsidP="002831A9">
                      <w:pPr>
                        <w:pStyle w:val="Web"/>
                        <w:spacing w:before="0" w:beforeAutospacing="0" w:after="0" w:afterAutospacing="0"/>
                        <w:jc w:val="center"/>
                        <w:rPr>
                          <w:rFonts w:ascii="Meiryo UI" w:eastAsia="Meiryo UI" w:hAnsi="Meiryo UI"/>
                          <w:sz w:val="22"/>
                          <w:szCs w:val="22"/>
                        </w:rPr>
                      </w:pPr>
                      <w:r w:rsidRPr="00EE06E9">
                        <w:rPr>
                          <w:rFonts w:ascii="Meiryo UI" w:eastAsia="Meiryo UI" w:hAnsi="Meiryo UI" w:cstheme="minorBidi" w:hint="eastAsia"/>
                          <w:color w:val="000000" w:themeColor="dark1"/>
                          <w:sz w:val="22"/>
                          <w:szCs w:val="22"/>
                        </w:rPr>
                        <w:t>仕訳</w:t>
                      </w:r>
                    </w:p>
                    <w:p w14:paraId="3B235671" w14:textId="77777777" w:rsidR="0035505B" w:rsidRPr="00EE06E9" w:rsidRDefault="0035505B" w:rsidP="002831A9">
                      <w:pPr>
                        <w:pStyle w:val="Web"/>
                        <w:spacing w:before="0" w:beforeAutospacing="0" w:after="0" w:afterAutospacing="0"/>
                        <w:jc w:val="center"/>
                        <w:rPr>
                          <w:rFonts w:ascii="Meiryo UI" w:eastAsia="Meiryo UI" w:hAnsi="Meiryo UI"/>
                          <w:sz w:val="22"/>
                          <w:szCs w:val="22"/>
                        </w:rPr>
                      </w:pPr>
                      <w:r w:rsidRPr="00EE06E9">
                        <w:rPr>
                          <w:rFonts w:ascii="Meiryo UI" w:eastAsia="Meiryo UI" w:hAnsi="Meiryo UI" w:cstheme="minorBidi" w:hint="eastAsia"/>
                          <w:color w:val="000000" w:themeColor="dark1"/>
                          <w:sz w:val="22"/>
                          <w:szCs w:val="22"/>
                        </w:rPr>
                        <w:t>作成</w:t>
                      </w:r>
                    </w:p>
                  </w:txbxContent>
                </v:textbox>
              </v:roundrect>
            </w:pict>
          </mc:Fallback>
        </mc:AlternateContent>
      </w:r>
      <w:r w:rsidRPr="00860AF4">
        <w:rPr>
          <w:rFonts w:ascii="Meiryo UI" w:hAnsi="Meiryo UI"/>
          <w:noProof/>
        </w:rPr>
        <w:drawing>
          <wp:anchor distT="0" distB="0" distL="114300" distR="114300" simplePos="0" relativeHeight="251689984" behindDoc="0" locked="0" layoutInCell="1" allowOverlap="1" wp14:anchorId="58912912" wp14:editId="53E1890E">
            <wp:simplePos x="0" y="0"/>
            <wp:positionH relativeFrom="column">
              <wp:posOffset>1158875</wp:posOffset>
            </wp:positionH>
            <wp:positionV relativeFrom="paragraph">
              <wp:posOffset>1265555</wp:posOffset>
            </wp:positionV>
            <wp:extent cx="312420" cy="524510"/>
            <wp:effectExtent l="0" t="0" r="0" b="8890"/>
            <wp:wrapNone/>
            <wp:docPr id="18" name="Picture 15" descr="http://pixabay.com/static/uploads/photo/2012/04/18/00/46/head-36327_640.png">
              <a:extLst xmlns:a="http://schemas.openxmlformats.org/drawingml/2006/main">
                <a:ext uri="{FF2B5EF4-FFF2-40B4-BE49-F238E27FC236}">
                  <a16:creationId xmlns:a16="http://schemas.microsoft.com/office/drawing/2014/main" id="{CF919923-AAA9-4A88-A12C-7F3891015B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descr="http://pixabay.com/static/uploads/photo/2012/04/18/00/46/head-36327_640.png">
                      <a:extLst>
                        <a:ext uri="{FF2B5EF4-FFF2-40B4-BE49-F238E27FC236}">
                          <a16:creationId xmlns:a16="http://schemas.microsoft.com/office/drawing/2014/main" id="{CF919923-AAA9-4A88-A12C-7F3891015B48}"/>
                        </a:ext>
                      </a:extLst>
                    </pic:cNvPr>
                    <pic:cNvPicPr>
                      <a:picLocks noChangeAspect="1" noChangeArrowheads="1"/>
                    </pic:cNvPicPr>
                  </pic:nvPicPr>
                  <pic:blipFill>
                    <a:blip r:embed="rId22" cstate="print"/>
                    <a:srcRect/>
                    <a:stretch>
                      <a:fillRect/>
                    </a:stretch>
                  </pic:blipFill>
                  <pic:spPr bwMode="auto">
                    <a:xfrm>
                      <a:off x="0" y="0"/>
                      <a:ext cx="312420" cy="524510"/>
                    </a:xfrm>
                    <a:prstGeom prst="rect">
                      <a:avLst/>
                    </a:prstGeom>
                    <a:noFill/>
                  </pic:spPr>
                </pic:pic>
              </a:graphicData>
            </a:graphic>
          </wp:anchor>
        </w:drawing>
      </w:r>
      <w:r w:rsidRPr="00860AF4">
        <w:rPr>
          <w:rFonts w:ascii="Meiryo UI" w:hAnsi="Meiryo UI"/>
          <w:noProof/>
        </w:rPr>
        <mc:AlternateContent>
          <mc:Choice Requires="wps">
            <w:drawing>
              <wp:anchor distT="0" distB="0" distL="114300" distR="114300" simplePos="0" relativeHeight="251692032" behindDoc="0" locked="0" layoutInCell="1" allowOverlap="1" wp14:anchorId="0BA23615" wp14:editId="69018B55">
                <wp:simplePos x="0" y="0"/>
                <wp:positionH relativeFrom="column">
                  <wp:posOffset>1492250</wp:posOffset>
                </wp:positionH>
                <wp:positionV relativeFrom="paragraph">
                  <wp:posOffset>449580</wp:posOffset>
                </wp:positionV>
                <wp:extent cx="1823085" cy="1270"/>
                <wp:effectExtent l="0" t="76200" r="24765" b="113030"/>
                <wp:wrapNone/>
                <wp:docPr id="13" name="直線矢印コネクタ 11"/>
                <wp:cNvGraphicFramePr/>
                <a:graphic xmlns:a="http://schemas.openxmlformats.org/drawingml/2006/main">
                  <a:graphicData uri="http://schemas.microsoft.com/office/word/2010/wordprocessingShape">
                    <wps:wsp>
                      <wps:cNvCnPr/>
                      <wps:spPr bwMode="auto">
                        <a:xfrm>
                          <a:off x="0" y="0"/>
                          <a:ext cx="1823085" cy="1270"/>
                        </a:xfrm>
                        <a:prstGeom prst="straightConnector1">
                          <a:avLst/>
                        </a:prstGeom>
                        <a:solidFill>
                          <a:srgbClr val="FFFFFF"/>
                        </a:solidFill>
                        <a:ln w="9525" cap="flat" cmpd="sng" algn="ctr">
                          <a:solidFill>
                            <a:srgbClr val="000000"/>
                          </a:solidFill>
                          <a:prstDash val="solid"/>
                          <a:round/>
                          <a:headEnd type="none" w="med" len="med"/>
                          <a:tailEnd type="arrow"/>
                        </a:ln>
                        <a:effectLst/>
                      </wps:spPr>
                      <wps:bodyPr/>
                    </wps:wsp>
                  </a:graphicData>
                </a:graphic>
              </wp:anchor>
            </w:drawing>
          </mc:Choice>
          <mc:Fallback>
            <w:pict>
              <v:shapetype w14:anchorId="59600394" id="_x0000_t32" coordsize="21600,21600" o:spt="32" o:oned="t" path="m,l21600,21600e" filled="f">
                <v:path arrowok="t" fillok="f" o:connecttype="none"/>
                <o:lock v:ext="edit" shapetype="t"/>
              </v:shapetype>
              <v:shape id="直線矢印コネクタ 11" o:spid="_x0000_s1026" type="#_x0000_t32" style="position:absolute;left:0;text-align:left;margin-left:117.5pt;margin-top:35.4pt;width:143.55pt;height:.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" filled="t">
                <v:stroke endarrow="open"/>
              </v:shape>
            </w:pict>
          </mc:Fallback>
        </mc:AlternateContent>
      </w:r>
      <w:r w:rsidRPr="00860AF4">
        <w:rPr>
          <w:rFonts w:ascii="Meiryo UI" w:hAnsi="Meiryo UI"/>
          <w:noProof/>
        </w:rPr>
        <mc:AlternateContent>
          <mc:Choice Requires="wps">
            <w:drawing>
              <wp:anchor distT="0" distB="0" distL="114300" distR="114300" simplePos="0" relativeHeight="251699200" behindDoc="0" locked="0" layoutInCell="1" allowOverlap="1" wp14:anchorId="7B4B358F" wp14:editId="0F52AE8E">
                <wp:simplePos x="0" y="0"/>
                <wp:positionH relativeFrom="column">
                  <wp:posOffset>1742440</wp:posOffset>
                </wp:positionH>
                <wp:positionV relativeFrom="paragraph">
                  <wp:posOffset>523875</wp:posOffset>
                </wp:positionV>
                <wp:extent cx="1068705" cy="687070"/>
                <wp:effectExtent l="0" t="0" r="17145" b="17780"/>
                <wp:wrapNone/>
                <wp:docPr id="14" name="角丸四角形 11"/>
                <wp:cNvGraphicFramePr/>
                <a:graphic xmlns:a="http://schemas.openxmlformats.org/drawingml/2006/main">
                  <a:graphicData uri="http://schemas.microsoft.com/office/word/2010/wordprocessingShape">
                    <wps:wsp>
                      <wps:cNvSpPr/>
                      <wps:spPr bwMode="auto">
                        <a:xfrm>
                          <a:off x="0" y="0"/>
                          <a:ext cx="1068705" cy="687070"/>
                        </a:xfrm>
                        <a:prstGeom prst="roundRect">
                          <a:avLst/>
                        </a:prstGeom>
                        <a:gradFill flip="none" rotWithShape="1">
                          <a:gsLst>
                            <a:gs pos="0">
                              <a:schemeClr val="bg1">
                                <a:lumMod val="95000"/>
                                <a:shade val="30000"/>
                                <a:satMod val="115000"/>
                              </a:schemeClr>
                            </a:gs>
                            <a:gs pos="50000">
                              <a:schemeClr val="bg1">
                                <a:lumMod val="95000"/>
                                <a:shade val="67500"/>
                                <a:satMod val="115000"/>
                              </a:schemeClr>
                            </a:gs>
                            <a:gs pos="100000">
                              <a:schemeClr val="bg1">
                                <a:lumMod val="95000"/>
                                <a:shade val="100000"/>
                                <a:satMod val="115000"/>
                              </a:schemeClr>
                            </a:gs>
                          </a:gsLst>
                          <a:lin ang="13500000" scaled="1"/>
                          <a:tileRect/>
                        </a:gradFill>
                        <a:ln>
                          <a:headEnd type="none" w="med" len="med"/>
                          <a:tailEnd type="none" w="med" len="med"/>
                        </a:ln>
                      </wps:spPr>
                      <wps:style>
                        <a:lnRef idx="1">
                          <a:schemeClr val="dk1"/>
                        </a:lnRef>
                        <a:fillRef idx="2">
                          <a:schemeClr val="dk1"/>
                        </a:fillRef>
                        <a:effectRef idx="1">
                          <a:schemeClr val="dk1"/>
                        </a:effectRef>
                        <a:fontRef idx="minor">
                          <a:schemeClr val="dk1"/>
                        </a:fontRef>
                      </wps:style>
                      <wps:txbx>
                        <w:txbxContent>
                          <w:p w14:paraId="0D244A94" w14:textId="77777777" w:rsidR="0035505B" w:rsidRPr="00EE06E9" w:rsidRDefault="0035505B" w:rsidP="002831A9">
                            <w:pPr>
                              <w:pStyle w:val="Web"/>
                              <w:spacing w:before="0" w:beforeAutospacing="0" w:after="0" w:afterAutospacing="0"/>
                              <w:jc w:val="center"/>
                              <w:rPr>
                                <w:rFonts w:ascii="Meiryo UI" w:eastAsia="Meiryo UI" w:hAnsi="Meiryo UI"/>
                                <w:sz w:val="22"/>
                                <w:szCs w:val="22"/>
                              </w:rPr>
                            </w:pPr>
                            <w:r w:rsidRPr="00EE06E9">
                              <w:rPr>
                                <w:rFonts w:ascii="Meiryo UI" w:eastAsia="Meiryo UI" w:hAnsi="Meiryo UI" w:cstheme="minorBidi" w:hint="eastAsia"/>
                                <w:color w:val="000000" w:themeColor="dark1"/>
                                <w:sz w:val="22"/>
                                <w:szCs w:val="22"/>
                              </w:rPr>
                              <w:t>取引の登録内容</w:t>
                            </w:r>
                          </w:p>
                        </w:txbxContent>
                      </wps:txbx>
                      <wps:bodyPr vertOverflow="clip" wrap="square" lIns="18288" tIns="0" rIns="0" bIns="0" rtlCol="0" anchor="ctr" upright="1">
                        <a:noAutofit/>
                      </wps:bodyPr>
                    </wps:wsp>
                  </a:graphicData>
                </a:graphic>
              </wp:anchor>
            </w:drawing>
          </mc:Choice>
          <mc:Fallback>
            <w:pict>
              <v:roundrect w14:anchorId="7B4B358F" id="角丸四角形 11" o:spid="_x0000_s1028" style="position:absolute;left:0;text-align:left;margin-left:137.2pt;margin-top:41.25pt;width:84.15pt;height:54.1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" fillcolor="#f2f2f2 [3052]" strokecolor="black [3200]" strokeweight=".5pt">
                <v:fill color2="#f2f2f2 [3052]" rotate="t" angle="225" colors="0 #8d8d8d;.5 #ccc;1 #f2f2f2" focus="100%" type="gradient"/>
                <v:stroke joinstyle="miter"/>
                <v:textbox inset="1.44pt,0,0,0">
                  <w:txbxContent>
                    <w:p w14:paraId="0D244A94" w14:textId="77777777" w:rsidR="0035505B" w:rsidRPr="00EE06E9" w:rsidRDefault="0035505B" w:rsidP="002831A9">
                      <w:pPr>
                        <w:pStyle w:val="Web"/>
                        <w:spacing w:before="0" w:beforeAutospacing="0" w:after="0" w:afterAutospacing="0"/>
                        <w:jc w:val="center"/>
                        <w:rPr>
                          <w:rFonts w:ascii="Meiryo UI" w:eastAsia="Meiryo UI" w:hAnsi="Meiryo UI"/>
                          <w:sz w:val="22"/>
                          <w:szCs w:val="22"/>
                        </w:rPr>
                      </w:pPr>
                      <w:r w:rsidRPr="00EE06E9">
                        <w:rPr>
                          <w:rFonts w:ascii="Meiryo UI" w:eastAsia="Meiryo UI" w:hAnsi="Meiryo UI" w:cstheme="minorBidi" w:hint="eastAsia"/>
                          <w:color w:val="000000" w:themeColor="dark1"/>
                          <w:sz w:val="22"/>
                          <w:szCs w:val="22"/>
                        </w:rPr>
                        <w:t>取引の登録内容</w:t>
                      </w:r>
                    </w:p>
                  </w:txbxContent>
                </v:textbox>
              </v:roundrect>
            </w:pict>
          </mc:Fallback>
        </mc:AlternateContent>
      </w:r>
      <w:r w:rsidRPr="00860AF4">
        <w:rPr>
          <w:rFonts w:ascii="Meiryo UI" w:hAnsi="Meiryo UI"/>
          <w:noProof/>
        </w:rPr>
        <mc:AlternateContent>
          <mc:Choice Requires="wps">
            <w:drawing>
              <wp:anchor distT="0" distB="0" distL="114300" distR="114300" simplePos="0" relativeHeight="251702272" behindDoc="0" locked="0" layoutInCell="1" allowOverlap="1" wp14:anchorId="71FF3DF2" wp14:editId="67F86E3D">
                <wp:simplePos x="0" y="0"/>
                <wp:positionH relativeFrom="column">
                  <wp:posOffset>285750</wp:posOffset>
                </wp:positionH>
                <wp:positionV relativeFrom="paragraph">
                  <wp:posOffset>387350</wp:posOffset>
                </wp:positionV>
                <wp:extent cx="873125" cy="629285"/>
                <wp:effectExtent l="0" t="0" r="365125" b="18415"/>
                <wp:wrapNone/>
                <wp:docPr id="15" name="四角形吹き出し 13">
                  <a:extLst xmlns:a="http://schemas.openxmlformats.org/drawingml/2006/main">
                    <a:ext uri="{FF2B5EF4-FFF2-40B4-BE49-F238E27FC236}">
                      <a16:creationId xmlns:a16="http://schemas.microsoft.com/office/drawing/2014/main" id="{243AA99B-70DA-4BDB-A22D-6988AEA56226}"/>
                    </a:ext>
                  </a:extLst>
                </wp:docPr>
                <wp:cNvGraphicFramePr/>
                <a:graphic xmlns:a="http://schemas.openxmlformats.org/drawingml/2006/main">
                  <a:graphicData uri="http://schemas.microsoft.com/office/word/2010/wordprocessingShape">
                    <wps:wsp>
                      <wps:cNvSpPr/>
                      <wps:spPr bwMode="auto">
                        <a:xfrm>
                          <a:off x="0" y="0"/>
                          <a:ext cx="873125" cy="629285"/>
                        </a:xfrm>
                        <a:prstGeom prst="wedgeRectCallout">
                          <a:avLst>
                            <a:gd name="adj1" fmla="val 86142"/>
                            <a:gd name="adj2" fmla="val 10692"/>
                          </a:avLst>
                        </a:prstGeom>
                        <a:gradFill flip="none" rotWithShape="1">
                          <a:gsLst>
                            <a:gs pos="0">
                              <a:schemeClr val="bg1">
                                <a:lumMod val="95000"/>
                                <a:shade val="30000"/>
                                <a:satMod val="115000"/>
                              </a:schemeClr>
                            </a:gs>
                            <a:gs pos="50000">
                              <a:schemeClr val="bg1">
                                <a:lumMod val="95000"/>
                                <a:shade val="67500"/>
                                <a:satMod val="115000"/>
                              </a:schemeClr>
                            </a:gs>
                            <a:gs pos="100000">
                              <a:schemeClr val="bg1">
                                <a:lumMod val="95000"/>
                                <a:shade val="100000"/>
                                <a:satMod val="115000"/>
                              </a:schemeClr>
                            </a:gs>
                          </a:gsLst>
                          <a:lin ang="13500000" scaled="1"/>
                          <a:tileRect/>
                        </a:gradFill>
                        <a:ln>
                          <a:headEnd type="none" w="med" len="med"/>
                          <a:tailEnd type="none" w="med" len="med"/>
                        </a:ln>
                      </wps:spPr>
                      <wps:style>
                        <a:lnRef idx="1">
                          <a:schemeClr val="dk1"/>
                        </a:lnRef>
                        <a:fillRef idx="2">
                          <a:schemeClr val="dk1"/>
                        </a:fillRef>
                        <a:effectRef idx="1">
                          <a:schemeClr val="dk1"/>
                        </a:effectRef>
                        <a:fontRef idx="minor">
                          <a:schemeClr val="dk1"/>
                        </a:fontRef>
                      </wps:style>
                      <wps:txbx>
                        <w:txbxContent>
                          <w:p w14:paraId="7425CBC4" w14:textId="77777777" w:rsidR="0035505B" w:rsidRPr="00EE06E9" w:rsidRDefault="0035505B" w:rsidP="002831A9">
                            <w:pPr>
                              <w:pStyle w:val="Web"/>
                              <w:spacing w:before="0" w:beforeAutospacing="0" w:after="0" w:afterAutospacing="0"/>
                              <w:rPr>
                                <w:rFonts w:ascii="Meiryo UI" w:eastAsia="Meiryo UI" w:hAnsi="Meiryo UI"/>
                                <w:sz w:val="22"/>
                                <w:szCs w:val="22"/>
                              </w:rPr>
                            </w:pPr>
                            <w:r w:rsidRPr="00EE06E9">
                              <w:rPr>
                                <w:rFonts w:ascii="Meiryo UI" w:eastAsia="Meiryo UI" w:hAnsi="Meiryo UI" w:cstheme="minorBidi" w:hint="eastAsia"/>
                                <w:color w:val="000000" w:themeColor="dark1"/>
                                <w:sz w:val="22"/>
                                <w:szCs w:val="22"/>
                              </w:rPr>
                              <w:t>文房具購入</w:t>
                            </w:r>
                          </w:p>
                          <w:p w14:paraId="69070753" w14:textId="77777777" w:rsidR="0035505B" w:rsidRPr="00EE06E9" w:rsidRDefault="0035505B" w:rsidP="002831A9">
                            <w:pPr>
                              <w:pStyle w:val="Web"/>
                              <w:spacing w:before="0" w:beforeAutospacing="0" w:after="0" w:afterAutospacing="0"/>
                              <w:rPr>
                                <w:rFonts w:ascii="Meiryo UI" w:eastAsia="Meiryo UI" w:hAnsi="Meiryo UI"/>
                                <w:sz w:val="22"/>
                                <w:szCs w:val="22"/>
                              </w:rPr>
                            </w:pPr>
                            <w:r w:rsidRPr="00EE06E9">
                              <w:rPr>
                                <w:rFonts w:ascii="Meiryo UI" w:eastAsia="Meiryo UI" w:hAnsi="Meiryo UI" w:cstheme="minorBidi" w:hint="eastAsia"/>
                                <w:color w:val="000000" w:themeColor="dark1"/>
                                <w:sz w:val="22"/>
                                <w:szCs w:val="22"/>
                              </w:rPr>
                              <w:t>10,000円</w:t>
                            </w:r>
                          </w:p>
                        </w:txbxContent>
                      </wps:txbx>
                      <wps:bodyPr vertOverflow="clip" wrap="square" lIns="18288" tIns="0" rIns="0" bIns="0" rtlCol="0" anchor="ctr" upright="1">
                        <a:noAutofit/>
                      </wps:bodyPr>
                    </wps:wsp>
                  </a:graphicData>
                </a:graphic>
              </wp:anchor>
            </w:drawing>
          </mc:Choice>
          <mc:Fallback>
            <w:pict>
              <v:shapetype w14:anchorId="71FF3DF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13" o:spid="_x0000_s1029" type="#_x0000_t61" style="position:absolute;left:0;text-align:left;margin-left:22.5pt;margin-top:30.5pt;width:68.75pt;height:49.5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" adj="29407,13109" fillcolor="#f2f2f2 [3052]" strokecolor="black [3200]" strokeweight=".5pt">
                <v:fill color2="#f2f2f2 [3052]" rotate="t" angle="225" colors="0 #8d8d8d;.5 #ccc;1 #f2f2f2" focus="100%" type="gradient"/>
                <v:textbox inset="1.44pt,0,0,0">
                  <w:txbxContent>
                    <w:p w14:paraId="7425CBC4" w14:textId="77777777" w:rsidR="0035505B" w:rsidRPr="00EE06E9" w:rsidRDefault="0035505B" w:rsidP="002831A9">
                      <w:pPr>
                        <w:pStyle w:val="Web"/>
                        <w:spacing w:before="0" w:beforeAutospacing="0" w:after="0" w:afterAutospacing="0"/>
                        <w:rPr>
                          <w:rFonts w:ascii="Meiryo UI" w:eastAsia="Meiryo UI" w:hAnsi="Meiryo UI"/>
                          <w:sz w:val="22"/>
                          <w:szCs w:val="22"/>
                        </w:rPr>
                      </w:pPr>
                      <w:r w:rsidRPr="00EE06E9">
                        <w:rPr>
                          <w:rFonts w:ascii="Meiryo UI" w:eastAsia="Meiryo UI" w:hAnsi="Meiryo UI" w:cstheme="minorBidi" w:hint="eastAsia"/>
                          <w:color w:val="000000" w:themeColor="dark1"/>
                          <w:sz w:val="22"/>
                          <w:szCs w:val="22"/>
                        </w:rPr>
                        <w:t>文房具購入</w:t>
                      </w:r>
                    </w:p>
                    <w:p w14:paraId="69070753" w14:textId="77777777" w:rsidR="0035505B" w:rsidRPr="00EE06E9" w:rsidRDefault="0035505B" w:rsidP="002831A9">
                      <w:pPr>
                        <w:pStyle w:val="Web"/>
                        <w:spacing w:before="0" w:beforeAutospacing="0" w:after="0" w:afterAutospacing="0"/>
                        <w:rPr>
                          <w:rFonts w:ascii="Meiryo UI" w:eastAsia="Meiryo UI" w:hAnsi="Meiryo UI"/>
                          <w:sz w:val="22"/>
                          <w:szCs w:val="22"/>
                        </w:rPr>
                      </w:pPr>
                      <w:r w:rsidRPr="00EE06E9">
                        <w:rPr>
                          <w:rFonts w:ascii="Meiryo UI" w:eastAsia="Meiryo UI" w:hAnsi="Meiryo UI" w:cstheme="minorBidi" w:hint="eastAsia"/>
                          <w:color w:val="000000" w:themeColor="dark1"/>
                          <w:sz w:val="22"/>
                          <w:szCs w:val="22"/>
                        </w:rPr>
                        <w:t>10,000円</w:t>
                      </w:r>
                    </w:p>
                  </w:txbxContent>
                </v:textbox>
              </v:shape>
            </w:pict>
          </mc:Fallback>
        </mc:AlternateContent>
      </w:r>
      <w:r w:rsidRPr="00860AF4">
        <w:rPr>
          <w:rFonts w:ascii="Meiryo UI" w:hAnsi="Meiryo UI"/>
          <w:noProof/>
        </w:rPr>
        <mc:AlternateContent>
          <mc:Choice Requires="wps">
            <w:drawing>
              <wp:anchor distT="0" distB="0" distL="114300" distR="114300" simplePos="0" relativeHeight="251695104" behindDoc="0" locked="0" layoutInCell="1" allowOverlap="1" wp14:anchorId="40AA07C8" wp14:editId="55F95387">
                <wp:simplePos x="0" y="0"/>
                <wp:positionH relativeFrom="column">
                  <wp:posOffset>1158875</wp:posOffset>
                </wp:positionH>
                <wp:positionV relativeFrom="paragraph">
                  <wp:posOffset>894080</wp:posOffset>
                </wp:positionV>
                <wp:extent cx="219075" cy="304165"/>
                <wp:effectExtent l="19050" t="19050" r="28575" b="19685"/>
                <wp:wrapNone/>
                <wp:docPr id="16" name="上矢印 14">
                  <a:extLst xmlns:a="http://schemas.openxmlformats.org/drawingml/2006/main">
                    <a:ext uri="{FF2B5EF4-FFF2-40B4-BE49-F238E27FC236}">
                      <a16:creationId xmlns:a16="http://schemas.microsoft.com/office/drawing/2014/main" id="{71CD1F2E-9682-497F-9E9D-9FB1EB26D0B1}"/>
                    </a:ext>
                  </a:extLst>
                </wp:docPr>
                <wp:cNvGraphicFramePr/>
                <a:graphic xmlns:a="http://schemas.openxmlformats.org/drawingml/2006/main">
                  <a:graphicData uri="http://schemas.microsoft.com/office/word/2010/wordprocessingShape">
                    <wps:wsp>
                      <wps:cNvSpPr/>
                      <wps:spPr bwMode="auto">
                        <a:xfrm>
                          <a:off x="0" y="0"/>
                          <a:ext cx="219075" cy="304165"/>
                        </a:xfrm>
                        <a:prstGeom prst="upArrow">
                          <a:avLst/>
                        </a:prstGeom>
                        <a:gradFill flip="none" rotWithShape="1">
                          <a:gsLst>
                            <a:gs pos="0">
                              <a:schemeClr val="bg1">
                                <a:lumMod val="95000"/>
                                <a:shade val="30000"/>
                                <a:satMod val="115000"/>
                              </a:schemeClr>
                            </a:gs>
                            <a:gs pos="50000">
                              <a:schemeClr val="bg1">
                                <a:lumMod val="95000"/>
                                <a:shade val="67500"/>
                                <a:satMod val="115000"/>
                              </a:schemeClr>
                            </a:gs>
                            <a:gs pos="100000">
                              <a:schemeClr val="bg1">
                                <a:lumMod val="95000"/>
                                <a:shade val="100000"/>
                                <a:satMod val="115000"/>
                              </a:schemeClr>
                            </a:gs>
                          </a:gsLst>
                          <a:lin ang="13500000" scaled="1"/>
                          <a:tileRect/>
                        </a:gradFill>
                        <a:ln>
                          <a:headEnd type="none" w="med" len="med"/>
                          <a:tailEnd type="none" w="med" len="med"/>
                        </a:ln>
                      </wps:spPr>
                      <wps:style>
                        <a:lnRef idx="1">
                          <a:schemeClr val="dk1"/>
                        </a:lnRef>
                        <a:fillRef idx="2">
                          <a:schemeClr val="dk1"/>
                        </a:fillRef>
                        <a:effectRef idx="1">
                          <a:schemeClr val="dk1"/>
                        </a:effectRef>
                        <a:fontRef idx="minor">
                          <a:schemeClr val="dk1"/>
                        </a:fontRef>
                      </wps:style>
                      <wps:bodyPr vertOverflow="clip" wrap="square" lIns="18288" tIns="0" rIns="0" bIns="0" rtlCol="0" anchor="ctr" upright="1">
                        <a:noAutofit/>
                      </wps:bodyPr>
                    </wps:wsp>
                  </a:graphicData>
                </a:graphic>
              </wp:anchor>
            </w:drawing>
          </mc:Choice>
          <mc:Fallback>
            <w:pict>
              <v:shapetype w14:anchorId="27B3F13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14" o:spid="_x0000_s1026" type="#_x0000_t68" style="position:absolute;left:0;text-align:left;margin-left:91.25pt;margin-top:70.4pt;width:17.25pt;height:23.9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" adj="7779" fillcolor="#f2f2f2 [3052]" strokecolor="black [3200]" strokeweight=".5pt">
                <v:fill color2="#f2f2f2 [3052]" rotate="t" angle="225" colors="0 #8d8d8d;.5 #ccc;1 #f2f2f2" focus="100%" type="gradient"/>
                <v:textbox inset="1.44pt,0,0,0"/>
              </v:shape>
            </w:pict>
          </mc:Fallback>
        </mc:AlternateContent>
      </w:r>
    </w:p>
    <w:p w14:paraId="2CBFB2CC" w14:textId="77777777" w:rsidR="00EB17BC" w:rsidRPr="00860AF4" w:rsidRDefault="00F043C1" w:rsidP="00867032">
      <w:pPr>
        <w:ind w:leftChars="100" w:left="220"/>
        <w:rPr>
          <w:rFonts w:ascii="Meiryo UI" w:hAnsi="Meiryo UI"/>
          <w:lang w:val="ja-JP"/>
        </w:rPr>
      </w:pPr>
      <w:r w:rsidRPr="00860AF4">
        <w:rPr>
          <w:rFonts w:ascii="Meiryo UI" w:hAnsi="Meiryo UI"/>
          <w:noProof/>
        </w:rPr>
        <mc:AlternateContent>
          <mc:Choice Requires="wps">
            <w:drawing>
              <wp:anchor distT="0" distB="0" distL="114300" distR="114300" simplePos="0" relativeHeight="251698176" behindDoc="0" locked="0" layoutInCell="1" allowOverlap="1" wp14:anchorId="25194CA3" wp14:editId="569DDDF5">
                <wp:simplePos x="0" y="0"/>
                <wp:positionH relativeFrom="column">
                  <wp:posOffset>4159250</wp:posOffset>
                </wp:positionH>
                <wp:positionV relativeFrom="paragraph">
                  <wp:posOffset>71120</wp:posOffset>
                </wp:positionV>
                <wp:extent cx="1737102" cy="1047682"/>
                <wp:effectExtent l="209550" t="0" r="15875" b="19685"/>
                <wp:wrapNone/>
                <wp:docPr id="21" name="四角形吹き出し 12"/>
                <wp:cNvGraphicFramePr/>
                <a:graphic xmlns:a="http://schemas.openxmlformats.org/drawingml/2006/main">
                  <a:graphicData uri="http://schemas.microsoft.com/office/word/2010/wordprocessingShape">
                    <wps:wsp>
                      <wps:cNvSpPr/>
                      <wps:spPr bwMode="auto">
                        <a:xfrm>
                          <a:off x="0" y="0"/>
                          <a:ext cx="1737102" cy="1047682"/>
                        </a:xfrm>
                        <a:prstGeom prst="wedgeRectCallout">
                          <a:avLst>
                            <a:gd name="adj1" fmla="val -60834"/>
                            <a:gd name="adj2" fmla="val -25968"/>
                          </a:avLst>
                        </a:prstGeom>
                        <a:gradFill flip="none" rotWithShape="1">
                          <a:gsLst>
                            <a:gs pos="0">
                              <a:schemeClr val="bg1">
                                <a:lumMod val="95000"/>
                                <a:shade val="30000"/>
                                <a:satMod val="115000"/>
                              </a:schemeClr>
                            </a:gs>
                            <a:gs pos="50000">
                              <a:schemeClr val="bg1">
                                <a:lumMod val="95000"/>
                                <a:shade val="67500"/>
                                <a:satMod val="115000"/>
                              </a:schemeClr>
                            </a:gs>
                            <a:gs pos="100000">
                              <a:schemeClr val="bg1">
                                <a:lumMod val="95000"/>
                                <a:shade val="100000"/>
                                <a:satMod val="115000"/>
                              </a:schemeClr>
                            </a:gs>
                          </a:gsLst>
                          <a:lin ang="13500000" scaled="1"/>
                          <a:tileRect/>
                        </a:gradFill>
                        <a:ln>
                          <a:headEnd type="none" w="med" len="med"/>
                          <a:tailEnd type="none" w="med" len="med"/>
                        </a:ln>
                      </wps:spPr>
                      <wps:style>
                        <a:lnRef idx="1">
                          <a:schemeClr val="dk1"/>
                        </a:lnRef>
                        <a:fillRef idx="2">
                          <a:schemeClr val="dk1"/>
                        </a:fillRef>
                        <a:effectRef idx="1">
                          <a:schemeClr val="dk1"/>
                        </a:effectRef>
                        <a:fontRef idx="minor">
                          <a:schemeClr val="dk1"/>
                        </a:fontRef>
                      </wps:style>
                      <wps:txbx>
                        <w:txbxContent>
                          <w:p w14:paraId="18C1AE14" w14:textId="77777777" w:rsidR="0035505B" w:rsidRPr="00EE06E9" w:rsidRDefault="0035505B" w:rsidP="002831A9">
                            <w:pPr>
                              <w:pStyle w:val="Web"/>
                              <w:spacing w:before="0" w:beforeAutospacing="0" w:after="0" w:afterAutospacing="0"/>
                              <w:rPr>
                                <w:rFonts w:ascii="Meiryo UI" w:eastAsia="Meiryo UI" w:hAnsi="Meiryo UI"/>
                                <w:sz w:val="22"/>
                                <w:szCs w:val="22"/>
                              </w:rPr>
                            </w:pPr>
                            <w:r w:rsidRPr="00EE06E9">
                              <w:rPr>
                                <w:rFonts w:ascii="Meiryo UI" w:eastAsia="Meiryo UI" w:hAnsi="Meiryo UI" w:cstheme="minorBidi" w:hint="eastAsia"/>
                                <w:color w:val="000000" w:themeColor="dark1"/>
                                <w:sz w:val="22"/>
                                <w:szCs w:val="22"/>
                              </w:rPr>
                              <w:t>借)事務用品費　貸)現金</w:t>
                            </w:r>
                          </w:p>
                          <w:p w14:paraId="593FFF12" w14:textId="77777777" w:rsidR="0035505B" w:rsidRPr="00EE06E9" w:rsidRDefault="0035505B" w:rsidP="002831A9">
                            <w:pPr>
                              <w:pStyle w:val="Web"/>
                              <w:spacing w:before="0" w:beforeAutospacing="0" w:after="0" w:afterAutospacing="0"/>
                              <w:rPr>
                                <w:rFonts w:ascii="Meiryo UI" w:eastAsia="Meiryo UI" w:hAnsi="Meiryo UI"/>
                                <w:sz w:val="22"/>
                                <w:szCs w:val="22"/>
                              </w:rPr>
                            </w:pPr>
                            <w:r w:rsidRPr="00EE06E9">
                              <w:rPr>
                                <w:rFonts w:ascii="Meiryo UI" w:eastAsia="Meiryo UI" w:hAnsi="Meiryo UI" w:cstheme="minorBidi" w:hint="eastAsia"/>
                                <w:color w:val="000000" w:themeColor="dark1"/>
                                <w:sz w:val="22"/>
                                <w:szCs w:val="22"/>
                              </w:rPr>
                              <w:t>金額 10,000円</w:t>
                            </w:r>
                          </w:p>
                          <w:p w14:paraId="07292C29" w14:textId="77777777" w:rsidR="0035505B" w:rsidRPr="00EE06E9" w:rsidRDefault="0035505B" w:rsidP="002831A9">
                            <w:pPr>
                              <w:pStyle w:val="Web"/>
                              <w:spacing w:before="0" w:beforeAutospacing="0" w:after="0" w:afterAutospacing="0"/>
                              <w:rPr>
                                <w:rFonts w:ascii="Meiryo UI" w:eastAsia="Meiryo UI" w:hAnsi="Meiryo UI"/>
                                <w:sz w:val="22"/>
                                <w:szCs w:val="22"/>
                              </w:rPr>
                            </w:pPr>
                            <w:r w:rsidRPr="00EE06E9">
                              <w:rPr>
                                <w:rFonts w:ascii="Meiryo UI" w:eastAsia="Meiryo UI" w:hAnsi="Meiryo UI" w:cstheme="minorBidi" w:hint="eastAsia"/>
                                <w:color w:val="000000" w:themeColor="dark1"/>
                                <w:sz w:val="22"/>
                                <w:szCs w:val="22"/>
                              </w:rPr>
                              <w:t>負担部門 ○○部</w:t>
                            </w:r>
                          </w:p>
                        </w:txbxContent>
                      </wps:txbx>
                      <wps:bodyPr vertOverflow="clip" wrap="square" lIns="18288" tIns="0" rIns="0" bIns="0" rtlCol="0" anchor="ctr" upright="1">
                        <a:noAutofit/>
                      </wps:bodyPr>
                    </wps:wsp>
                  </a:graphicData>
                </a:graphic>
              </wp:anchor>
            </w:drawing>
          </mc:Choice>
          <mc:Fallback>
            <w:pict>
              <v:shape w14:anchorId="25194CA3" id="四角形吹き出し 12" o:spid="_x0000_s1030" type="#_x0000_t61" style="position:absolute;left:0;text-align:left;margin-left:327.5pt;margin-top:5.6pt;width:136.8pt;height:8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" adj="-2340,5191" fillcolor="#f2f2f2 [3052]" strokecolor="black [3200]" strokeweight=".5pt">
                <v:fill color2="#f2f2f2 [3052]" rotate="t" angle="225" colors="0 #8d8d8d;.5 #ccc;1 #f2f2f2" focus="100%" type="gradient"/>
                <v:textbox inset="1.44pt,0,0,0">
                  <w:txbxContent>
                    <w:p w14:paraId="18C1AE14" w14:textId="77777777" w:rsidR="0035505B" w:rsidRPr="00EE06E9" w:rsidRDefault="0035505B" w:rsidP="002831A9">
                      <w:pPr>
                        <w:pStyle w:val="Web"/>
                        <w:spacing w:before="0" w:beforeAutospacing="0" w:after="0" w:afterAutospacing="0"/>
                        <w:rPr>
                          <w:rFonts w:ascii="Meiryo UI" w:eastAsia="Meiryo UI" w:hAnsi="Meiryo UI"/>
                          <w:sz w:val="22"/>
                          <w:szCs w:val="22"/>
                        </w:rPr>
                      </w:pPr>
                      <w:r w:rsidRPr="00EE06E9">
                        <w:rPr>
                          <w:rFonts w:ascii="Meiryo UI" w:eastAsia="Meiryo UI" w:hAnsi="Meiryo UI" w:cstheme="minorBidi" w:hint="eastAsia"/>
                          <w:color w:val="000000" w:themeColor="dark1"/>
                          <w:sz w:val="22"/>
                          <w:szCs w:val="22"/>
                        </w:rPr>
                        <w:t>借)事務用品費　貸)現金</w:t>
                      </w:r>
                    </w:p>
                    <w:p w14:paraId="593FFF12" w14:textId="77777777" w:rsidR="0035505B" w:rsidRPr="00EE06E9" w:rsidRDefault="0035505B" w:rsidP="002831A9">
                      <w:pPr>
                        <w:pStyle w:val="Web"/>
                        <w:spacing w:before="0" w:beforeAutospacing="0" w:after="0" w:afterAutospacing="0"/>
                        <w:rPr>
                          <w:rFonts w:ascii="Meiryo UI" w:eastAsia="Meiryo UI" w:hAnsi="Meiryo UI"/>
                          <w:sz w:val="22"/>
                          <w:szCs w:val="22"/>
                        </w:rPr>
                      </w:pPr>
                      <w:r w:rsidRPr="00EE06E9">
                        <w:rPr>
                          <w:rFonts w:ascii="Meiryo UI" w:eastAsia="Meiryo UI" w:hAnsi="Meiryo UI" w:cstheme="minorBidi" w:hint="eastAsia"/>
                          <w:color w:val="000000" w:themeColor="dark1"/>
                          <w:sz w:val="22"/>
                          <w:szCs w:val="22"/>
                        </w:rPr>
                        <w:t>金額 10,000円</w:t>
                      </w:r>
                    </w:p>
                    <w:p w14:paraId="07292C29" w14:textId="77777777" w:rsidR="0035505B" w:rsidRPr="00EE06E9" w:rsidRDefault="0035505B" w:rsidP="002831A9">
                      <w:pPr>
                        <w:pStyle w:val="Web"/>
                        <w:spacing w:before="0" w:beforeAutospacing="0" w:after="0" w:afterAutospacing="0"/>
                        <w:rPr>
                          <w:rFonts w:ascii="Meiryo UI" w:eastAsia="Meiryo UI" w:hAnsi="Meiryo UI"/>
                          <w:sz w:val="22"/>
                          <w:szCs w:val="22"/>
                        </w:rPr>
                      </w:pPr>
                      <w:r w:rsidRPr="00EE06E9">
                        <w:rPr>
                          <w:rFonts w:ascii="Meiryo UI" w:eastAsia="Meiryo UI" w:hAnsi="Meiryo UI" w:cstheme="minorBidi" w:hint="eastAsia"/>
                          <w:color w:val="000000" w:themeColor="dark1"/>
                          <w:sz w:val="22"/>
                          <w:szCs w:val="22"/>
                        </w:rPr>
                        <w:t>負担部門 ○○部</w:t>
                      </w:r>
                    </w:p>
                  </w:txbxContent>
                </v:textbox>
              </v:shape>
            </w:pict>
          </mc:Fallback>
        </mc:AlternateContent>
      </w:r>
    </w:p>
    <w:p w14:paraId="513B0D08" w14:textId="77777777" w:rsidR="00EB17BC" w:rsidRPr="00860AF4" w:rsidRDefault="00EB17BC" w:rsidP="002831A9">
      <w:pPr>
        <w:tabs>
          <w:tab w:val="left" w:pos="6880"/>
        </w:tabs>
        <w:ind w:leftChars="100" w:left="220"/>
        <w:rPr>
          <w:rFonts w:ascii="Meiryo UI" w:hAnsi="Meiryo UI"/>
          <w:lang w:val="ja-JP"/>
        </w:rPr>
      </w:pPr>
    </w:p>
    <w:p w14:paraId="616FCC56" w14:textId="77777777" w:rsidR="002831A9" w:rsidRPr="00860AF4" w:rsidRDefault="002831A9" w:rsidP="00867032">
      <w:pPr>
        <w:ind w:leftChars="100" w:left="220"/>
        <w:rPr>
          <w:rFonts w:ascii="Meiryo UI" w:hAnsi="Meiryo UI"/>
          <w:lang w:val="ja-JP"/>
        </w:rPr>
      </w:pPr>
    </w:p>
    <w:p w14:paraId="18FEF6AE" w14:textId="77777777" w:rsidR="002831A9" w:rsidRPr="00860AF4" w:rsidRDefault="00A812F2" w:rsidP="002831A9">
      <w:pPr>
        <w:rPr>
          <w:rFonts w:ascii="Meiryo UI" w:hAnsi="Meiryo UI"/>
          <w:lang w:val="ja-JP"/>
        </w:rPr>
      </w:pPr>
      <w:r w:rsidRPr="00860AF4">
        <w:rPr>
          <w:rFonts w:ascii="Meiryo UI" w:hAnsi="Meiryo UI"/>
          <w:noProof/>
        </w:rPr>
        <mc:AlternateContent>
          <mc:Choice Requires="wps">
            <w:drawing>
              <wp:anchor distT="0" distB="0" distL="114300" distR="114300" simplePos="0" relativeHeight="251696128" behindDoc="0" locked="0" layoutInCell="1" allowOverlap="1" wp14:anchorId="30E97A5A" wp14:editId="08078F83">
                <wp:simplePos x="0" y="0"/>
                <wp:positionH relativeFrom="column">
                  <wp:posOffset>2817812</wp:posOffset>
                </wp:positionH>
                <wp:positionV relativeFrom="paragraph">
                  <wp:posOffset>227013</wp:posOffset>
                </wp:positionV>
                <wp:extent cx="313055" cy="556260"/>
                <wp:effectExtent l="0" t="64452" r="3492" b="117793"/>
                <wp:wrapNone/>
                <wp:docPr id="17" name="上矢印 15">
                  <a:extLst xmlns:a="http://schemas.openxmlformats.org/drawingml/2006/main">
                    <a:ext uri="{FF2B5EF4-FFF2-40B4-BE49-F238E27FC236}">
                      <a16:creationId xmlns:a16="http://schemas.microsoft.com/office/drawing/2014/main" id="{29032412-F137-4DE0-B169-E28267C18C93}"/>
                    </a:ext>
                  </a:extLst>
                </wp:docPr>
                <wp:cNvGraphicFramePr/>
                <a:graphic xmlns:a="http://schemas.openxmlformats.org/drawingml/2006/main">
                  <a:graphicData uri="http://schemas.microsoft.com/office/word/2010/wordprocessingShape">
                    <wps:wsp>
                      <wps:cNvSpPr/>
                      <wps:spPr bwMode="auto">
                        <a:xfrm rot="18860492">
                          <a:off x="0" y="0"/>
                          <a:ext cx="313055" cy="556260"/>
                        </a:xfrm>
                        <a:prstGeom prst="upArrow">
                          <a:avLst/>
                        </a:prstGeom>
                        <a:gradFill flip="none" rotWithShape="1">
                          <a:gsLst>
                            <a:gs pos="0">
                              <a:schemeClr val="bg1">
                                <a:lumMod val="95000"/>
                                <a:shade val="30000"/>
                                <a:satMod val="115000"/>
                              </a:schemeClr>
                            </a:gs>
                            <a:gs pos="50000">
                              <a:schemeClr val="bg1">
                                <a:lumMod val="95000"/>
                                <a:shade val="67500"/>
                                <a:satMod val="115000"/>
                              </a:schemeClr>
                            </a:gs>
                            <a:gs pos="100000">
                              <a:schemeClr val="bg1">
                                <a:lumMod val="95000"/>
                                <a:shade val="100000"/>
                                <a:satMod val="115000"/>
                              </a:schemeClr>
                            </a:gs>
                          </a:gsLst>
                          <a:lin ang="13500000" scaled="1"/>
                          <a:tileRect/>
                        </a:gradFill>
                        <a:ln>
                          <a:headEnd type="none" w="med" len="med"/>
                          <a:tailEnd type="none" w="med" len="med"/>
                        </a:ln>
                      </wps:spPr>
                      <wps:style>
                        <a:lnRef idx="1">
                          <a:schemeClr val="dk1"/>
                        </a:lnRef>
                        <a:fillRef idx="2">
                          <a:schemeClr val="dk1"/>
                        </a:fillRef>
                        <a:effectRef idx="1">
                          <a:schemeClr val="dk1"/>
                        </a:effectRef>
                        <a:fontRef idx="minor">
                          <a:schemeClr val="dk1"/>
                        </a:fontRef>
                      </wps:style>
                      <wps:bodyPr vertOverflow="clip" wrap="square" lIns="18288" tIns="0" rIns="0" bIns="0" rtlCol="0" anchor="ctr" upright="1">
                        <a:noAutofit/>
                      </wps:bodyPr>
                    </wps:wsp>
                  </a:graphicData>
                </a:graphic>
              </wp:anchor>
            </w:drawing>
          </mc:Choice>
          <mc:Fallback>
            <w:pict>
              <v:shapetype w14:anchorId="7B05C93A"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15" o:spid="_x0000_s1026" type="#_x0000_t68" style="position:absolute;left:0;text-align:left;margin-left:221.85pt;margin-top:17.9pt;width:24.65pt;height:43.8pt;rotation:-2992273fd;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" adj="6078" fillcolor="#f2f2f2 [3052]" strokecolor="black [3200]" strokeweight=".5pt">
                <v:fill color2="#f2f2f2 [3052]" rotate="t" angle="225" colors="0 #8d8d8d;.5 #ccc;1 #f2f2f2" focus="100%" type="gradient"/>
                <v:textbox inset="1.44pt,0,0,0"/>
              </v:shape>
            </w:pict>
          </mc:Fallback>
        </mc:AlternateContent>
      </w:r>
    </w:p>
    <w:p w14:paraId="084A3939" w14:textId="77777777" w:rsidR="002831A9" w:rsidRPr="00860AF4" w:rsidRDefault="002831A9" w:rsidP="002831A9">
      <w:pPr>
        <w:rPr>
          <w:rFonts w:ascii="Meiryo UI" w:hAnsi="Meiryo UI"/>
          <w:lang w:val="ja-JP"/>
        </w:rPr>
      </w:pPr>
    </w:p>
    <w:p w14:paraId="2281E22D" w14:textId="77777777" w:rsidR="002831A9" w:rsidRPr="00860AF4" w:rsidRDefault="00A812F2" w:rsidP="002831A9">
      <w:pPr>
        <w:rPr>
          <w:rFonts w:ascii="Meiryo UI" w:hAnsi="Meiryo UI"/>
          <w:lang w:val="ja-JP"/>
        </w:rPr>
      </w:pPr>
      <w:r w:rsidRPr="00860AF4">
        <w:rPr>
          <w:rFonts w:ascii="Meiryo UI" w:hAnsi="Meiryo UI"/>
          <w:noProof/>
        </w:rPr>
        <w:drawing>
          <wp:anchor distT="0" distB="0" distL="114300" distR="114300" simplePos="0" relativeHeight="251691008" behindDoc="0" locked="0" layoutInCell="1" allowOverlap="1" wp14:anchorId="4CEA4D16" wp14:editId="539C2580">
            <wp:simplePos x="0" y="0"/>
            <wp:positionH relativeFrom="column">
              <wp:posOffset>3302635</wp:posOffset>
            </wp:positionH>
            <wp:positionV relativeFrom="paragraph">
              <wp:posOffset>36195</wp:posOffset>
            </wp:positionV>
            <wp:extent cx="389255" cy="435610"/>
            <wp:effectExtent l="0" t="0" r="0" b="2540"/>
            <wp:wrapNone/>
            <wp:docPr id="19" name="Picture 16" descr="http://images.gofreedownload.com/female-user-icon-clip-art-6812.jpg">
              <a:extLst xmlns:a="http://schemas.openxmlformats.org/drawingml/2006/main">
                <a:ext uri="{FF2B5EF4-FFF2-40B4-BE49-F238E27FC236}">
                  <a16:creationId xmlns:a16="http://schemas.microsoft.com/office/drawing/2014/main" id="{A27F7E51-6B28-4E07-BE3E-E835322C42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descr="http://images.gofreedownload.com/female-user-icon-clip-art-6812.jpg">
                      <a:extLst>
                        <a:ext uri="{FF2B5EF4-FFF2-40B4-BE49-F238E27FC236}">
                          <a16:creationId xmlns:a16="http://schemas.microsoft.com/office/drawing/2014/main" id="{A27F7E51-6B28-4E07-BE3E-E835322C42A7}"/>
                        </a:ext>
                      </a:extLst>
                    </pic:cNvPr>
                    <pic:cNvPicPr>
                      <a:picLocks noChangeAspect="1" noChangeArrowheads="1"/>
                    </pic:cNvPicPr>
                  </pic:nvPicPr>
                  <pic:blipFill>
                    <a:blip r:embed="rId23" cstate="print"/>
                    <a:srcRect/>
                    <a:stretch>
                      <a:fillRect/>
                    </a:stretch>
                  </pic:blipFill>
                  <pic:spPr bwMode="auto">
                    <a:xfrm>
                      <a:off x="0" y="0"/>
                      <a:ext cx="389255" cy="435610"/>
                    </a:xfrm>
                    <a:prstGeom prst="rect">
                      <a:avLst/>
                    </a:prstGeom>
                    <a:noFill/>
                  </pic:spPr>
                </pic:pic>
              </a:graphicData>
            </a:graphic>
          </wp:anchor>
        </w:drawing>
      </w:r>
    </w:p>
    <w:p w14:paraId="6BCEA11A" w14:textId="77777777" w:rsidR="008D5E6A" w:rsidRPr="00860AF4" w:rsidRDefault="008D5E6A" w:rsidP="002831A9">
      <w:pPr>
        <w:rPr>
          <w:rFonts w:ascii="Meiryo UI" w:hAnsi="Meiryo UI"/>
          <w:lang w:val="ja-JP"/>
        </w:rPr>
      </w:pPr>
    </w:p>
    <w:p w14:paraId="71074A98" w14:textId="77777777" w:rsidR="008D5E6A" w:rsidRPr="00860AF4" w:rsidRDefault="002831A9" w:rsidP="002831A9">
      <w:pPr>
        <w:jc w:val="center"/>
        <w:rPr>
          <w:rFonts w:ascii="Meiryo UI" w:hAnsi="Meiryo UI"/>
          <w:lang w:val="ja-JP"/>
        </w:rPr>
      </w:pPr>
      <w:r w:rsidRPr="00860AF4">
        <w:rPr>
          <w:rFonts w:ascii="Meiryo UI" w:hAnsi="Meiryo UI" w:hint="eastAsia"/>
          <w:lang w:val="ja-JP"/>
        </w:rPr>
        <w:t>経理担当者</w:t>
      </w:r>
    </w:p>
    <w:p w14:paraId="3FC595A4" w14:textId="77777777" w:rsidR="00EB17BC" w:rsidRPr="00860AF4" w:rsidRDefault="00EB17BC" w:rsidP="008D5E6A">
      <w:pPr>
        <w:rPr>
          <w:rFonts w:ascii="Meiryo UI" w:hAnsi="Meiryo UI"/>
          <w:lang w:val="ja-JP"/>
        </w:rPr>
      </w:pPr>
    </w:p>
    <w:p w14:paraId="1A0A8820" w14:textId="77777777" w:rsidR="008D5E6A" w:rsidRPr="00860AF4" w:rsidRDefault="008D5E6A" w:rsidP="008D5E6A">
      <w:pPr>
        <w:rPr>
          <w:rFonts w:ascii="Meiryo UI" w:hAnsi="Meiryo UI"/>
          <w:lang w:val="ja-JP"/>
        </w:rPr>
      </w:pPr>
      <w:r w:rsidRPr="00860AF4">
        <w:rPr>
          <w:rFonts w:ascii="Meiryo UI" w:hAnsi="Meiryo UI" w:hint="eastAsia"/>
          <w:lang w:val="ja-JP"/>
        </w:rPr>
        <w:t>補足(2)取引の入力方法</w:t>
      </w:r>
    </w:p>
    <w:p w14:paraId="2114FB69" w14:textId="77777777" w:rsidR="008D5E6A" w:rsidRPr="00860AF4" w:rsidRDefault="008D5E6A" w:rsidP="008D5E6A">
      <w:pPr>
        <w:ind w:leftChars="100" w:left="220"/>
        <w:rPr>
          <w:rFonts w:ascii="Meiryo UI" w:hAnsi="Meiryo UI"/>
          <w:lang w:val="ja-JP"/>
        </w:rPr>
      </w:pPr>
      <w:r w:rsidRPr="00860AF4">
        <w:rPr>
          <w:rFonts w:ascii="Meiryo UI" w:hAnsi="Meiryo UI" w:hint="eastAsia"/>
          <w:lang w:val="ja-JP"/>
        </w:rPr>
        <w:t>取引の各入力項目について、解説します。</w:t>
      </w:r>
    </w:p>
    <w:p w14:paraId="3CFD9F12" w14:textId="77777777" w:rsidR="008D5E6A" w:rsidRPr="00860AF4" w:rsidRDefault="008D5E6A" w:rsidP="008D5E6A">
      <w:pPr>
        <w:ind w:leftChars="100" w:left="220"/>
        <w:rPr>
          <w:rFonts w:ascii="Meiryo UI" w:hAnsi="Meiryo UI"/>
          <w:lang w:val="ja-JP"/>
        </w:rPr>
      </w:pPr>
      <w:r w:rsidRPr="00860AF4">
        <w:rPr>
          <w:rFonts w:ascii="Meiryo UI" w:hAnsi="Meiryo UI" w:hint="eastAsia"/>
          <w:lang w:val="ja-JP"/>
        </w:rPr>
        <w:t>伝票によって、入力項目は異なります。</w:t>
      </w:r>
    </w:p>
    <w:p w14:paraId="68CC4AA8" w14:textId="77777777" w:rsidR="008D5E6A" w:rsidRPr="00860AF4" w:rsidRDefault="008D5E6A" w:rsidP="008D5E6A">
      <w:pPr>
        <w:ind w:leftChars="100" w:left="220"/>
        <w:rPr>
          <w:rFonts w:ascii="Meiryo UI" w:hAnsi="Meiryo UI"/>
          <w:lang w:val="ja-JP"/>
        </w:rPr>
      </w:pPr>
      <w:r w:rsidRPr="00860AF4">
        <w:rPr>
          <w:rFonts w:ascii="Meiryo UI" w:hAnsi="Meiryo UI" w:hint="eastAsia"/>
          <w:lang w:val="ja-JP"/>
        </w:rPr>
        <w:t>マトリックスに伝票別項目別に設定可能な内容を示します。</w:t>
      </w:r>
    </w:p>
    <w:p w14:paraId="0058F610" w14:textId="77777777" w:rsidR="008D5E6A" w:rsidRPr="00860AF4" w:rsidRDefault="008D5E6A" w:rsidP="008D5E6A">
      <w:pPr>
        <w:ind w:leftChars="300" w:left="660"/>
        <w:rPr>
          <w:rFonts w:ascii="Meiryo UI" w:hAnsi="Meiryo UI"/>
          <w:lang w:val="ja-JP"/>
        </w:rPr>
      </w:pPr>
      <w:r w:rsidRPr="00860AF4">
        <w:rPr>
          <w:rFonts w:ascii="Meiryo UI" w:hAnsi="Meiryo UI" w:hint="eastAsia"/>
          <w:lang w:val="ja-JP"/>
        </w:rPr>
        <w:t>〇・・・入力可能</w:t>
      </w:r>
    </w:p>
    <w:p w14:paraId="6FE46DEB" w14:textId="77777777" w:rsidR="008D5E6A" w:rsidRPr="00860AF4" w:rsidRDefault="008D5E6A" w:rsidP="008D5E6A">
      <w:pPr>
        <w:ind w:leftChars="300" w:left="660"/>
        <w:rPr>
          <w:rFonts w:ascii="Meiryo UI" w:hAnsi="Meiryo UI"/>
          <w:lang w:val="ja-JP"/>
        </w:rPr>
      </w:pPr>
      <w:r w:rsidRPr="00860AF4">
        <w:rPr>
          <w:rFonts w:ascii="Meiryo UI" w:hAnsi="Meiryo UI" w:hint="eastAsia"/>
          <w:lang w:val="ja-JP"/>
        </w:rPr>
        <w:t>×・・・入力不可</w:t>
      </w:r>
    </w:p>
    <w:p w14:paraId="2959D3B9" w14:textId="77777777" w:rsidR="008D5E6A" w:rsidRPr="00860AF4" w:rsidRDefault="008D5E6A" w:rsidP="008D5E6A">
      <w:pPr>
        <w:ind w:leftChars="300" w:left="660"/>
        <w:rPr>
          <w:rFonts w:ascii="Meiryo UI" w:hAnsi="Meiryo UI"/>
          <w:lang w:val="ja-JP"/>
        </w:rPr>
      </w:pPr>
      <w:r w:rsidRPr="00860AF4">
        <w:rPr>
          <w:rFonts w:ascii="Meiryo UI" w:hAnsi="Meiryo UI" w:hint="eastAsia"/>
          <w:lang w:val="ja-JP"/>
        </w:rPr>
        <w:t>◎・・・入力可能かつ任意コード入力許可可能</w:t>
      </w:r>
    </w:p>
    <w:p w14:paraId="761C321A" w14:textId="77777777" w:rsidR="008D5E6A" w:rsidRPr="00860AF4" w:rsidRDefault="008D5E6A" w:rsidP="008D5E6A">
      <w:pPr>
        <w:ind w:leftChars="300" w:left="660"/>
        <w:rPr>
          <w:rFonts w:ascii="Meiryo UI" w:hAnsi="Meiryo UI"/>
          <w:lang w:val="ja-JP"/>
        </w:rPr>
      </w:pPr>
      <w:r w:rsidRPr="00860AF4">
        <w:rPr>
          <w:rFonts w:ascii="Meiryo UI" w:hAnsi="Meiryo UI" w:hint="eastAsia"/>
          <w:lang w:val="ja-JP"/>
        </w:rPr>
        <w:t>●・・・入力可能かつ任意コード入力許可可能かつ代表コード入力許可可能</w:t>
      </w:r>
    </w:p>
    <w:p w14:paraId="32BAFDBE" w14:textId="77777777" w:rsidR="008D5E6A" w:rsidRPr="00860AF4" w:rsidRDefault="008D5E6A" w:rsidP="008D5E6A">
      <w:pPr>
        <w:ind w:leftChars="300" w:left="660"/>
        <w:rPr>
          <w:rFonts w:ascii="Meiryo UI" w:hAnsi="Meiryo UI"/>
          <w:lang w:val="ja-JP"/>
        </w:rPr>
      </w:pPr>
      <w:r w:rsidRPr="00860AF4">
        <w:rPr>
          <w:rFonts w:ascii="Meiryo UI" w:hAnsi="Meiryo UI" w:hint="eastAsia"/>
          <w:lang w:val="ja-JP"/>
        </w:rPr>
        <w:t>※任意コード・代表コードについては「補足(3.2)任意項目指定について」を参照ください。</w:t>
      </w:r>
    </w:p>
    <w:p w14:paraId="4AA523E3" w14:textId="77777777" w:rsidR="00F2657F" w:rsidRPr="00860AF4" w:rsidRDefault="00F2657F" w:rsidP="008D5E6A">
      <w:pPr>
        <w:ind w:leftChars="300" w:left="660"/>
        <w:rPr>
          <w:rFonts w:ascii="Meiryo UI" w:hAnsi="Meiryo UI"/>
          <w:lang w:val="ja-JP"/>
        </w:rPr>
      </w:pPr>
    </w:p>
    <w:tbl>
      <w:tblPr>
        <w:tblW w:w="10711" w:type="dxa"/>
        <w:tblInd w:w="220" w:type="dxa"/>
        <w:tblCellMar>
          <w:left w:w="99" w:type="dxa"/>
          <w:right w:w="99" w:type="dxa"/>
        </w:tblCellMar>
        <w:tblLook w:val="04A0" w:firstRow="1" w:lastRow="0" w:firstColumn="1" w:lastColumn="0" w:noHBand="0" w:noVBand="1"/>
      </w:tblPr>
      <w:tblGrid>
        <w:gridCol w:w="418"/>
        <w:gridCol w:w="1200"/>
        <w:gridCol w:w="3302"/>
        <w:gridCol w:w="577"/>
        <w:gridCol w:w="598"/>
        <w:gridCol w:w="577"/>
        <w:gridCol w:w="577"/>
        <w:gridCol w:w="577"/>
        <w:gridCol w:w="577"/>
        <w:gridCol w:w="577"/>
        <w:gridCol w:w="577"/>
        <w:gridCol w:w="577"/>
        <w:gridCol w:w="577"/>
      </w:tblGrid>
      <w:tr w:rsidR="00F2657F" w:rsidRPr="00860AF4" w14:paraId="6595DBD6" w14:textId="77777777" w:rsidTr="0035505B">
        <w:trPr>
          <w:trHeight w:val="1623"/>
        </w:trPr>
        <w:tc>
          <w:tcPr>
            <w:tcW w:w="1618" w:type="dxa"/>
            <w:gridSpan w:val="2"/>
            <w:tcBorders>
              <w:top w:val="single" w:sz="4" w:space="0" w:color="auto"/>
              <w:left w:val="single" w:sz="4" w:space="0" w:color="auto"/>
              <w:bottom w:val="single" w:sz="4" w:space="0" w:color="auto"/>
              <w:right w:val="nil"/>
            </w:tcBorders>
            <w:shd w:val="clear" w:color="auto" w:fill="CCFFCC"/>
            <w:noWrap/>
            <w:vAlign w:val="center"/>
          </w:tcPr>
          <w:p w14:paraId="3C5E8858" w14:textId="77777777" w:rsidR="00F2657F" w:rsidRPr="00860AF4" w:rsidRDefault="00F2657F" w:rsidP="00F2657F">
            <w:pPr>
              <w:rPr>
                <w:rFonts w:ascii="Meiryo UI" w:hAnsi="Meiryo UI"/>
                <w:color w:val="000000"/>
              </w:rPr>
            </w:pPr>
            <w:r w:rsidRPr="00860AF4">
              <w:rPr>
                <w:rFonts w:ascii="Meiryo UI" w:hAnsi="Meiryo UI" w:hint="eastAsia"/>
                <w:color w:val="000000"/>
              </w:rPr>
              <w:t>項目</w:t>
            </w:r>
          </w:p>
        </w:tc>
        <w:tc>
          <w:tcPr>
            <w:tcW w:w="3302" w:type="dxa"/>
            <w:tcBorders>
              <w:top w:val="single" w:sz="4" w:space="0" w:color="auto"/>
              <w:left w:val="single" w:sz="4" w:space="0" w:color="auto"/>
              <w:bottom w:val="single" w:sz="4" w:space="0" w:color="auto"/>
              <w:right w:val="nil"/>
            </w:tcBorders>
            <w:shd w:val="clear" w:color="auto" w:fill="CCFFCC"/>
            <w:vAlign w:val="center"/>
          </w:tcPr>
          <w:p w14:paraId="11A15962" w14:textId="77777777" w:rsidR="00F2657F" w:rsidRPr="00860AF4" w:rsidRDefault="00F2657F" w:rsidP="00F2657F">
            <w:pPr>
              <w:rPr>
                <w:rFonts w:ascii="Meiryo UI" w:hAnsi="Meiryo UI"/>
                <w:color w:val="000000"/>
              </w:rPr>
            </w:pPr>
            <w:r w:rsidRPr="00860AF4">
              <w:rPr>
                <w:rFonts w:ascii="Meiryo UI" w:hAnsi="Meiryo UI" w:hint="eastAsia"/>
                <w:color w:val="000000"/>
              </w:rPr>
              <w:t>説明</w:t>
            </w:r>
          </w:p>
        </w:tc>
        <w:tc>
          <w:tcPr>
            <w:tcW w:w="577" w:type="dxa"/>
            <w:tcBorders>
              <w:top w:val="single" w:sz="4" w:space="0" w:color="auto"/>
              <w:left w:val="single" w:sz="4" w:space="0" w:color="auto"/>
              <w:bottom w:val="single" w:sz="4" w:space="0" w:color="auto"/>
              <w:right w:val="single" w:sz="4" w:space="0" w:color="auto"/>
            </w:tcBorders>
            <w:shd w:val="clear" w:color="auto" w:fill="CCFFCC"/>
            <w:noWrap/>
            <w:textDirection w:val="tbRlV"/>
            <w:vAlign w:val="center"/>
          </w:tcPr>
          <w:p w14:paraId="75EECE07" w14:textId="77777777" w:rsidR="00F2657F" w:rsidRPr="00860AF4" w:rsidRDefault="00F2657F" w:rsidP="00F2657F">
            <w:pPr>
              <w:jc w:val="center"/>
              <w:rPr>
                <w:rFonts w:ascii="Meiryo UI" w:hAnsi="Meiryo UI"/>
                <w:color w:val="000000"/>
              </w:rPr>
            </w:pPr>
            <w:r w:rsidRPr="00860AF4">
              <w:rPr>
                <w:rFonts w:ascii="Meiryo UI" w:hAnsi="Meiryo UI" w:hint="eastAsia"/>
                <w:color w:val="000000"/>
              </w:rPr>
              <w:t>経費仮払申請</w:t>
            </w:r>
          </w:p>
        </w:tc>
        <w:tc>
          <w:tcPr>
            <w:tcW w:w="598" w:type="dxa"/>
            <w:tcBorders>
              <w:top w:val="single" w:sz="4" w:space="0" w:color="auto"/>
              <w:left w:val="nil"/>
              <w:bottom w:val="single" w:sz="4" w:space="0" w:color="auto"/>
              <w:right w:val="single" w:sz="4" w:space="0" w:color="auto"/>
            </w:tcBorders>
            <w:shd w:val="clear" w:color="auto" w:fill="CCFFCC"/>
            <w:noWrap/>
            <w:textDirection w:val="tbRlV"/>
            <w:vAlign w:val="center"/>
          </w:tcPr>
          <w:p w14:paraId="6562E30B" w14:textId="77777777" w:rsidR="00F2657F" w:rsidRPr="00860AF4" w:rsidRDefault="00F2657F" w:rsidP="00F2657F">
            <w:pPr>
              <w:jc w:val="center"/>
              <w:rPr>
                <w:rFonts w:ascii="Meiryo UI" w:hAnsi="Meiryo UI"/>
                <w:color w:val="000000"/>
              </w:rPr>
            </w:pPr>
            <w:r w:rsidRPr="00860AF4">
              <w:rPr>
                <w:rFonts w:ascii="Meiryo UI" w:hAnsi="Meiryo UI" w:hint="eastAsia"/>
                <w:color w:val="000000"/>
              </w:rPr>
              <w:t>経費立替精算</w:t>
            </w:r>
          </w:p>
        </w:tc>
        <w:tc>
          <w:tcPr>
            <w:tcW w:w="577" w:type="dxa"/>
            <w:tcBorders>
              <w:top w:val="single" w:sz="4" w:space="0" w:color="auto"/>
              <w:left w:val="nil"/>
              <w:bottom w:val="single" w:sz="4" w:space="0" w:color="auto"/>
              <w:right w:val="single" w:sz="4" w:space="0" w:color="auto"/>
            </w:tcBorders>
            <w:shd w:val="clear" w:color="auto" w:fill="CCFFCC"/>
            <w:noWrap/>
            <w:textDirection w:val="tbRlV"/>
            <w:vAlign w:val="center"/>
          </w:tcPr>
          <w:p w14:paraId="1DAD0A9E" w14:textId="77777777" w:rsidR="00F2657F" w:rsidRPr="00860AF4" w:rsidRDefault="00F2657F" w:rsidP="00F2657F">
            <w:pPr>
              <w:jc w:val="center"/>
              <w:rPr>
                <w:rFonts w:ascii="Meiryo UI" w:hAnsi="Meiryo UI"/>
                <w:color w:val="000000"/>
              </w:rPr>
            </w:pPr>
            <w:r w:rsidRPr="00860AF4">
              <w:rPr>
                <w:rFonts w:ascii="Meiryo UI" w:hAnsi="Meiryo UI" w:hint="eastAsia"/>
                <w:color w:val="000000"/>
              </w:rPr>
              <w:t>出張仮払申請</w:t>
            </w:r>
          </w:p>
        </w:tc>
        <w:tc>
          <w:tcPr>
            <w:tcW w:w="577" w:type="dxa"/>
            <w:tcBorders>
              <w:top w:val="single" w:sz="4" w:space="0" w:color="auto"/>
              <w:left w:val="nil"/>
              <w:bottom w:val="single" w:sz="4" w:space="0" w:color="auto"/>
              <w:right w:val="single" w:sz="4" w:space="0" w:color="auto"/>
            </w:tcBorders>
            <w:shd w:val="clear" w:color="auto" w:fill="CCFFCC"/>
            <w:noWrap/>
            <w:textDirection w:val="tbRlV"/>
            <w:vAlign w:val="center"/>
          </w:tcPr>
          <w:p w14:paraId="127D1F46" w14:textId="77777777" w:rsidR="00F2657F" w:rsidRPr="00860AF4" w:rsidRDefault="00F2657F" w:rsidP="00F2657F">
            <w:pPr>
              <w:jc w:val="center"/>
              <w:rPr>
                <w:rFonts w:ascii="Meiryo UI" w:hAnsi="Meiryo UI"/>
                <w:color w:val="000000"/>
              </w:rPr>
            </w:pPr>
            <w:r w:rsidRPr="00860AF4">
              <w:rPr>
                <w:rFonts w:ascii="Meiryo UI" w:hAnsi="Meiryo UI" w:hint="eastAsia"/>
                <w:color w:val="000000"/>
              </w:rPr>
              <w:t>出張旅費精算</w:t>
            </w:r>
          </w:p>
        </w:tc>
        <w:tc>
          <w:tcPr>
            <w:tcW w:w="577" w:type="dxa"/>
            <w:tcBorders>
              <w:top w:val="single" w:sz="4" w:space="0" w:color="auto"/>
              <w:left w:val="nil"/>
              <w:bottom w:val="single" w:sz="4" w:space="0" w:color="auto"/>
              <w:right w:val="single" w:sz="4" w:space="0" w:color="auto"/>
            </w:tcBorders>
            <w:shd w:val="clear" w:color="auto" w:fill="CCFFCC"/>
            <w:noWrap/>
            <w:textDirection w:val="tbRlV"/>
            <w:vAlign w:val="center"/>
          </w:tcPr>
          <w:p w14:paraId="65258C08" w14:textId="77777777" w:rsidR="00F2657F" w:rsidRPr="00860AF4" w:rsidRDefault="00F2657F" w:rsidP="00F2657F">
            <w:pPr>
              <w:jc w:val="center"/>
              <w:rPr>
                <w:rFonts w:ascii="Meiryo UI" w:hAnsi="Meiryo UI"/>
                <w:color w:val="000000"/>
              </w:rPr>
            </w:pPr>
            <w:r w:rsidRPr="00860AF4">
              <w:rPr>
                <w:rFonts w:ascii="Meiryo UI" w:hAnsi="Meiryo UI" w:hint="eastAsia"/>
                <w:color w:val="000000"/>
              </w:rPr>
              <w:t>海外仮払申請</w:t>
            </w:r>
          </w:p>
        </w:tc>
        <w:tc>
          <w:tcPr>
            <w:tcW w:w="577" w:type="dxa"/>
            <w:tcBorders>
              <w:top w:val="single" w:sz="4" w:space="0" w:color="auto"/>
              <w:left w:val="nil"/>
              <w:bottom w:val="single" w:sz="4" w:space="0" w:color="auto"/>
              <w:right w:val="single" w:sz="4" w:space="0" w:color="auto"/>
            </w:tcBorders>
            <w:shd w:val="clear" w:color="auto" w:fill="CCFFCC"/>
            <w:noWrap/>
            <w:textDirection w:val="tbRlV"/>
            <w:vAlign w:val="center"/>
          </w:tcPr>
          <w:p w14:paraId="6C79F34F" w14:textId="77777777" w:rsidR="00F2657F" w:rsidRPr="00860AF4" w:rsidRDefault="00F2657F" w:rsidP="00F2657F">
            <w:pPr>
              <w:jc w:val="center"/>
              <w:rPr>
                <w:rFonts w:ascii="Meiryo UI" w:hAnsi="Meiryo UI"/>
                <w:color w:val="000000"/>
              </w:rPr>
            </w:pPr>
            <w:r w:rsidRPr="00860AF4">
              <w:rPr>
                <w:rFonts w:ascii="Meiryo UI" w:hAnsi="Meiryo UI" w:hint="eastAsia"/>
                <w:color w:val="000000"/>
              </w:rPr>
              <w:t>海外旅費精算</w:t>
            </w:r>
          </w:p>
        </w:tc>
        <w:tc>
          <w:tcPr>
            <w:tcW w:w="577" w:type="dxa"/>
            <w:tcBorders>
              <w:top w:val="single" w:sz="4" w:space="0" w:color="auto"/>
              <w:left w:val="nil"/>
              <w:bottom w:val="single" w:sz="4" w:space="0" w:color="auto"/>
              <w:right w:val="single" w:sz="4" w:space="0" w:color="auto"/>
            </w:tcBorders>
            <w:shd w:val="clear" w:color="auto" w:fill="CCFFCC"/>
            <w:noWrap/>
            <w:textDirection w:val="tbRlV"/>
            <w:vAlign w:val="center"/>
          </w:tcPr>
          <w:p w14:paraId="1D7806D3" w14:textId="77777777" w:rsidR="00F2657F" w:rsidRPr="00860AF4" w:rsidRDefault="00F2657F" w:rsidP="00F2657F">
            <w:pPr>
              <w:jc w:val="center"/>
              <w:rPr>
                <w:rFonts w:ascii="Meiryo UI" w:hAnsi="Meiryo UI"/>
                <w:color w:val="000000"/>
              </w:rPr>
            </w:pPr>
            <w:r w:rsidRPr="00860AF4">
              <w:rPr>
                <w:rFonts w:ascii="Meiryo UI" w:hAnsi="Meiryo UI" w:hint="eastAsia"/>
                <w:color w:val="000000"/>
              </w:rPr>
              <w:t>交通費精算</w:t>
            </w:r>
          </w:p>
        </w:tc>
        <w:tc>
          <w:tcPr>
            <w:tcW w:w="577" w:type="dxa"/>
            <w:tcBorders>
              <w:top w:val="single" w:sz="4" w:space="0" w:color="auto"/>
              <w:left w:val="nil"/>
              <w:bottom w:val="single" w:sz="4" w:space="0" w:color="auto"/>
              <w:right w:val="single" w:sz="4" w:space="0" w:color="auto"/>
            </w:tcBorders>
            <w:shd w:val="clear" w:color="auto" w:fill="CCFFCC"/>
            <w:noWrap/>
            <w:textDirection w:val="tbRlV"/>
            <w:vAlign w:val="center"/>
          </w:tcPr>
          <w:p w14:paraId="20AAA080" w14:textId="77777777" w:rsidR="00F2657F" w:rsidRPr="00860AF4" w:rsidRDefault="00F2657F" w:rsidP="00F2657F">
            <w:pPr>
              <w:jc w:val="center"/>
              <w:rPr>
                <w:rFonts w:ascii="Meiryo UI" w:hAnsi="Meiryo UI"/>
                <w:color w:val="000000"/>
              </w:rPr>
            </w:pPr>
            <w:r w:rsidRPr="00860AF4">
              <w:rPr>
                <w:rFonts w:ascii="Meiryo UI" w:hAnsi="Meiryo UI" w:hint="eastAsia"/>
                <w:color w:val="000000"/>
              </w:rPr>
              <w:t>通勤定期</w:t>
            </w:r>
          </w:p>
        </w:tc>
        <w:tc>
          <w:tcPr>
            <w:tcW w:w="577" w:type="dxa"/>
            <w:tcBorders>
              <w:top w:val="single" w:sz="4" w:space="0" w:color="auto"/>
              <w:left w:val="nil"/>
              <w:bottom w:val="single" w:sz="4" w:space="0" w:color="auto"/>
              <w:right w:val="single" w:sz="4" w:space="0" w:color="auto"/>
            </w:tcBorders>
            <w:shd w:val="clear" w:color="auto" w:fill="CCFFCC"/>
            <w:noWrap/>
            <w:textDirection w:val="tbRlV"/>
            <w:vAlign w:val="center"/>
          </w:tcPr>
          <w:p w14:paraId="4CDC0BCA" w14:textId="77777777" w:rsidR="00F2657F" w:rsidRPr="00860AF4" w:rsidRDefault="00F2657F" w:rsidP="00F2657F">
            <w:pPr>
              <w:jc w:val="center"/>
              <w:rPr>
                <w:rFonts w:ascii="Meiryo UI" w:hAnsi="Meiryo UI"/>
                <w:color w:val="000000"/>
              </w:rPr>
            </w:pPr>
            <w:r w:rsidRPr="00860AF4">
              <w:rPr>
                <w:rFonts w:ascii="Meiryo UI" w:hAnsi="Meiryo UI" w:hint="eastAsia"/>
                <w:color w:val="000000"/>
              </w:rPr>
              <w:t>請求書払い</w:t>
            </w:r>
          </w:p>
        </w:tc>
        <w:tc>
          <w:tcPr>
            <w:tcW w:w="577" w:type="dxa"/>
            <w:tcBorders>
              <w:top w:val="single" w:sz="4" w:space="0" w:color="auto"/>
              <w:left w:val="nil"/>
              <w:bottom w:val="single" w:sz="4" w:space="0" w:color="auto"/>
              <w:right w:val="single" w:sz="4" w:space="0" w:color="auto"/>
            </w:tcBorders>
            <w:shd w:val="clear" w:color="auto" w:fill="CCFFCC"/>
            <w:noWrap/>
            <w:textDirection w:val="tbRlV"/>
            <w:vAlign w:val="center"/>
          </w:tcPr>
          <w:p w14:paraId="30BD348D" w14:textId="77777777" w:rsidR="00F2657F" w:rsidRPr="00860AF4" w:rsidRDefault="00F2657F" w:rsidP="00F2657F">
            <w:pPr>
              <w:jc w:val="center"/>
              <w:rPr>
                <w:rFonts w:ascii="Meiryo UI" w:hAnsi="Meiryo UI"/>
                <w:color w:val="000000"/>
              </w:rPr>
            </w:pPr>
            <w:r w:rsidRPr="00860AF4">
              <w:rPr>
                <w:rFonts w:ascii="Meiryo UI" w:hAnsi="Meiryo UI" w:hint="eastAsia"/>
                <w:color w:val="000000"/>
              </w:rPr>
              <w:t>自動引落</w:t>
            </w:r>
          </w:p>
        </w:tc>
      </w:tr>
      <w:tr w:rsidR="0038769D" w:rsidRPr="00860AF4" w14:paraId="4A78AB39" w14:textId="77777777" w:rsidTr="0035505B">
        <w:trPr>
          <w:trHeight w:val="1067"/>
        </w:trPr>
        <w:tc>
          <w:tcPr>
            <w:tcW w:w="1618" w:type="dxa"/>
            <w:gridSpan w:val="2"/>
            <w:tcBorders>
              <w:top w:val="single" w:sz="4" w:space="0" w:color="auto"/>
              <w:left w:val="single" w:sz="4" w:space="0" w:color="auto"/>
              <w:bottom w:val="single" w:sz="4" w:space="0" w:color="auto"/>
              <w:right w:val="nil"/>
            </w:tcBorders>
            <w:shd w:val="clear" w:color="auto" w:fill="auto"/>
            <w:noWrap/>
            <w:hideMark/>
          </w:tcPr>
          <w:p w14:paraId="411FA00C" w14:textId="36A39854" w:rsidR="00032842" w:rsidRPr="00860AF4" w:rsidRDefault="0035505B" w:rsidP="00032842">
            <w:pPr>
              <w:rPr>
                <w:rFonts w:ascii="Meiryo UI" w:hAnsi="Meiryo UI" w:cs="ＭＳ Ｐゴシック"/>
                <w:color w:val="000000"/>
              </w:rPr>
            </w:pPr>
            <w:r>
              <w:rPr>
                <w:rFonts w:ascii="Meiryo UI" w:hAnsi="Meiryo UI" w:cs="ＭＳ Ｐゴシック" w:hint="eastAsia"/>
                <w:color w:val="000000"/>
              </w:rPr>
              <w:t>取引コード</w:t>
            </w:r>
          </w:p>
        </w:tc>
        <w:tc>
          <w:tcPr>
            <w:tcW w:w="3302" w:type="dxa"/>
            <w:tcBorders>
              <w:top w:val="single" w:sz="4" w:space="0" w:color="auto"/>
              <w:left w:val="single" w:sz="4" w:space="0" w:color="auto"/>
              <w:bottom w:val="single" w:sz="4" w:space="0" w:color="auto"/>
              <w:right w:val="nil"/>
            </w:tcBorders>
            <w:shd w:val="clear" w:color="auto" w:fill="auto"/>
            <w:hideMark/>
          </w:tcPr>
          <w:p w14:paraId="362E1F0D" w14:textId="54222A38" w:rsidR="00032842" w:rsidRDefault="0035505B" w:rsidP="00032842">
            <w:pPr>
              <w:rPr>
                <w:rFonts w:ascii="Meiryo UI" w:hAnsi="Meiryo UI" w:cs="ＭＳ Ｐゴシック"/>
                <w:color w:val="000000"/>
              </w:rPr>
            </w:pPr>
            <w:r>
              <w:rPr>
                <w:rFonts w:ascii="Meiryo UI" w:hAnsi="Meiryo UI" w:cs="ＭＳ Ｐゴシック" w:hint="eastAsia"/>
                <w:color w:val="000000"/>
              </w:rPr>
              <w:t>・</w:t>
            </w:r>
            <w:r w:rsidR="008916DB">
              <w:rPr>
                <w:rFonts w:ascii="Meiryo UI" w:hAnsi="Meiryo UI" w:cs="ＭＳ Ｐゴシック" w:hint="eastAsia"/>
                <w:color w:val="000000"/>
              </w:rPr>
              <w:t>その他タブ-</w:t>
            </w:r>
            <w:r w:rsidRPr="0035505B">
              <w:rPr>
                <w:rFonts w:ascii="Meiryo UI" w:hAnsi="Meiryo UI" w:cs="ＭＳ Ｐゴシック" w:hint="eastAsia"/>
                <w:color w:val="000000"/>
              </w:rPr>
              <w:t>取引コードの設定可否</w:t>
            </w:r>
          </w:p>
          <w:p w14:paraId="754BB723" w14:textId="68C3F145" w:rsidR="0035505B" w:rsidRPr="00860AF4" w:rsidRDefault="00E669F2" w:rsidP="00032842">
            <w:pPr>
              <w:rPr>
                <w:rFonts w:ascii="Meiryo UI" w:hAnsi="Meiryo UI" w:cs="ＭＳ Ｐゴシック"/>
                <w:color w:val="000000"/>
              </w:rPr>
            </w:pPr>
            <w:r>
              <w:rPr>
                <w:rFonts w:ascii="Meiryo UI" w:hAnsi="Meiryo UI" w:cs="ＭＳ Ｐゴシック" w:hint="eastAsia"/>
                <w:color w:val="000000"/>
              </w:rPr>
              <w:t>上記の</w:t>
            </w:r>
            <w:r w:rsidR="0035505B" w:rsidRPr="0035505B">
              <w:rPr>
                <w:rFonts w:ascii="Meiryo UI" w:hAnsi="Meiryo UI" w:cs="ＭＳ Ｐゴシック" w:hint="eastAsia"/>
                <w:color w:val="000000"/>
              </w:rPr>
              <w:t>会社設定情報を変更すること</w:t>
            </w:r>
            <w:r w:rsidR="0035505B">
              <w:rPr>
                <w:rFonts w:ascii="Meiryo UI" w:hAnsi="Meiryo UI" w:cs="ＭＳ Ｐゴシック" w:hint="eastAsia"/>
                <w:color w:val="000000"/>
              </w:rPr>
              <w:t>で、新規追加時にのみ任意のコードを入力可能になります。</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BD9E31" w14:textId="77777777" w:rsidR="00032842" w:rsidRPr="00860AF4" w:rsidRDefault="00032842" w:rsidP="00032842">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hideMark/>
          </w:tcPr>
          <w:p w14:paraId="296AADF8" w14:textId="77777777" w:rsidR="00032842" w:rsidRPr="00860AF4" w:rsidRDefault="00032842" w:rsidP="00032842">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7CA0D9C8" w14:textId="77777777" w:rsidR="00032842" w:rsidRPr="00860AF4" w:rsidRDefault="00032842" w:rsidP="00032842">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41CFD3EE" w14:textId="77777777" w:rsidR="00032842" w:rsidRPr="00860AF4" w:rsidRDefault="00032842" w:rsidP="00032842">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5D02181E" w14:textId="77777777" w:rsidR="00032842" w:rsidRPr="00860AF4" w:rsidRDefault="00032842" w:rsidP="00032842">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34641BC1" w14:textId="77777777" w:rsidR="00032842" w:rsidRPr="00860AF4" w:rsidRDefault="00032842" w:rsidP="00032842">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7F898151" w14:textId="77777777" w:rsidR="00032842" w:rsidRPr="00860AF4" w:rsidRDefault="00032842" w:rsidP="00032842">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59330832" w14:textId="77777777" w:rsidR="00032842" w:rsidRPr="00860AF4" w:rsidRDefault="00032842" w:rsidP="00032842">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15CE451A" w14:textId="77777777" w:rsidR="00032842" w:rsidRPr="00860AF4" w:rsidRDefault="00032842" w:rsidP="00032842">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253DAF3E" w14:textId="77777777" w:rsidR="00032842" w:rsidRPr="00860AF4" w:rsidRDefault="00032842" w:rsidP="00032842">
            <w:pPr>
              <w:jc w:val="center"/>
              <w:rPr>
                <w:rFonts w:ascii="Meiryo UI" w:hAnsi="Meiryo UI" w:cs="ＭＳ Ｐゴシック"/>
                <w:color w:val="000000"/>
              </w:rPr>
            </w:pPr>
            <w:r w:rsidRPr="00860AF4">
              <w:rPr>
                <w:rFonts w:ascii="Meiryo UI" w:hAnsi="Meiryo UI" w:cs="ＭＳ Ｐゴシック" w:hint="eastAsia"/>
                <w:color w:val="000000"/>
              </w:rPr>
              <w:t>○</w:t>
            </w:r>
          </w:p>
        </w:tc>
      </w:tr>
      <w:tr w:rsidR="0035505B" w:rsidRPr="00860AF4" w14:paraId="596893AB" w14:textId="77777777" w:rsidTr="0035505B">
        <w:trPr>
          <w:trHeight w:val="1067"/>
        </w:trPr>
        <w:tc>
          <w:tcPr>
            <w:tcW w:w="1618" w:type="dxa"/>
            <w:gridSpan w:val="2"/>
            <w:tcBorders>
              <w:top w:val="single" w:sz="4" w:space="0" w:color="auto"/>
              <w:left w:val="single" w:sz="4" w:space="0" w:color="auto"/>
              <w:bottom w:val="single" w:sz="4" w:space="0" w:color="auto"/>
              <w:right w:val="nil"/>
            </w:tcBorders>
            <w:shd w:val="clear" w:color="auto" w:fill="auto"/>
            <w:noWrap/>
          </w:tcPr>
          <w:p w14:paraId="113FB36E" w14:textId="11343A5C" w:rsidR="0035505B" w:rsidRPr="00860AF4" w:rsidRDefault="0035505B" w:rsidP="0035505B">
            <w:pPr>
              <w:rPr>
                <w:rFonts w:ascii="Meiryo UI" w:hAnsi="Meiryo UI" w:cs="ＭＳ Ｐゴシック"/>
                <w:color w:val="000000"/>
              </w:rPr>
            </w:pPr>
            <w:r w:rsidRPr="00860AF4">
              <w:rPr>
                <w:rFonts w:ascii="Meiryo UI" w:hAnsi="Meiryo UI" w:cs="ＭＳ Ｐゴシック" w:hint="eastAsia"/>
                <w:color w:val="000000"/>
              </w:rPr>
              <w:t>有効期限</w:t>
            </w:r>
          </w:p>
        </w:tc>
        <w:tc>
          <w:tcPr>
            <w:tcW w:w="3302" w:type="dxa"/>
            <w:tcBorders>
              <w:top w:val="single" w:sz="4" w:space="0" w:color="auto"/>
              <w:left w:val="single" w:sz="4" w:space="0" w:color="auto"/>
              <w:bottom w:val="single" w:sz="4" w:space="0" w:color="auto"/>
              <w:right w:val="nil"/>
            </w:tcBorders>
            <w:shd w:val="clear" w:color="auto" w:fill="auto"/>
          </w:tcPr>
          <w:p w14:paraId="53D33948" w14:textId="1BAF9E7C" w:rsidR="0035505B" w:rsidRPr="00860AF4" w:rsidRDefault="0035505B" w:rsidP="0035505B">
            <w:pPr>
              <w:rPr>
                <w:rFonts w:ascii="Meiryo UI" w:hAnsi="Meiryo UI" w:cs="ＭＳ Ｐゴシック"/>
                <w:color w:val="000000"/>
              </w:rPr>
            </w:pPr>
            <w:r w:rsidRPr="00860AF4">
              <w:rPr>
                <w:rFonts w:ascii="Meiryo UI" w:hAnsi="Meiryo UI" w:cs="ＭＳ Ｐゴシック" w:hint="eastAsia"/>
                <w:color w:val="000000"/>
              </w:rPr>
              <w:t>有効期限を入力してください。</w:t>
            </w:r>
            <w:r w:rsidRPr="00860AF4">
              <w:rPr>
                <w:rFonts w:ascii="Meiryo UI" w:hAnsi="Meiryo UI" w:cs="ＭＳ Ｐゴシック" w:hint="eastAsia"/>
                <w:color w:val="000000"/>
              </w:rPr>
              <w:br/>
              <w:t>伝票画面で選択可能なのは伝票入力時点で有効期限内の取引のみです。</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497371" w14:textId="587A48FF"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41DEB2A8" w14:textId="664F33AE"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778B37F" w14:textId="077E7A46"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C8AC829" w14:textId="1A257DAA"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32D8923" w14:textId="2B529902"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4F2DF0D" w14:textId="1AC4A8B0"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463DFAC" w14:textId="05881BF1"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6889D2D" w14:textId="51A4A246"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202C36D" w14:textId="33F23A56"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F102501" w14:textId="6EB4C616"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r>
      <w:tr w:rsidR="0035505B" w:rsidRPr="00860AF4" w14:paraId="21DF30D8" w14:textId="77777777" w:rsidTr="0035505B">
        <w:trPr>
          <w:trHeight w:val="814"/>
        </w:trPr>
        <w:tc>
          <w:tcPr>
            <w:tcW w:w="1618" w:type="dxa"/>
            <w:gridSpan w:val="2"/>
            <w:tcBorders>
              <w:top w:val="single" w:sz="4" w:space="0" w:color="auto"/>
              <w:left w:val="single" w:sz="4" w:space="0" w:color="auto"/>
              <w:bottom w:val="single" w:sz="4" w:space="0" w:color="auto"/>
              <w:right w:val="nil"/>
            </w:tcBorders>
            <w:shd w:val="clear" w:color="auto" w:fill="auto"/>
            <w:noWrap/>
            <w:hideMark/>
          </w:tcPr>
          <w:p w14:paraId="124D9169" w14:textId="77777777" w:rsidR="0035505B" w:rsidRPr="00860AF4" w:rsidRDefault="0035505B" w:rsidP="0035505B">
            <w:pPr>
              <w:rPr>
                <w:rFonts w:ascii="Meiryo UI" w:hAnsi="Meiryo UI" w:cs="ＭＳ Ｐゴシック"/>
                <w:color w:val="000000"/>
              </w:rPr>
            </w:pPr>
            <w:r w:rsidRPr="00860AF4">
              <w:rPr>
                <w:rFonts w:ascii="Meiryo UI" w:hAnsi="Meiryo UI" w:cs="ＭＳ Ｐゴシック" w:hint="eastAsia"/>
                <w:color w:val="000000"/>
              </w:rPr>
              <w:lastRenderedPageBreak/>
              <w:t>分類１～３</w:t>
            </w:r>
          </w:p>
        </w:tc>
        <w:tc>
          <w:tcPr>
            <w:tcW w:w="3302" w:type="dxa"/>
            <w:tcBorders>
              <w:top w:val="single" w:sz="4" w:space="0" w:color="auto"/>
              <w:left w:val="single" w:sz="4" w:space="0" w:color="auto"/>
              <w:bottom w:val="single" w:sz="4" w:space="0" w:color="auto"/>
              <w:right w:val="nil"/>
            </w:tcBorders>
            <w:shd w:val="clear" w:color="auto" w:fill="auto"/>
            <w:hideMark/>
          </w:tcPr>
          <w:p w14:paraId="44D02B9B" w14:textId="77777777" w:rsidR="0035505B" w:rsidRPr="00860AF4" w:rsidRDefault="0035505B" w:rsidP="0035505B">
            <w:pPr>
              <w:rPr>
                <w:rFonts w:ascii="Meiryo UI" w:hAnsi="Meiryo UI" w:cs="ＭＳ Ｐゴシック"/>
                <w:color w:val="000000"/>
              </w:rPr>
            </w:pPr>
            <w:r w:rsidRPr="00860AF4">
              <w:rPr>
                <w:rFonts w:ascii="Meiryo UI" w:hAnsi="Meiryo UI" w:cs="ＭＳ Ｐゴシック" w:hint="eastAsia"/>
                <w:color w:val="000000"/>
              </w:rPr>
              <w:t>一般ユーザーが伝票画面で取引選択を行う際の検索用です。不要であれば未入力でよいです。</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25B793"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hideMark/>
          </w:tcPr>
          <w:p w14:paraId="1F0022D9"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6345AB42"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02C7F2D0"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4BBAB9AD"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557210D1"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13FC1325"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48773786"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2099FBA7"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4E5805B1"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r>
      <w:tr w:rsidR="0035505B" w:rsidRPr="00860AF4" w14:paraId="599FBFEE" w14:textId="77777777" w:rsidTr="0035505B">
        <w:trPr>
          <w:trHeight w:val="814"/>
        </w:trPr>
        <w:tc>
          <w:tcPr>
            <w:tcW w:w="1618" w:type="dxa"/>
            <w:gridSpan w:val="2"/>
            <w:tcBorders>
              <w:top w:val="single" w:sz="4" w:space="0" w:color="auto"/>
              <w:left w:val="single" w:sz="4" w:space="0" w:color="auto"/>
              <w:bottom w:val="single" w:sz="4" w:space="0" w:color="auto"/>
              <w:right w:val="nil"/>
            </w:tcBorders>
            <w:shd w:val="clear" w:color="auto" w:fill="auto"/>
            <w:noWrap/>
            <w:hideMark/>
          </w:tcPr>
          <w:p w14:paraId="0A618445" w14:textId="77777777" w:rsidR="0035505B" w:rsidRPr="00860AF4" w:rsidRDefault="0035505B" w:rsidP="0035505B">
            <w:pPr>
              <w:rPr>
                <w:rFonts w:ascii="Meiryo UI" w:hAnsi="Meiryo UI" w:cs="ＭＳ Ｐゴシック"/>
                <w:color w:val="000000"/>
              </w:rPr>
            </w:pPr>
            <w:r w:rsidRPr="00860AF4">
              <w:rPr>
                <w:rFonts w:ascii="Meiryo UI" w:hAnsi="Meiryo UI" w:cs="ＭＳ Ｐゴシック" w:hint="eastAsia"/>
                <w:color w:val="000000"/>
              </w:rPr>
              <w:t>取引名</w:t>
            </w:r>
          </w:p>
        </w:tc>
        <w:tc>
          <w:tcPr>
            <w:tcW w:w="3302" w:type="dxa"/>
            <w:tcBorders>
              <w:top w:val="single" w:sz="4" w:space="0" w:color="auto"/>
              <w:left w:val="single" w:sz="4" w:space="0" w:color="auto"/>
              <w:bottom w:val="single" w:sz="4" w:space="0" w:color="auto"/>
              <w:right w:val="nil"/>
            </w:tcBorders>
            <w:shd w:val="clear" w:color="auto" w:fill="auto"/>
            <w:hideMark/>
          </w:tcPr>
          <w:p w14:paraId="5A1C0E93" w14:textId="77777777" w:rsidR="0035505B" w:rsidRPr="00860AF4" w:rsidRDefault="0035505B" w:rsidP="0035505B">
            <w:pPr>
              <w:rPr>
                <w:rFonts w:ascii="Meiryo UI" w:hAnsi="Meiryo UI" w:cs="ＭＳ Ｐゴシック"/>
                <w:color w:val="000000"/>
              </w:rPr>
            </w:pPr>
            <w:r w:rsidRPr="00860AF4">
              <w:rPr>
                <w:rFonts w:ascii="Meiryo UI" w:hAnsi="Meiryo UI" w:cs="ＭＳ Ｐゴシック" w:hint="eastAsia"/>
                <w:color w:val="000000"/>
              </w:rPr>
              <w:t>一般ユーザーが伝票画面上で選択する文言です。</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68107F"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hideMark/>
          </w:tcPr>
          <w:p w14:paraId="104D8B9E"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09F1D7B6"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1DED1FA6"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2CE3D9D1"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3C27F317"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63A5987A"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62D75DAE"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7B31C27C"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3EFF0CED"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r>
      <w:tr w:rsidR="0035505B" w:rsidRPr="00860AF4" w14:paraId="2E183868" w14:textId="77777777" w:rsidTr="0035505B">
        <w:trPr>
          <w:trHeight w:val="814"/>
        </w:trPr>
        <w:tc>
          <w:tcPr>
            <w:tcW w:w="1618" w:type="dxa"/>
            <w:gridSpan w:val="2"/>
            <w:tcBorders>
              <w:top w:val="single" w:sz="4" w:space="0" w:color="auto"/>
              <w:left w:val="single" w:sz="4" w:space="0" w:color="auto"/>
              <w:bottom w:val="single" w:sz="4" w:space="0" w:color="auto"/>
              <w:right w:val="nil"/>
            </w:tcBorders>
            <w:shd w:val="clear" w:color="auto" w:fill="auto"/>
            <w:noWrap/>
            <w:hideMark/>
          </w:tcPr>
          <w:p w14:paraId="6092F383" w14:textId="77777777" w:rsidR="0035505B" w:rsidRPr="00860AF4" w:rsidRDefault="0035505B" w:rsidP="0035505B">
            <w:pPr>
              <w:rPr>
                <w:rFonts w:ascii="Meiryo UI" w:hAnsi="Meiryo UI" w:cs="ＭＳ Ｐゴシック"/>
                <w:color w:val="000000"/>
              </w:rPr>
            </w:pPr>
            <w:r w:rsidRPr="00860AF4">
              <w:rPr>
                <w:rFonts w:ascii="Meiryo UI" w:hAnsi="Meiryo UI" w:cs="ＭＳ Ｐゴシック" w:hint="eastAsia"/>
                <w:color w:val="000000"/>
              </w:rPr>
              <w:t>摘要</w:t>
            </w:r>
          </w:p>
        </w:tc>
        <w:tc>
          <w:tcPr>
            <w:tcW w:w="3302" w:type="dxa"/>
            <w:tcBorders>
              <w:top w:val="single" w:sz="4" w:space="0" w:color="auto"/>
              <w:left w:val="single" w:sz="4" w:space="0" w:color="auto"/>
              <w:bottom w:val="single" w:sz="4" w:space="0" w:color="auto"/>
              <w:right w:val="nil"/>
            </w:tcBorders>
            <w:shd w:val="clear" w:color="auto" w:fill="auto"/>
            <w:hideMark/>
          </w:tcPr>
          <w:p w14:paraId="0094D192" w14:textId="77777777" w:rsidR="0035505B" w:rsidRPr="00860AF4" w:rsidRDefault="0035505B" w:rsidP="0035505B">
            <w:pPr>
              <w:rPr>
                <w:rFonts w:ascii="Meiryo UI" w:hAnsi="Meiryo UI" w:cs="ＭＳ Ｐゴシック"/>
                <w:color w:val="000000"/>
              </w:rPr>
            </w:pPr>
            <w:r w:rsidRPr="00860AF4">
              <w:rPr>
                <w:rFonts w:ascii="Meiryo UI" w:hAnsi="Meiryo UI" w:cs="ＭＳ Ｐゴシック" w:hint="eastAsia"/>
                <w:color w:val="000000"/>
              </w:rPr>
              <w:t>デフォルトの摘要文言を設定します。</w:t>
            </w:r>
            <w:r w:rsidRPr="00860AF4">
              <w:rPr>
                <w:rFonts w:ascii="Meiryo UI" w:hAnsi="Meiryo UI" w:cs="ＭＳ Ｐゴシック" w:hint="eastAsia"/>
                <w:color w:val="000000"/>
              </w:rPr>
              <w:br/>
              <w:t>取引名と同じにする場合「取引名と同じ」を選択してください。</w:t>
            </w:r>
            <w:r w:rsidRPr="00860AF4">
              <w:rPr>
                <w:rFonts w:ascii="Meiryo UI" w:hAnsi="Meiryo UI" w:cs="ＭＳ Ｐゴシック" w:hint="eastAsia"/>
                <w:color w:val="000000"/>
              </w:rPr>
              <w:br/>
              <w:t>取引名以外を摘要に入力する場合「取引名とは別」を選択してください。</w:t>
            </w:r>
            <w:r w:rsidRPr="00860AF4">
              <w:rPr>
                <w:rFonts w:ascii="Meiryo UI" w:hAnsi="Meiryo UI" w:cs="ＭＳ Ｐゴシック" w:hint="eastAsia"/>
                <w:color w:val="000000"/>
              </w:rPr>
              <w:br/>
              <w:t>デフォルトの摘要文言をブランクとすることも可能です。</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86D82"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hideMark/>
          </w:tcPr>
          <w:p w14:paraId="57CDF928"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13DC4C2D"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05630942"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4366D137"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5A74F336"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53A33C5A"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384F2B74"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5042C40D"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2C68086E"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r>
      <w:tr w:rsidR="0035505B" w:rsidRPr="00860AF4" w14:paraId="6BAA3919" w14:textId="77777777" w:rsidTr="0035505B">
        <w:trPr>
          <w:trHeight w:val="814"/>
        </w:trPr>
        <w:tc>
          <w:tcPr>
            <w:tcW w:w="1618" w:type="dxa"/>
            <w:gridSpan w:val="2"/>
            <w:tcBorders>
              <w:top w:val="single" w:sz="4" w:space="0" w:color="auto"/>
              <w:left w:val="single" w:sz="4" w:space="0" w:color="auto"/>
              <w:bottom w:val="single" w:sz="4" w:space="0" w:color="auto"/>
              <w:right w:val="nil"/>
            </w:tcBorders>
            <w:shd w:val="clear" w:color="auto" w:fill="auto"/>
            <w:noWrap/>
            <w:hideMark/>
          </w:tcPr>
          <w:p w14:paraId="7238BC74" w14:textId="77777777" w:rsidR="0035505B" w:rsidRPr="00860AF4" w:rsidRDefault="0035505B" w:rsidP="0035505B">
            <w:pPr>
              <w:rPr>
                <w:rFonts w:ascii="Meiryo UI" w:hAnsi="Meiryo UI" w:cs="ＭＳ Ｐゴシック"/>
                <w:color w:val="000000"/>
              </w:rPr>
            </w:pPr>
            <w:r w:rsidRPr="00860AF4">
              <w:rPr>
                <w:rFonts w:ascii="Meiryo UI" w:hAnsi="Meiryo UI" w:cs="ＭＳ Ｐゴシック" w:hint="eastAsia"/>
                <w:color w:val="000000"/>
              </w:rPr>
              <w:t>デフォルト表示</w:t>
            </w:r>
          </w:p>
        </w:tc>
        <w:tc>
          <w:tcPr>
            <w:tcW w:w="3302" w:type="dxa"/>
            <w:tcBorders>
              <w:top w:val="single" w:sz="4" w:space="0" w:color="auto"/>
              <w:left w:val="single" w:sz="4" w:space="0" w:color="auto"/>
              <w:bottom w:val="single" w:sz="4" w:space="0" w:color="auto"/>
              <w:right w:val="nil"/>
            </w:tcBorders>
            <w:shd w:val="clear" w:color="auto" w:fill="auto"/>
            <w:hideMark/>
          </w:tcPr>
          <w:p w14:paraId="05A2A3B5" w14:textId="77777777" w:rsidR="0035505B" w:rsidRPr="00860AF4" w:rsidRDefault="0035505B" w:rsidP="0035505B">
            <w:pPr>
              <w:rPr>
                <w:rFonts w:ascii="Meiryo UI" w:hAnsi="Meiryo UI" w:cs="ＭＳ Ｐゴシック"/>
                <w:color w:val="000000"/>
              </w:rPr>
            </w:pPr>
            <w:r w:rsidRPr="00860AF4">
              <w:rPr>
                <w:rFonts w:ascii="Meiryo UI" w:hAnsi="Meiryo UI" w:cs="ＭＳ Ｐゴシック" w:hint="eastAsia"/>
                <w:color w:val="000000"/>
              </w:rPr>
              <w:t>通常はデフォルトの「表示する」のままでよいです。</w:t>
            </w:r>
            <w:r w:rsidRPr="00860AF4">
              <w:rPr>
                <w:rFonts w:ascii="Meiryo UI" w:hAnsi="Meiryo UI" w:cs="ＭＳ Ｐゴシック" w:hint="eastAsia"/>
                <w:color w:val="000000"/>
              </w:rPr>
              <w:br/>
              <w:t>一部の所属部門のユーザーのみが選択可能な取引としたい場合のみ、「表示しない」を選択してください。</w:t>
            </w:r>
            <w:r w:rsidRPr="00860AF4">
              <w:rPr>
                <w:rFonts w:ascii="Meiryo UI" w:hAnsi="Meiryo UI" w:cs="ＭＳ Ｐゴシック" w:hint="eastAsia"/>
                <w:color w:val="000000"/>
              </w:rPr>
              <w:br/>
              <w:t>「表示しない」を選択した場合は、「(3)所属部門別に取引を表示させる」の対応が必要です。</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6F0A14"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hideMark/>
          </w:tcPr>
          <w:p w14:paraId="7DE28B5C"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7709506A"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3B5EE66C"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42BA9713"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0B428594"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120B31CC"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528206F8"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61524A35"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left w:val="nil"/>
              <w:bottom w:val="single" w:sz="4" w:space="0" w:color="auto"/>
              <w:right w:val="single" w:sz="4" w:space="0" w:color="auto"/>
            </w:tcBorders>
            <w:shd w:val="clear" w:color="auto" w:fill="auto"/>
            <w:noWrap/>
            <w:vAlign w:val="center"/>
            <w:hideMark/>
          </w:tcPr>
          <w:p w14:paraId="2CF5C599"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r>
      <w:tr w:rsidR="0035505B" w:rsidRPr="00860AF4" w14:paraId="3661ACB1" w14:textId="77777777" w:rsidTr="0035505B">
        <w:trPr>
          <w:trHeight w:val="814"/>
        </w:trPr>
        <w:tc>
          <w:tcPr>
            <w:tcW w:w="1618" w:type="dxa"/>
            <w:gridSpan w:val="2"/>
            <w:tcBorders>
              <w:top w:val="single" w:sz="4" w:space="0" w:color="auto"/>
              <w:left w:val="single" w:sz="4" w:space="0" w:color="auto"/>
              <w:bottom w:val="single" w:sz="4" w:space="0" w:color="auto"/>
              <w:right w:val="nil"/>
            </w:tcBorders>
            <w:shd w:val="clear" w:color="auto" w:fill="auto"/>
            <w:noWrap/>
            <w:hideMark/>
          </w:tcPr>
          <w:p w14:paraId="7C5D6EF6" w14:textId="77777777" w:rsidR="0035505B" w:rsidRPr="00860AF4" w:rsidRDefault="0035505B" w:rsidP="0035505B">
            <w:pPr>
              <w:rPr>
                <w:rFonts w:ascii="Meiryo UI" w:hAnsi="Meiryo UI" w:cs="ＭＳ Ｐゴシック"/>
                <w:color w:val="000000"/>
              </w:rPr>
            </w:pPr>
            <w:r w:rsidRPr="00860AF4">
              <w:rPr>
                <w:rFonts w:ascii="Meiryo UI" w:hAnsi="Meiryo UI" w:cs="ＭＳ Ｐゴシック" w:hint="eastAsia"/>
                <w:color w:val="000000"/>
              </w:rPr>
              <w:t>掛け</w:t>
            </w:r>
          </w:p>
        </w:tc>
        <w:tc>
          <w:tcPr>
            <w:tcW w:w="3302" w:type="dxa"/>
            <w:tcBorders>
              <w:top w:val="single" w:sz="4" w:space="0" w:color="auto"/>
              <w:left w:val="single" w:sz="4" w:space="0" w:color="auto"/>
              <w:bottom w:val="single" w:sz="4" w:space="0" w:color="auto"/>
              <w:right w:val="nil"/>
            </w:tcBorders>
            <w:shd w:val="clear" w:color="auto" w:fill="auto"/>
            <w:hideMark/>
          </w:tcPr>
          <w:p w14:paraId="2776CF60" w14:textId="77777777" w:rsidR="0035505B" w:rsidRPr="00860AF4" w:rsidRDefault="0035505B" w:rsidP="0035505B">
            <w:pPr>
              <w:rPr>
                <w:rFonts w:ascii="Meiryo UI" w:hAnsi="Meiryo UI" w:cs="ＭＳ Ｐゴシック"/>
                <w:color w:val="000000"/>
              </w:rPr>
            </w:pPr>
            <w:r w:rsidRPr="00860AF4">
              <w:rPr>
                <w:rFonts w:ascii="Meiryo UI" w:hAnsi="Meiryo UI" w:cs="ＭＳ Ｐゴシック" w:hint="eastAsia"/>
                <w:color w:val="000000"/>
              </w:rPr>
              <w:t>掛けの有無を選択してください。</w:t>
            </w:r>
            <w:r w:rsidRPr="00860AF4">
              <w:rPr>
                <w:rFonts w:ascii="Meiryo UI" w:hAnsi="Meiryo UI" w:cs="ＭＳ Ｐゴシック" w:hint="eastAsia"/>
                <w:color w:val="000000"/>
              </w:rPr>
              <w:br/>
              <w:t>請求書払い申請において、該当取引選択時に掛けの有無を自動入力させます。</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FE6108"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hideMark/>
          </w:tcPr>
          <w:p w14:paraId="20DD2A81"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5FB44BFC"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22D3FA6F"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393B3FC7"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310A8BC3"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7CA082D7"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34C86B7E"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07D07E25"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6483FBD9"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r>
      <w:tr w:rsidR="0035505B" w:rsidRPr="00860AF4" w14:paraId="6AEE33D7" w14:textId="77777777" w:rsidTr="0035505B">
        <w:trPr>
          <w:trHeight w:val="814"/>
        </w:trPr>
        <w:tc>
          <w:tcPr>
            <w:tcW w:w="1618" w:type="dxa"/>
            <w:gridSpan w:val="2"/>
            <w:tcBorders>
              <w:top w:val="single" w:sz="4" w:space="0" w:color="auto"/>
              <w:left w:val="single" w:sz="4" w:space="0" w:color="auto"/>
              <w:bottom w:val="single" w:sz="4" w:space="0" w:color="auto"/>
              <w:right w:val="nil"/>
            </w:tcBorders>
            <w:shd w:val="clear" w:color="auto" w:fill="auto"/>
            <w:noWrap/>
            <w:hideMark/>
          </w:tcPr>
          <w:p w14:paraId="5C2ADB9D" w14:textId="77777777" w:rsidR="0035505B" w:rsidRPr="00860AF4" w:rsidRDefault="0035505B" w:rsidP="0035505B">
            <w:pPr>
              <w:rPr>
                <w:rFonts w:ascii="Meiryo UI" w:hAnsi="Meiryo UI" w:cs="ＭＳ Ｐゴシック"/>
                <w:color w:val="000000"/>
              </w:rPr>
            </w:pPr>
            <w:r w:rsidRPr="00860AF4">
              <w:rPr>
                <w:rFonts w:ascii="Meiryo UI" w:hAnsi="Meiryo UI" w:cs="ＭＳ Ｐゴシック" w:hint="eastAsia"/>
                <w:color w:val="000000"/>
              </w:rPr>
              <w:t>交際費</w:t>
            </w:r>
          </w:p>
        </w:tc>
        <w:tc>
          <w:tcPr>
            <w:tcW w:w="3302" w:type="dxa"/>
            <w:tcBorders>
              <w:top w:val="single" w:sz="4" w:space="0" w:color="auto"/>
              <w:left w:val="single" w:sz="4" w:space="0" w:color="auto"/>
              <w:bottom w:val="single" w:sz="4" w:space="0" w:color="auto"/>
              <w:right w:val="nil"/>
            </w:tcBorders>
            <w:shd w:val="clear" w:color="auto" w:fill="auto"/>
            <w:hideMark/>
          </w:tcPr>
          <w:p w14:paraId="733803A7" w14:textId="209781A5" w:rsidR="0035505B" w:rsidRPr="00860AF4" w:rsidRDefault="0035505B" w:rsidP="0035505B">
            <w:pPr>
              <w:rPr>
                <w:rFonts w:ascii="Meiryo UI" w:hAnsi="Meiryo UI" w:cs="ＭＳ Ｐゴシック"/>
                <w:color w:val="000000"/>
              </w:rPr>
            </w:pPr>
            <w:r w:rsidRPr="00860AF4">
              <w:rPr>
                <w:rFonts w:ascii="Meiryo UI" w:hAnsi="Meiryo UI" w:cs="ＭＳ Ｐゴシック" w:hint="eastAsia"/>
                <w:color w:val="000000"/>
              </w:rPr>
              <w:t>伝票画面上に交際費関連の入力欄を表示させるかどうかを選択してください。</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F113E8"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hideMark/>
          </w:tcPr>
          <w:p w14:paraId="29957709"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6604603F"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50ED31C5"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369B2716"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79374CA2"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5983D44B"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31741B63"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4E4B6C25"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3E80B6B6"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r>
      <w:tr w:rsidR="0035505B" w:rsidRPr="00860AF4" w14:paraId="5AEA3D63" w14:textId="77777777" w:rsidTr="0035505B">
        <w:trPr>
          <w:trHeight w:val="814"/>
        </w:trPr>
        <w:tc>
          <w:tcPr>
            <w:tcW w:w="1618" w:type="dxa"/>
            <w:gridSpan w:val="2"/>
            <w:tcBorders>
              <w:top w:val="single" w:sz="4" w:space="0" w:color="auto"/>
              <w:left w:val="single" w:sz="4" w:space="0" w:color="auto"/>
              <w:bottom w:val="single" w:sz="4" w:space="0" w:color="auto"/>
              <w:right w:val="nil"/>
            </w:tcBorders>
            <w:shd w:val="clear" w:color="auto" w:fill="auto"/>
            <w:noWrap/>
          </w:tcPr>
          <w:p w14:paraId="0582C21B" w14:textId="5D1895EF" w:rsidR="0035505B" w:rsidRPr="00860AF4" w:rsidRDefault="0035505B" w:rsidP="0035505B">
            <w:pPr>
              <w:rPr>
                <w:rFonts w:ascii="Meiryo UI" w:hAnsi="Meiryo UI" w:cs="ＭＳ Ｐゴシック"/>
                <w:color w:val="000000"/>
              </w:rPr>
            </w:pPr>
            <w:r w:rsidRPr="00EA2B00">
              <w:rPr>
                <w:rFonts w:ascii="Meiryo UI" w:hAnsi="Meiryo UI" w:cs="ＭＳ Ｐゴシック" w:hint="eastAsia"/>
                <w:color w:val="000000"/>
              </w:rPr>
              <w:t>人数項目</w:t>
            </w:r>
          </w:p>
        </w:tc>
        <w:tc>
          <w:tcPr>
            <w:tcW w:w="3302" w:type="dxa"/>
            <w:tcBorders>
              <w:top w:val="single" w:sz="4" w:space="0" w:color="auto"/>
              <w:left w:val="single" w:sz="4" w:space="0" w:color="auto"/>
              <w:bottom w:val="single" w:sz="4" w:space="0" w:color="auto"/>
              <w:right w:val="nil"/>
            </w:tcBorders>
            <w:shd w:val="clear" w:color="auto" w:fill="auto"/>
          </w:tcPr>
          <w:p w14:paraId="3123FDBF" w14:textId="72B6FF3D" w:rsidR="0035505B" w:rsidRDefault="0035505B" w:rsidP="0035505B">
            <w:pPr>
              <w:rPr>
                <w:rFonts w:ascii="Meiryo UI" w:hAnsi="Meiryo UI" w:cs="ＭＳ Ｐゴシック"/>
                <w:color w:val="000000"/>
              </w:rPr>
            </w:pPr>
            <w:r w:rsidRPr="00860AF4">
              <w:rPr>
                <w:rFonts w:ascii="Meiryo UI" w:hAnsi="Meiryo UI" w:cs="ＭＳ Ｐゴシック" w:hint="eastAsia"/>
                <w:color w:val="000000"/>
              </w:rPr>
              <w:t>伝票画面上に交際費の</w:t>
            </w:r>
            <w:r>
              <w:rPr>
                <w:rFonts w:ascii="Meiryo UI" w:hAnsi="Meiryo UI" w:cs="ＭＳ Ｐゴシック" w:hint="eastAsia"/>
                <w:color w:val="000000"/>
              </w:rPr>
              <w:t>人数</w:t>
            </w:r>
            <w:r w:rsidRPr="00860AF4">
              <w:rPr>
                <w:rFonts w:ascii="Meiryo UI" w:hAnsi="Meiryo UI" w:cs="ＭＳ Ｐゴシック" w:hint="eastAsia"/>
                <w:color w:val="000000"/>
              </w:rPr>
              <w:t>入力欄を表示させるかどうかを選択してください。</w:t>
            </w:r>
          </w:p>
          <w:p w14:paraId="045D41E8" w14:textId="51E3C2B1" w:rsidR="0035505B" w:rsidRPr="00860AF4" w:rsidRDefault="0035505B" w:rsidP="0035505B">
            <w:pPr>
              <w:rPr>
                <w:rFonts w:ascii="Meiryo UI" w:hAnsi="Meiryo UI" w:cs="ＭＳ Ｐゴシック"/>
                <w:color w:val="000000"/>
              </w:rPr>
            </w:pPr>
            <w:r>
              <w:rPr>
                <w:rFonts w:ascii="Meiryo UI" w:hAnsi="Meiryo UI" w:cs="ＭＳ Ｐゴシック" w:hint="eastAsia"/>
                <w:color w:val="000000"/>
              </w:rPr>
              <w:t>「使用する」を選択した場合、明細で「人数」の指定が必須となります。</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B60853" w14:textId="0863FC8F"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4A69FD9E" w14:textId="7EDCBD4E"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F336958" w14:textId="755764D9"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25D31BB" w14:textId="34C4E16D"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C49A7D3" w14:textId="0008F189"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0B84224" w14:textId="7226CD90"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7CE158E" w14:textId="55A90160"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81D9E17" w14:textId="4FA6B549"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3467FFD" w14:textId="4985A38F"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2A9107B" w14:textId="26E09053"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r>
      <w:tr w:rsidR="0035505B" w:rsidRPr="00860AF4" w14:paraId="786C9791" w14:textId="77777777" w:rsidTr="0035505B">
        <w:trPr>
          <w:trHeight w:val="814"/>
        </w:trPr>
        <w:tc>
          <w:tcPr>
            <w:tcW w:w="1618" w:type="dxa"/>
            <w:gridSpan w:val="2"/>
            <w:tcBorders>
              <w:top w:val="single" w:sz="4" w:space="0" w:color="auto"/>
              <w:left w:val="single" w:sz="4" w:space="0" w:color="auto"/>
              <w:bottom w:val="single" w:sz="4" w:space="0" w:color="auto"/>
              <w:right w:val="nil"/>
            </w:tcBorders>
            <w:shd w:val="clear" w:color="auto" w:fill="auto"/>
            <w:noWrap/>
          </w:tcPr>
          <w:p w14:paraId="6EB33E27" w14:textId="2F31FFFB" w:rsidR="0035505B" w:rsidRPr="00860AF4" w:rsidRDefault="0035505B" w:rsidP="0035505B">
            <w:pPr>
              <w:rPr>
                <w:rFonts w:ascii="Meiryo UI" w:hAnsi="Meiryo UI" w:cs="ＭＳ Ｐゴシック"/>
                <w:color w:val="000000"/>
              </w:rPr>
            </w:pPr>
            <w:r>
              <w:rPr>
                <w:rFonts w:ascii="Meiryo UI" w:hAnsi="Meiryo UI" w:cs="ＭＳ Ｐゴシック" w:hint="eastAsia"/>
                <w:color w:val="000000"/>
              </w:rPr>
              <w:t>交際費基準額</w:t>
            </w:r>
          </w:p>
        </w:tc>
        <w:tc>
          <w:tcPr>
            <w:tcW w:w="3302" w:type="dxa"/>
            <w:tcBorders>
              <w:top w:val="single" w:sz="4" w:space="0" w:color="auto"/>
              <w:left w:val="single" w:sz="4" w:space="0" w:color="auto"/>
              <w:bottom w:val="single" w:sz="4" w:space="0" w:color="auto"/>
              <w:right w:val="nil"/>
            </w:tcBorders>
            <w:shd w:val="clear" w:color="auto" w:fill="auto"/>
          </w:tcPr>
          <w:p w14:paraId="0A3D6C51" w14:textId="199E7D37" w:rsidR="0035505B" w:rsidRDefault="0035505B" w:rsidP="0035505B">
            <w:pPr>
              <w:rPr>
                <w:rFonts w:ascii="Meiryo UI" w:hAnsi="Meiryo UI" w:cs="ＭＳ Ｐゴシック"/>
                <w:color w:val="000000"/>
              </w:rPr>
            </w:pPr>
            <w:r w:rsidRPr="00FD5881">
              <w:rPr>
                <w:rFonts w:ascii="Meiryo UI" w:hAnsi="Meiryo UI" w:cs="ＭＳ Ｐゴシック" w:hint="eastAsia"/>
                <w:color w:val="000000"/>
              </w:rPr>
              <w:t>交際費チェックをする場合の一人当たり基準額を指定します。</w:t>
            </w:r>
          </w:p>
          <w:p w14:paraId="6D64402C" w14:textId="31E05612" w:rsidR="0035505B" w:rsidRPr="00860AF4" w:rsidRDefault="0035505B" w:rsidP="0035505B">
            <w:pPr>
              <w:rPr>
                <w:rFonts w:ascii="Meiryo UI" w:hAnsi="Meiryo UI" w:cs="ＭＳ Ｐゴシック"/>
                <w:color w:val="000000"/>
              </w:rPr>
            </w:pPr>
            <w:r>
              <w:rPr>
                <w:rFonts w:ascii="Meiryo UI" w:hAnsi="Meiryo UI" w:cs="ＭＳ Ｐゴシック" w:hint="eastAsia"/>
                <w:color w:val="000000"/>
              </w:rPr>
              <w:lastRenderedPageBreak/>
              <w:t>「交際費」を「表示する」、「人数項目」を「使用する」に指定した場合のみ表示されます。</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FEC84D" w14:textId="390BED08"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lastRenderedPageBreak/>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7E571699" w14:textId="199116D6"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E0AE99C" w14:textId="6E25DBCB"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3B0F398" w14:textId="3D6DE299"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67DD3AE" w14:textId="3B9AD821"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42E7C4C" w14:textId="3E624DF1"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6635164" w14:textId="5C54FC3A"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B3644BD" w14:textId="435D2991"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BF7F794" w14:textId="68107A1D"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2E1B86B" w14:textId="5B298D9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r>
      <w:tr w:rsidR="0035505B" w:rsidRPr="00860AF4" w14:paraId="130B37DF" w14:textId="77777777" w:rsidTr="0035505B">
        <w:trPr>
          <w:trHeight w:val="814"/>
        </w:trPr>
        <w:tc>
          <w:tcPr>
            <w:tcW w:w="1618" w:type="dxa"/>
            <w:gridSpan w:val="2"/>
            <w:tcBorders>
              <w:top w:val="single" w:sz="4" w:space="0" w:color="auto"/>
              <w:left w:val="single" w:sz="4" w:space="0" w:color="auto"/>
              <w:bottom w:val="single" w:sz="4" w:space="0" w:color="auto"/>
              <w:right w:val="nil"/>
            </w:tcBorders>
            <w:shd w:val="clear" w:color="auto" w:fill="auto"/>
            <w:noWrap/>
          </w:tcPr>
          <w:p w14:paraId="28368A5F" w14:textId="04DCAB62" w:rsidR="0035505B" w:rsidRPr="00860AF4" w:rsidRDefault="0035505B" w:rsidP="0035505B">
            <w:pPr>
              <w:rPr>
                <w:rFonts w:ascii="Meiryo UI" w:hAnsi="Meiryo UI" w:cs="ＭＳ Ｐゴシック"/>
                <w:color w:val="000000"/>
              </w:rPr>
            </w:pPr>
            <w:r>
              <w:rPr>
                <w:rFonts w:ascii="Meiryo UI" w:hAnsi="Meiryo UI" w:cs="ＭＳ Ｐゴシック" w:hint="eastAsia"/>
                <w:color w:val="000000"/>
              </w:rPr>
              <w:t>交際費チェック方法</w:t>
            </w:r>
          </w:p>
        </w:tc>
        <w:tc>
          <w:tcPr>
            <w:tcW w:w="3302" w:type="dxa"/>
            <w:tcBorders>
              <w:top w:val="single" w:sz="4" w:space="0" w:color="auto"/>
              <w:left w:val="single" w:sz="4" w:space="0" w:color="auto"/>
              <w:bottom w:val="single" w:sz="4" w:space="0" w:color="auto"/>
              <w:right w:val="nil"/>
            </w:tcBorders>
            <w:shd w:val="clear" w:color="auto" w:fill="auto"/>
          </w:tcPr>
          <w:p w14:paraId="70390C2C" w14:textId="78C8EEDE" w:rsidR="0035505B" w:rsidRDefault="0035505B" w:rsidP="0035505B">
            <w:pPr>
              <w:rPr>
                <w:rFonts w:ascii="Meiryo UI" w:hAnsi="Meiryo UI" w:cs="ＭＳ Ｐゴシック"/>
                <w:color w:val="000000"/>
              </w:rPr>
            </w:pPr>
            <w:r w:rsidRPr="00FD5881">
              <w:rPr>
                <w:rFonts w:ascii="Meiryo UI" w:hAnsi="Meiryo UI" w:cs="ＭＳ Ｐゴシック" w:hint="eastAsia"/>
                <w:color w:val="000000"/>
              </w:rPr>
              <w:t>交際費チェックを実施するか、またチェックする際の判定条件を指定します。</w:t>
            </w:r>
          </w:p>
          <w:p w14:paraId="4F67338E" w14:textId="06141EAD" w:rsidR="0035505B" w:rsidRPr="009D1D9B" w:rsidRDefault="0035505B" w:rsidP="0035505B">
            <w:pPr>
              <w:rPr>
                <w:rFonts w:ascii="Meiryo UI" w:hAnsi="Meiryo UI" w:cs="ＭＳ Ｐゴシック"/>
                <w:color w:val="000000"/>
              </w:rPr>
            </w:pPr>
            <w:r w:rsidRPr="00EA2B00">
              <w:rPr>
                <w:rFonts w:ascii="Meiryo UI" w:hAnsi="Meiryo UI" w:cs="ＭＳ Ｐゴシック" w:hint="eastAsia"/>
                <w:color w:val="000000"/>
              </w:rPr>
              <w:t>「交際費」を「表示する」、「人数項目」を「使用する」</w:t>
            </w:r>
            <w:r>
              <w:rPr>
                <w:rFonts w:ascii="Meiryo UI" w:hAnsi="Meiryo UI" w:cs="ＭＳ Ｐゴシック" w:hint="eastAsia"/>
                <w:color w:val="000000"/>
              </w:rPr>
              <w:t>に指定した場合のみ表示されます。</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31AEA5" w14:textId="6264275F"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1E05C48A" w14:textId="3747489F"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E519861" w14:textId="44B9BED3"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B4FAE8E" w14:textId="24DA6DEF"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AE87E50" w14:textId="6AB83606"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4429F4E" w14:textId="37FD79F8"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AE61774" w14:textId="123CE741"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81E85BF" w14:textId="45805904"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5FDCA9B" w14:textId="67E3D554"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4524418" w14:textId="2A7BE06B"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r>
      <w:tr w:rsidR="0035505B" w:rsidRPr="00860AF4" w14:paraId="212C3189" w14:textId="77777777" w:rsidTr="0035505B">
        <w:trPr>
          <w:trHeight w:val="814"/>
        </w:trPr>
        <w:tc>
          <w:tcPr>
            <w:tcW w:w="1618" w:type="dxa"/>
            <w:gridSpan w:val="2"/>
            <w:tcBorders>
              <w:top w:val="single" w:sz="4" w:space="0" w:color="auto"/>
              <w:left w:val="single" w:sz="4" w:space="0" w:color="auto"/>
              <w:bottom w:val="single" w:sz="4" w:space="0" w:color="auto"/>
              <w:right w:val="nil"/>
            </w:tcBorders>
            <w:shd w:val="clear" w:color="auto" w:fill="auto"/>
            <w:noWrap/>
          </w:tcPr>
          <w:p w14:paraId="751FDCC1" w14:textId="733B78F5" w:rsidR="0035505B" w:rsidRPr="00860AF4" w:rsidRDefault="0035505B" w:rsidP="0035505B">
            <w:pPr>
              <w:rPr>
                <w:rFonts w:ascii="Meiryo UI" w:hAnsi="Meiryo UI" w:cs="ＭＳ Ｐゴシック"/>
                <w:color w:val="000000"/>
              </w:rPr>
            </w:pPr>
            <w:r>
              <w:rPr>
                <w:rFonts w:ascii="Meiryo UI" w:hAnsi="Meiryo UI" w:cs="ＭＳ Ｐゴシック" w:hint="eastAsia"/>
                <w:color w:val="000000"/>
              </w:rPr>
              <w:t>交際費チェック後登録許可</w:t>
            </w:r>
          </w:p>
        </w:tc>
        <w:tc>
          <w:tcPr>
            <w:tcW w:w="3302" w:type="dxa"/>
            <w:tcBorders>
              <w:top w:val="single" w:sz="4" w:space="0" w:color="auto"/>
              <w:left w:val="single" w:sz="4" w:space="0" w:color="auto"/>
              <w:bottom w:val="single" w:sz="4" w:space="0" w:color="auto"/>
              <w:right w:val="nil"/>
            </w:tcBorders>
            <w:shd w:val="clear" w:color="auto" w:fill="auto"/>
          </w:tcPr>
          <w:p w14:paraId="15F7ECB1" w14:textId="1AA56203" w:rsidR="0035505B" w:rsidRDefault="0035505B" w:rsidP="0035505B">
            <w:pPr>
              <w:rPr>
                <w:rFonts w:ascii="Meiryo UI" w:hAnsi="Meiryo UI" w:cs="ＭＳ Ｐゴシック"/>
                <w:color w:val="000000"/>
              </w:rPr>
            </w:pPr>
            <w:r w:rsidRPr="00FD5881">
              <w:rPr>
                <w:rFonts w:ascii="Meiryo UI" w:hAnsi="Meiryo UI" w:cs="ＭＳ Ｐゴシック" w:hint="eastAsia"/>
                <w:color w:val="000000"/>
              </w:rPr>
              <w:t>交際費チェック判定条件を満たさなかった場合の伝票登録可否を指定します。「許可する」を指定した場合も、条件を満たさなかった場合は該当明細についての警告を表示します。</w:t>
            </w:r>
          </w:p>
          <w:p w14:paraId="6264C3DC" w14:textId="124EF673" w:rsidR="0035505B" w:rsidRPr="009D1D9B" w:rsidRDefault="0035505B" w:rsidP="0035505B">
            <w:pPr>
              <w:rPr>
                <w:rFonts w:ascii="Meiryo UI" w:hAnsi="Meiryo UI" w:cs="ＭＳ Ｐゴシック"/>
                <w:color w:val="000000"/>
              </w:rPr>
            </w:pPr>
            <w:r w:rsidRPr="00EA2B00">
              <w:rPr>
                <w:rFonts w:ascii="Meiryo UI" w:hAnsi="Meiryo UI" w:cs="ＭＳ Ｐゴシック" w:hint="eastAsia"/>
                <w:color w:val="000000"/>
              </w:rPr>
              <w:t>「交際費」を「表示する」、「人数項目」を「使用する」</w:t>
            </w:r>
            <w:r>
              <w:rPr>
                <w:rFonts w:ascii="Meiryo UI" w:hAnsi="Meiryo UI" w:cs="ＭＳ Ｐゴシック" w:hint="eastAsia"/>
                <w:color w:val="000000"/>
              </w:rPr>
              <w:t>に指定した場合のみ表示されます。</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BAB08E" w14:textId="3B6CF63A"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6B14050F" w14:textId="5E2EE995"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A13099B" w14:textId="48C3E32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7647492" w14:textId="1DEE29D5"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3D8E937" w14:textId="54C7A1FA"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377DD90" w14:textId="099DC63F"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87BBD73" w14:textId="04CB0AE0"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E1F99FB" w14:textId="7C6CD863"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D62E44F" w14:textId="76B643D3"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5DD9866" w14:textId="4954EB3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r>
      <w:tr w:rsidR="0035505B" w:rsidRPr="00860AF4" w14:paraId="69F02689" w14:textId="77777777" w:rsidTr="0035505B">
        <w:trPr>
          <w:trHeight w:val="814"/>
        </w:trPr>
        <w:tc>
          <w:tcPr>
            <w:tcW w:w="1618" w:type="dxa"/>
            <w:gridSpan w:val="2"/>
            <w:tcBorders>
              <w:top w:val="single" w:sz="4" w:space="0" w:color="auto"/>
              <w:left w:val="single" w:sz="4" w:space="0" w:color="auto"/>
              <w:bottom w:val="single" w:sz="4" w:space="0" w:color="auto"/>
              <w:right w:val="nil"/>
            </w:tcBorders>
            <w:shd w:val="clear" w:color="auto" w:fill="auto"/>
            <w:noWrap/>
            <w:hideMark/>
          </w:tcPr>
          <w:p w14:paraId="4F47A322" w14:textId="77777777" w:rsidR="0035505B" w:rsidRPr="00860AF4" w:rsidRDefault="0035505B" w:rsidP="0035505B">
            <w:pPr>
              <w:rPr>
                <w:rFonts w:ascii="Meiryo UI" w:hAnsi="Meiryo UI" w:cs="ＭＳ Ｐゴシック"/>
                <w:color w:val="000000"/>
              </w:rPr>
            </w:pPr>
            <w:r w:rsidRPr="00860AF4">
              <w:rPr>
                <w:rFonts w:ascii="Meiryo UI" w:hAnsi="Meiryo UI" w:cs="ＭＳ Ｐゴシック" w:hint="eastAsia"/>
                <w:color w:val="000000"/>
              </w:rPr>
              <w:t>表示順</w:t>
            </w:r>
          </w:p>
        </w:tc>
        <w:tc>
          <w:tcPr>
            <w:tcW w:w="3302" w:type="dxa"/>
            <w:tcBorders>
              <w:top w:val="single" w:sz="4" w:space="0" w:color="auto"/>
              <w:left w:val="single" w:sz="4" w:space="0" w:color="auto"/>
              <w:bottom w:val="single" w:sz="4" w:space="0" w:color="auto"/>
              <w:right w:val="nil"/>
            </w:tcBorders>
            <w:shd w:val="clear" w:color="auto" w:fill="auto"/>
            <w:hideMark/>
          </w:tcPr>
          <w:p w14:paraId="0A4A3C13" w14:textId="77777777" w:rsidR="0035505B" w:rsidRPr="00860AF4" w:rsidRDefault="0035505B" w:rsidP="0035505B">
            <w:pPr>
              <w:rPr>
                <w:rFonts w:ascii="Meiryo UI" w:hAnsi="Meiryo UI" w:cs="ＭＳ Ｐゴシック"/>
                <w:color w:val="000000"/>
              </w:rPr>
            </w:pPr>
            <w:r w:rsidRPr="00860AF4">
              <w:rPr>
                <w:rFonts w:ascii="Meiryo UI" w:hAnsi="Meiryo UI" w:cs="ＭＳ Ｐゴシック" w:hint="eastAsia"/>
                <w:color w:val="000000"/>
              </w:rPr>
              <w:t>取引の表示順を整数で入力してください。</w:t>
            </w:r>
            <w:r w:rsidRPr="00860AF4">
              <w:rPr>
                <w:rFonts w:ascii="Meiryo UI" w:hAnsi="Meiryo UI" w:cs="ＭＳ Ｐゴシック" w:hint="eastAsia"/>
                <w:color w:val="000000"/>
              </w:rPr>
              <w:br/>
              <w:t>表示順は複数の仕訳パターンで重複してもよいです。同じ表示順に設定した仕訳パターン間の表示順は保証されません。</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EF6DE2"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hideMark/>
          </w:tcPr>
          <w:p w14:paraId="68574DCB"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785044A7"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3A66A7B0"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0F3BEFDF"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096DE4D4"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57F04FF0"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3937897F"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22A2A8C7"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55319363"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r>
      <w:tr w:rsidR="0035505B" w:rsidRPr="00860AF4" w14:paraId="1B33E2DE" w14:textId="77777777" w:rsidTr="0035505B">
        <w:trPr>
          <w:trHeight w:val="814"/>
        </w:trPr>
        <w:tc>
          <w:tcPr>
            <w:tcW w:w="1618" w:type="dxa"/>
            <w:gridSpan w:val="2"/>
            <w:tcBorders>
              <w:top w:val="single" w:sz="4" w:space="0" w:color="auto"/>
              <w:left w:val="single" w:sz="4" w:space="0" w:color="auto"/>
              <w:bottom w:val="single" w:sz="4" w:space="0" w:color="auto"/>
              <w:right w:val="nil"/>
            </w:tcBorders>
            <w:shd w:val="clear" w:color="auto" w:fill="auto"/>
            <w:noWrap/>
            <w:hideMark/>
          </w:tcPr>
          <w:p w14:paraId="3D03535A" w14:textId="77777777" w:rsidR="0035505B" w:rsidRPr="00860AF4" w:rsidRDefault="0035505B" w:rsidP="0035505B">
            <w:pPr>
              <w:rPr>
                <w:rFonts w:ascii="Meiryo UI" w:hAnsi="Meiryo UI" w:cs="ＭＳ Ｐゴシック"/>
                <w:color w:val="000000"/>
              </w:rPr>
            </w:pPr>
            <w:r w:rsidRPr="00860AF4">
              <w:rPr>
                <w:rFonts w:ascii="Meiryo UI" w:hAnsi="Meiryo UI" w:cs="ＭＳ Ｐゴシック" w:hint="eastAsia"/>
                <w:color w:val="000000"/>
              </w:rPr>
              <w:t>社員コード連携</w:t>
            </w:r>
          </w:p>
        </w:tc>
        <w:tc>
          <w:tcPr>
            <w:tcW w:w="3302" w:type="dxa"/>
            <w:tcBorders>
              <w:top w:val="single" w:sz="4" w:space="0" w:color="auto"/>
              <w:left w:val="single" w:sz="4" w:space="0" w:color="auto"/>
              <w:bottom w:val="single" w:sz="4" w:space="0" w:color="auto"/>
              <w:right w:val="nil"/>
            </w:tcBorders>
            <w:shd w:val="clear" w:color="auto" w:fill="auto"/>
            <w:hideMark/>
          </w:tcPr>
          <w:p w14:paraId="43A167A8" w14:textId="634EE95D" w:rsidR="0035505B" w:rsidRPr="00860AF4" w:rsidRDefault="0035505B" w:rsidP="0035505B">
            <w:pPr>
              <w:rPr>
                <w:rFonts w:ascii="Meiryo UI" w:hAnsi="Meiryo UI" w:cs="ＭＳ Ｐゴシック"/>
                <w:color w:val="000000"/>
              </w:rPr>
            </w:pPr>
            <w:r w:rsidRPr="00860AF4">
              <w:rPr>
                <w:rFonts w:ascii="Meiryo UI" w:hAnsi="Meiryo UI" w:cs="ＭＳ Ｐゴシック" w:hint="eastAsia"/>
                <w:color w:val="000000"/>
              </w:rPr>
              <w:t>社員番号を仕訳データに連携するか否かを選択してください。</w:t>
            </w:r>
            <w:r w:rsidRPr="00860AF4">
              <w:rPr>
                <w:rFonts w:ascii="Meiryo UI" w:hAnsi="Meiryo UI" w:cs="ＭＳ Ｐゴシック" w:hint="eastAsia"/>
                <w:color w:val="000000"/>
              </w:rPr>
              <w:br/>
              <w:t>「あり」を選択した場合、会社設定</w:t>
            </w:r>
            <w:r w:rsidR="008916DB">
              <w:rPr>
                <w:rFonts w:ascii="Meiryo UI" w:hAnsi="Meiryo UI" w:cs="ＭＳ Ｐゴシック"/>
                <w:color w:val="000000"/>
              </w:rPr>
              <w:t>(OPEN21</w:t>
            </w:r>
            <w:r w:rsidR="008916DB">
              <w:rPr>
                <w:rFonts w:ascii="Meiryo UI" w:hAnsi="Meiryo UI" w:cs="ＭＳ Ｐゴシック" w:hint="eastAsia"/>
                <w:color w:val="000000"/>
              </w:rPr>
              <w:t>連携タブ)</w:t>
            </w:r>
            <w:r w:rsidRPr="00860AF4">
              <w:rPr>
                <w:rFonts w:ascii="Meiryo UI" w:hAnsi="Meiryo UI" w:cs="ＭＳ Ｐゴシック" w:hint="eastAsia"/>
                <w:color w:val="000000"/>
              </w:rPr>
              <w:t>の社員コード連携の値に応じた仕訳項目に伝票を申請した社員の社員番号が連携されます。</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126835"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hideMark/>
          </w:tcPr>
          <w:p w14:paraId="37347A5E"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73473C11"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0ED842CD"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1987783C"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7D1C4D64"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41D1ECFD"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2D7D82E6"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431374FE"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5C7BFA08" w14:textId="77777777"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r>
      <w:tr w:rsidR="0035505B" w:rsidRPr="00860AF4" w14:paraId="56AC6321" w14:textId="77777777" w:rsidTr="0035505B">
        <w:trPr>
          <w:trHeight w:val="814"/>
        </w:trPr>
        <w:tc>
          <w:tcPr>
            <w:tcW w:w="1618" w:type="dxa"/>
            <w:gridSpan w:val="2"/>
            <w:tcBorders>
              <w:top w:val="single" w:sz="4" w:space="0" w:color="auto"/>
              <w:left w:val="single" w:sz="4" w:space="0" w:color="auto"/>
              <w:bottom w:val="single" w:sz="4" w:space="0" w:color="auto"/>
              <w:right w:val="nil"/>
            </w:tcBorders>
            <w:shd w:val="clear" w:color="auto" w:fill="auto"/>
            <w:noWrap/>
          </w:tcPr>
          <w:p w14:paraId="69140091" w14:textId="5C38D89F" w:rsidR="0035505B" w:rsidRPr="00860AF4" w:rsidRDefault="0035505B" w:rsidP="0035505B">
            <w:pPr>
              <w:rPr>
                <w:rFonts w:ascii="Meiryo UI" w:hAnsi="Meiryo UI" w:cs="ＭＳ Ｐゴシック"/>
                <w:color w:val="000000"/>
              </w:rPr>
            </w:pPr>
            <w:r>
              <w:rPr>
                <w:rFonts w:ascii="Meiryo UI" w:hAnsi="Meiryo UI" w:cs="ＭＳ Ｐゴシック" w:hint="eastAsia"/>
                <w:color w:val="000000"/>
              </w:rPr>
              <w:t>財務枝番コード連携</w:t>
            </w:r>
          </w:p>
        </w:tc>
        <w:tc>
          <w:tcPr>
            <w:tcW w:w="3302" w:type="dxa"/>
            <w:tcBorders>
              <w:top w:val="single" w:sz="4" w:space="0" w:color="auto"/>
              <w:left w:val="single" w:sz="4" w:space="0" w:color="auto"/>
              <w:bottom w:val="single" w:sz="4" w:space="0" w:color="auto"/>
              <w:right w:val="nil"/>
            </w:tcBorders>
            <w:shd w:val="clear" w:color="auto" w:fill="auto"/>
          </w:tcPr>
          <w:p w14:paraId="254D5C96" w14:textId="77777777" w:rsidR="0035505B" w:rsidRDefault="0035505B" w:rsidP="0035505B">
            <w:pPr>
              <w:rPr>
                <w:rFonts w:ascii="Meiryo UI" w:hAnsi="Meiryo UI" w:cs="ＭＳ Ｐゴシック"/>
                <w:color w:val="000000"/>
              </w:rPr>
            </w:pPr>
            <w:r>
              <w:rPr>
                <w:rFonts w:ascii="Meiryo UI" w:hAnsi="Meiryo UI" w:cs="ＭＳ Ｐゴシック" w:hint="eastAsia"/>
                <w:color w:val="000000"/>
              </w:rPr>
              <w:t>旅費・交通費の仕訳データ作成時に各明細の日当・交通費種別に応じた枝番を設定させるかを選択してください。</w:t>
            </w:r>
          </w:p>
          <w:p w14:paraId="3F66AEBD" w14:textId="11F3AA96" w:rsidR="0035505B" w:rsidRPr="00860AF4" w:rsidRDefault="0035505B" w:rsidP="0035505B">
            <w:pPr>
              <w:rPr>
                <w:rFonts w:ascii="Meiryo UI" w:hAnsi="Meiryo UI" w:cs="ＭＳ Ｐゴシック"/>
                <w:color w:val="000000"/>
              </w:rPr>
            </w:pPr>
            <w:r>
              <w:rPr>
                <w:rFonts w:ascii="Meiryo UI" w:hAnsi="Meiryo UI" w:cs="ＭＳ Ｐゴシック" w:hint="eastAsia"/>
                <w:color w:val="000000"/>
              </w:rPr>
              <w:t>「する」を選択した場合、仕訳作成時に交通費・日当マスターデータを参照し、該当項目の枝番に設定さ</w:t>
            </w:r>
            <w:r>
              <w:rPr>
                <w:rFonts w:ascii="Meiryo UI" w:hAnsi="Meiryo UI" w:cs="ＭＳ Ｐゴシック" w:hint="eastAsia"/>
                <w:color w:val="000000"/>
              </w:rPr>
              <w:lastRenderedPageBreak/>
              <w:t>れている値が借方枝番に設定されます。</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4A705C" w14:textId="1E57DEB4"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lastRenderedPageBreak/>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7FC5623E" w14:textId="2C076CA5"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256E925" w14:textId="21E2D72F" w:rsidR="0035505B" w:rsidRPr="00860AF4" w:rsidRDefault="0035505B" w:rsidP="0035505B">
            <w:pPr>
              <w:jc w:val="center"/>
              <w:rPr>
                <w:rFonts w:ascii="Meiryo UI" w:hAnsi="Meiryo UI" w:cs="ＭＳ Ｐゴシック"/>
                <w:color w:val="000000"/>
              </w:rPr>
            </w:pPr>
            <w:r w:rsidRPr="00EC1A4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B3B1DC2" w14:textId="2258F06D" w:rsidR="0035505B" w:rsidRPr="00860AF4" w:rsidRDefault="0035505B" w:rsidP="0035505B">
            <w:pPr>
              <w:jc w:val="center"/>
              <w:rPr>
                <w:rFonts w:ascii="Meiryo UI" w:hAnsi="Meiryo UI" w:cs="ＭＳ Ｐゴシック"/>
                <w:color w:val="000000"/>
              </w:rPr>
            </w:pPr>
            <w:r w:rsidRPr="00EC1A4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5F19C34" w14:textId="1665E072"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1025321" w14:textId="24CA7D63" w:rsidR="0035505B" w:rsidRPr="00860AF4" w:rsidRDefault="0035505B" w:rsidP="0035505B">
            <w:pPr>
              <w:jc w:val="center"/>
              <w:rPr>
                <w:rFonts w:ascii="Meiryo UI" w:hAnsi="Meiryo UI" w:cs="ＭＳ Ｐゴシック"/>
                <w:color w:val="000000"/>
              </w:rPr>
            </w:pPr>
            <w:r w:rsidRPr="00EC1A4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13BE378" w14:textId="07391583" w:rsidR="0035505B" w:rsidRPr="00860AF4" w:rsidRDefault="0035505B" w:rsidP="0035505B">
            <w:pPr>
              <w:jc w:val="center"/>
              <w:rPr>
                <w:rFonts w:ascii="Meiryo UI" w:hAnsi="Meiryo UI" w:cs="ＭＳ Ｐゴシック"/>
                <w:color w:val="000000"/>
              </w:rPr>
            </w:pPr>
            <w:r w:rsidRPr="00EC1A4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1923B33" w14:textId="72C47601"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1F5EDBE" w14:textId="3A40C52C"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2AE602C" w14:textId="6BBEE9D5" w:rsidR="0035505B" w:rsidRPr="00860AF4" w:rsidRDefault="0035505B" w:rsidP="0035505B">
            <w:pPr>
              <w:jc w:val="center"/>
              <w:rPr>
                <w:rFonts w:ascii="Meiryo UI" w:hAnsi="Meiryo UI" w:cs="ＭＳ Ｐゴシック"/>
                <w:color w:val="000000"/>
              </w:rPr>
            </w:pPr>
            <w:r w:rsidRPr="00860AF4">
              <w:rPr>
                <w:rFonts w:ascii="Meiryo UI" w:hAnsi="Meiryo UI" w:cs="ＭＳ Ｐゴシック" w:hint="eastAsia"/>
                <w:color w:val="000000"/>
              </w:rPr>
              <w:t>×</w:t>
            </w:r>
          </w:p>
        </w:tc>
      </w:tr>
      <w:tr w:rsidR="0035505B" w:rsidRPr="00860AF4" w14:paraId="4162A278" w14:textId="77777777" w:rsidTr="0035505B">
        <w:trPr>
          <w:trHeight w:val="814"/>
        </w:trPr>
        <w:tc>
          <w:tcPr>
            <w:tcW w:w="418" w:type="dxa"/>
            <w:vMerge w:val="restart"/>
            <w:tcBorders>
              <w:top w:val="single" w:sz="4" w:space="0" w:color="auto"/>
              <w:left w:val="single" w:sz="4" w:space="0" w:color="auto"/>
              <w:right w:val="nil"/>
            </w:tcBorders>
            <w:shd w:val="clear" w:color="auto" w:fill="auto"/>
            <w:noWrap/>
          </w:tcPr>
          <w:p w14:paraId="30932FF2" w14:textId="77777777" w:rsidR="0035505B" w:rsidRPr="00860AF4" w:rsidRDefault="0035505B" w:rsidP="0035505B">
            <w:pPr>
              <w:rPr>
                <w:rFonts w:ascii="Meiryo UI" w:hAnsi="Meiryo UI" w:cs="ＭＳ Ｐゴシック"/>
                <w:color w:val="000000"/>
              </w:rPr>
            </w:pPr>
            <w:r w:rsidRPr="00860AF4">
              <w:rPr>
                <w:rFonts w:ascii="Meiryo UI" w:hAnsi="Meiryo UI" w:cs="ＭＳ Ｐゴシック" w:hint="eastAsia"/>
                <w:color w:val="000000"/>
              </w:rPr>
              <w:t>借方</w:t>
            </w:r>
          </w:p>
        </w:tc>
        <w:tc>
          <w:tcPr>
            <w:tcW w:w="1200" w:type="dxa"/>
            <w:tcBorders>
              <w:top w:val="single" w:sz="4" w:space="0" w:color="auto"/>
              <w:left w:val="single" w:sz="4" w:space="0" w:color="auto"/>
              <w:bottom w:val="single" w:sz="4" w:space="0" w:color="auto"/>
              <w:right w:val="nil"/>
            </w:tcBorders>
            <w:shd w:val="clear" w:color="auto" w:fill="auto"/>
          </w:tcPr>
          <w:p w14:paraId="19A333D4" w14:textId="77777777" w:rsidR="0035505B" w:rsidRPr="00860AF4" w:rsidRDefault="0035505B" w:rsidP="0035505B">
            <w:pPr>
              <w:rPr>
                <w:rFonts w:ascii="Meiryo UI" w:hAnsi="Meiryo UI"/>
                <w:color w:val="000000"/>
              </w:rPr>
            </w:pPr>
            <w:r w:rsidRPr="00860AF4">
              <w:rPr>
                <w:rFonts w:ascii="Meiryo UI" w:hAnsi="Meiryo UI" w:hint="eastAsia"/>
                <w:color w:val="000000"/>
              </w:rPr>
              <w:t>勘定科目</w:t>
            </w:r>
          </w:p>
        </w:tc>
        <w:tc>
          <w:tcPr>
            <w:tcW w:w="3302" w:type="dxa"/>
            <w:tcBorders>
              <w:top w:val="single" w:sz="4" w:space="0" w:color="auto"/>
              <w:left w:val="single" w:sz="4" w:space="0" w:color="auto"/>
              <w:bottom w:val="single" w:sz="4" w:space="0" w:color="auto"/>
              <w:right w:val="nil"/>
            </w:tcBorders>
            <w:shd w:val="clear" w:color="auto" w:fill="auto"/>
          </w:tcPr>
          <w:p w14:paraId="2508087C" w14:textId="77777777" w:rsidR="0035505B" w:rsidRPr="00860AF4" w:rsidRDefault="0035505B" w:rsidP="0035505B">
            <w:pPr>
              <w:rPr>
                <w:rFonts w:ascii="Meiryo UI" w:hAnsi="Meiryo UI"/>
                <w:color w:val="000000"/>
              </w:rPr>
            </w:pPr>
            <w:r w:rsidRPr="00860AF4">
              <w:rPr>
                <w:rFonts w:ascii="Meiryo UI" w:hAnsi="Meiryo UI" w:hint="eastAsia"/>
                <w:color w:val="000000"/>
              </w:rPr>
              <w:t>該当取引の選択時に、設定される借方の勘定科目を設定してください。</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3A46ED"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16BFCFB0"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78F4164"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DCC8AD9"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AF7616E"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F616E16"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7C91383"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7FE7A67"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8AABE52"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9544833"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r>
      <w:tr w:rsidR="0035505B" w:rsidRPr="00860AF4" w14:paraId="7935D7DB" w14:textId="77777777" w:rsidTr="0035505B">
        <w:trPr>
          <w:trHeight w:val="814"/>
        </w:trPr>
        <w:tc>
          <w:tcPr>
            <w:tcW w:w="418" w:type="dxa"/>
            <w:vMerge/>
            <w:tcBorders>
              <w:left w:val="single" w:sz="4" w:space="0" w:color="auto"/>
              <w:right w:val="nil"/>
            </w:tcBorders>
            <w:shd w:val="clear" w:color="auto" w:fill="auto"/>
            <w:noWrap/>
          </w:tcPr>
          <w:p w14:paraId="7FFFBC8B" w14:textId="77777777" w:rsidR="0035505B" w:rsidRPr="00860AF4"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10F1105E" w14:textId="77777777" w:rsidR="0035505B" w:rsidRPr="00860AF4" w:rsidRDefault="0035505B" w:rsidP="0035505B">
            <w:pPr>
              <w:rPr>
                <w:rFonts w:ascii="Meiryo UI" w:hAnsi="Meiryo UI"/>
                <w:color w:val="000000"/>
              </w:rPr>
            </w:pPr>
            <w:r w:rsidRPr="00860AF4">
              <w:rPr>
                <w:rFonts w:ascii="Meiryo UI" w:hAnsi="Meiryo UI" w:hint="eastAsia"/>
                <w:color w:val="000000"/>
              </w:rPr>
              <w:t>勘定科目枝番</w:t>
            </w:r>
          </w:p>
        </w:tc>
        <w:tc>
          <w:tcPr>
            <w:tcW w:w="3302" w:type="dxa"/>
            <w:tcBorders>
              <w:top w:val="single" w:sz="4" w:space="0" w:color="auto"/>
              <w:left w:val="single" w:sz="4" w:space="0" w:color="auto"/>
              <w:bottom w:val="single" w:sz="4" w:space="0" w:color="auto"/>
              <w:right w:val="nil"/>
            </w:tcBorders>
            <w:shd w:val="clear" w:color="auto" w:fill="auto"/>
          </w:tcPr>
          <w:p w14:paraId="65A5020C" w14:textId="77777777" w:rsidR="0035505B" w:rsidRDefault="0035505B" w:rsidP="0035505B">
            <w:pPr>
              <w:rPr>
                <w:rFonts w:ascii="Meiryo UI" w:hAnsi="Meiryo UI"/>
                <w:color w:val="000000"/>
              </w:rPr>
            </w:pPr>
            <w:r w:rsidRPr="00860AF4">
              <w:rPr>
                <w:rFonts w:ascii="Meiryo UI" w:hAnsi="Meiryo UI" w:hint="eastAsia"/>
                <w:color w:val="000000"/>
              </w:rPr>
              <w:t>該当取引の選択時に、設定される借方の勘定科目枝番を設定してください。</w:t>
            </w:r>
            <w:r w:rsidRPr="00860AF4">
              <w:rPr>
                <w:rFonts w:ascii="Meiryo UI" w:hAnsi="Meiryo UI" w:hint="eastAsia"/>
                <w:color w:val="000000"/>
              </w:rPr>
              <w:br/>
              <w:t>枝番の入力が不要の場合は、ブランクとしてください。</w:t>
            </w:r>
            <w:r w:rsidRPr="00860AF4">
              <w:rPr>
                <w:rFonts w:ascii="Meiryo UI" w:hAnsi="Meiryo UI" w:hint="eastAsia"/>
                <w:color w:val="000000"/>
              </w:rPr>
              <w:br/>
              <w:t>枝番を一般ユーザーに選択させる場合は「任意枝番」を入力してください。</w:t>
            </w:r>
          </w:p>
          <w:p w14:paraId="0B0DA0F9" w14:textId="31827424" w:rsidR="0035505B" w:rsidRPr="00860AF4" w:rsidRDefault="0035505B" w:rsidP="0035505B">
            <w:pPr>
              <w:rPr>
                <w:rFonts w:ascii="Meiryo UI" w:hAnsi="Meiryo UI"/>
                <w:color w:val="000000"/>
              </w:rPr>
            </w:pPr>
            <w:r>
              <w:rPr>
                <w:rFonts w:ascii="Meiryo UI" w:hAnsi="Meiryo UI" w:hint="eastAsia"/>
                <w:color w:val="000000"/>
              </w:rPr>
              <w:t>「財務枝番コード連携」に「する」を設定した場合、本項目は指定できません。</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E51420"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0341D4CA"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F8CEF99"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CD08C7D"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7AA61F6"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E7D104E"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EE7566D"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BEB887C"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5DFE4AC"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9547C6B"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r>
      <w:tr w:rsidR="0035505B" w:rsidRPr="00860AF4" w14:paraId="51B35A50" w14:textId="77777777" w:rsidTr="0035505B">
        <w:trPr>
          <w:trHeight w:val="814"/>
        </w:trPr>
        <w:tc>
          <w:tcPr>
            <w:tcW w:w="418" w:type="dxa"/>
            <w:vMerge/>
            <w:tcBorders>
              <w:left w:val="single" w:sz="4" w:space="0" w:color="auto"/>
              <w:right w:val="nil"/>
            </w:tcBorders>
            <w:shd w:val="clear" w:color="auto" w:fill="auto"/>
            <w:noWrap/>
          </w:tcPr>
          <w:p w14:paraId="21A6D53C" w14:textId="77777777" w:rsidR="0035505B" w:rsidRPr="00860AF4"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184F2F33" w14:textId="77777777" w:rsidR="0035505B" w:rsidRPr="00860AF4" w:rsidRDefault="0035505B" w:rsidP="0035505B">
            <w:pPr>
              <w:rPr>
                <w:rFonts w:ascii="Meiryo UI" w:hAnsi="Meiryo UI"/>
                <w:color w:val="000000"/>
              </w:rPr>
            </w:pPr>
            <w:r w:rsidRPr="00860AF4">
              <w:rPr>
                <w:rFonts w:ascii="Meiryo UI" w:hAnsi="Meiryo UI" w:hint="eastAsia"/>
                <w:color w:val="000000"/>
              </w:rPr>
              <w:t>負担部門</w:t>
            </w:r>
          </w:p>
        </w:tc>
        <w:tc>
          <w:tcPr>
            <w:tcW w:w="3302" w:type="dxa"/>
            <w:tcBorders>
              <w:top w:val="single" w:sz="4" w:space="0" w:color="auto"/>
              <w:left w:val="single" w:sz="4" w:space="0" w:color="auto"/>
              <w:bottom w:val="single" w:sz="4" w:space="0" w:color="auto"/>
              <w:right w:val="nil"/>
            </w:tcBorders>
            <w:shd w:val="clear" w:color="auto" w:fill="auto"/>
          </w:tcPr>
          <w:p w14:paraId="30D2672F" w14:textId="77777777" w:rsidR="0035505B" w:rsidRPr="00860AF4" w:rsidRDefault="0035505B" w:rsidP="0035505B">
            <w:pPr>
              <w:rPr>
                <w:rFonts w:ascii="Meiryo UI" w:hAnsi="Meiryo UI"/>
                <w:color w:val="000000"/>
              </w:rPr>
            </w:pPr>
            <w:r w:rsidRPr="00860AF4">
              <w:rPr>
                <w:rFonts w:ascii="Meiryo UI" w:hAnsi="Meiryo UI" w:hint="eastAsia"/>
                <w:color w:val="000000"/>
              </w:rPr>
              <w:t>該当取引の選択時に、設定される借方の負担部門を設定してください。</w:t>
            </w:r>
            <w:r w:rsidRPr="00860AF4">
              <w:rPr>
                <w:rFonts w:ascii="Meiryo UI" w:hAnsi="Meiryo UI" w:hint="eastAsia"/>
                <w:color w:val="000000"/>
              </w:rPr>
              <w:br/>
              <w:t>該当取引の負担部門を固定にする場合は、特定の負担部門を入力してください。</w:t>
            </w:r>
            <w:r w:rsidRPr="00860AF4">
              <w:rPr>
                <w:rFonts w:ascii="Meiryo UI" w:hAnsi="Meiryo UI" w:hint="eastAsia"/>
                <w:color w:val="000000"/>
              </w:rPr>
              <w:br/>
              <w:t>伝票上で起票者に選択させる場合は「任意部門」を入力してください。</w:t>
            </w:r>
            <w:r w:rsidRPr="00860AF4">
              <w:rPr>
                <w:rFonts w:ascii="Meiryo UI" w:hAnsi="Meiryo UI" w:hint="eastAsia"/>
                <w:color w:val="000000"/>
              </w:rPr>
              <w:br/>
              <w:t>起票者の代表部門とする場合は「代表部門」を入力してください。</w:t>
            </w:r>
            <w:r w:rsidRPr="00860AF4">
              <w:rPr>
                <w:rFonts w:ascii="Meiryo UI" w:hAnsi="Meiryo UI" w:hint="eastAsia"/>
                <w:color w:val="000000"/>
              </w:rPr>
              <w:br/>
              <w:t>負担部門不要とする場合は未入力としてください。</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CD3DA2" w14:textId="77777777" w:rsidR="0035505B" w:rsidRPr="00860AF4" w:rsidRDefault="0035505B" w:rsidP="0035505B">
            <w:pPr>
              <w:rPr>
                <w:rFonts w:ascii="Meiryo UI" w:hAnsi="Meiryo UI"/>
                <w:color w:val="000000"/>
              </w:rPr>
            </w:pPr>
            <w:r w:rsidRPr="00860AF4">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66C2353C" w14:textId="77777777" w:rsidR="0035505B" w:rsidRPr="00860AF4" w:rsidRDefault="0035505B" w:rsidP="0035505B">
            <w:pP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3812047" w14:textId="77777777" w:rsidR="0035505B" w:rsidRPr="00860AF4" w:rsidRDefault="0035505B" w:rsidP="0035505B">
            <w:pP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BC029B2" w14:textId="77777777" w:rsidR="0035505B" w:rsidRPr="00860AF4" w:rsidRDefault="0035505B" w:rsidP="0035505B">
            <w:pP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60C6CB4" w14:textId="77777777" w:rsidR="0035505B" w:rsidRPr="00860AF4" w:rsidRDefault="0035505B" w:rsidP="0035505B">
            <w:pP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5B30377" w14:textId="77777777" w:rsidR="0035505B" w:rsidRPr="00860AF4" w:rsidRDefault="0035505B" w:rsidP="0035505B">
            <w:pP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F98D068" w14:textId="77777777" w:rsidR="0035505B" w:rsidRPr="00860AF4" w:rsidRDefault="0035505B" w:rsidP="0035505B">
            <w:pP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480205E" w14:textId="77777777" w:rsidR="0035505B" w:rsidRPr="00860AF4" w:rsidRDefault="0035505B" w:rsidP="0035505B">
            <w:pP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2666FEB" w14:textId="77777777" w:rsidR="0035505B" w:rsidRPr="00860AF4" w:rsidRDefault="0035505B" w:rsidP="0035505B">
            <w:pP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EE065F0" w14:textId="77777777" w:rsidR="0035505B" w:rsidRPr="00860AF4" w:rsidRDefault="0035505B" w:rsidP="0035505B">
            <w:pPr>
              <w:rPr>
                <w:rFonts w:ascii="Meiryo UI" w:hAnsi="Meiryo UI"/>
                <w:color w:val="000000"/>
              </w:rPr>
            </w:pPr>
            <w:r w:rsidRPr="00860AF4">
              <w:rPr>
                <w:rFonts w:ascii="Meiryo UI" w:hAnsi="Meiryo UI" w:hint="eastAsia"/>
                <w:color w:val="000000"/>
              </w:rPr>
              <w:t>●</w:t>
            </w:r>
          </w:p>
        </w:tc>
      </w:tr>
      <w:tr w:rsidR="0035505B" w:rsidRPr="00860AF4" w14:paraId="58CF8EE3" w14:textId="77777777" w:rsidTr="0035505B">
        <w:trPr>
          <w:trHeight w:val="814"/>
        </w:trPr>
        <w:tc>
          <w:tcPr>
            <w:tcW w:w="418" w:type="dxa"/>
            <w:vMerge/>
            <w:tcBorders>
              <w:left w:val="single" w:sz="4" w:space="0" w:color="auto"/>
              <w:right w:val="nil"/>
            </w:tcBorders>
            <w:shd w:val="clear" w:color="auto" w:fill="auto"/>
            <w:noWrap/>
          </w:tcPr>
          <w:p w14:paraId="689C9CC1" w14:textId="77777777" w:rsidR="0035505B" w:rsidRPr="00860AF4"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5B369551" w14:textId="77777777" w:rsidR="0035505B" w:rsidRPr="00860AF4" w:rsidRDefault="0035505B" w:rsidP="0035505B">
            <w:pPr>
              <w:rPr>
                <w:rFonts w:ascii="Meiryo UI" w:hAnsi="Meiryo UI"/>
                <w:color w:val="000000"/>
              </w:rPr>
            </w:pPr>
            <w:r w:rsidRPr="00860AF4">
              <w:rPr>
                <w:rFonts w:ascii="Meiryo UI" w:hAnsi="Meiryo UI" w:hint="eastAsia"/>
                <w:color w:val="000000"/>
              </w:rPr>
              <w:t>取引先</w:t>
            </w:r>
          </w:p>
        </w:tc>
        <w:tc>
          <w:tcPr>
            <w:tcW w:w="3302" w:type="dxa"/>
            <w:tcBorders>
              <w:top w:val="single" w:sz="4" w:space="0" w:color="auto"/>
              <w:left w:val="single" w:sz="4" w:space="0" w:color="auto"/>
              <w:bottom w:val="single" w:sz="4" w:space="0" w:color="auto"/>
              <w:right w:val="nil"/>
            </w:tcBorders>
            <w:shd w:val="clear" w:color="auto" w:fill="auto"/>
          </w:tcPr>
          <w:p w14:paraId="580B3245" w14:textId="77777777" w:rsidR="0035505B" w:rsidRPr="00860AF4" w:rsidRDefault="0035505B" w:rsidP="0035505B">
            <w:pPr>
              <w:rPr>
                <w:rFonts w:ascii="Meiryo UI" w:hAnsi="Meiryo UI"/>
                <w:color w:val="000000"/>
              </w:rPr>
            </w:pPr>
            <w:r w:rsidRPr="00860AF4">
              <w:rPr>
                <w:rFonts w:ascii="Meiryo UI" w:hAnsi="Meiryo UI" w:hint="eastAsia"/>
                <w:color w:val="000000"/>
              </w:rPr>
              <w:t>該当取引の選択時に、設定される借方の取引先を設定してください。</w:t>
            </w:r>
            <w:r w:rsidRPr="00860AF4">
              <w:rPr>
                <w:rFonts w:ascii="Meiryo UI" w:hAnsi="Meiryo UI" w:hint="eastAsia"/>
                <w:color w:val="000000"/>
              </w:rPr>
              <w:br/>
              <w:t>該当取引の取引先を固定にする場合は、特定の取引先を入力してください。</w:t>
            </w:r>
            <w:r w:rsidRPr="00860AF4">
              <w:rPr>
                <w:rFonts w:ascii="Meiryo UI" w:hAnsi="Meiryo UI" w:hint="eastAsia"/>
                <w:color w:val="000000"/>
              </w:rPr>
              <w:br/>
              <w:t>伝票上で起票者に選択させる場合は「任意取引先」を入力してください。</w:t>
            </w:r>
            <w:r w:rsidRPr="00860AF4">
              <w:rPr>
                <w:rFonts w:ascii="Meiryo UI" w:hAnsi="Meiryo UI" w:hint="eastAsia"/>
                <w:color w:val="000000"/>
              </w:rPr>
              <w:br/>
              <w:t>取引先不要とする場合は未入力としてください。</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9465D8"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1813F513"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0AD9911"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ED5FFBD"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2C0B1FA"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578A621"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089FF74"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919D935"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FAEBED0"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DDB155D"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r>
      <w:tr w:rsidR="0035505B" w:rsidRPr="00860AF4" w14:paraId="35F34996" w14:textId="77777777" w:rsidTr="0035505B">
        <w:trPr>
          <w:trHeight w:val="814"/>
        </w:trPr>
        <w:tc>
          <w:tcPr>
            <w:tcW w:w="418" w:type="dxa"/>
            <w:vMerge/>
            <w:tcBorders>
              <w:left w:val="single" w:sz="4" w:space="0" w:color="auto"/>
              <w:right w:val="nil"/>
            </w:tcBorders>
            <w:shd w:val="clear" w:color="auto" w:fill="auto"/>
            <w:noWrap/>
          </w:tcPr>
          <w:p w14:paraId="2DA98F48" w14:textId="77777777" w:rsidR="0035505B" w:rsidRPr="00860AF4"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5CEA7773" w14:textId="77777777" w:rsidR="0035505B" w:rsidRPr="00860AF4" w:rsidRDefault="0035505B" w:rsidP="0035505B">
            <w:pPr>
              <w:rPr>
                <w:rFonts w:ascii="Meiryo UI" w:hAnsi="Meiryo UI"/>
                <w:color w:val="000000"/>
              </w:rPr>
            </w:pPr>
            <w:r w:rsidRPr="00860AF4">
              <w:rPr>
                <w:rFonts w:ascii="Meiryo UI" w:hAnsi="Meiryo UI" w:hint="eastAsia"/>
                <w:color w:val="000000"/>
              </w:rPr>
              <w:t>プロジェクト</w:t>
            </w:r>
          </w:p>
        </w:tc>
        <w:tc>
          <w:tcPr>
            <w:tcW w:w="3302" w:type="dxa"/>
            <w:tcBorders>
              <w:top w:val="single" w:sz="4" w:space="0" w:color="auto"/>
              <w:left w:val="single" w:sz="4" w:space="0" w:color="auto"/>
              <w:bottom w:val="single" w:sz="4" w:space="0" w:color="auto"/>
              <w:right w:val="nil"/>
            </w:tcBorders>
            <w:shd w:val="clear" w:color="auto" w:fill="auto"/>
          </w:tcPr>
          <w:p w14:paraId="29F55CC2" w14:textId="77777777" w:rsidR="0035505B" w:rsidRPr="00860AF4" w:rsidRDefault="0035505B" w:rsidP="0035505B">
            <w:pPr>
              <w:rPr>
                <w:rFonts w:ascii="Meiryo UI" w:hAnsi="Meiryo UI"/>
                <w:color w:val="000000"/>
              </w:rPr>
            </w:pPr>
            <w:r w:rsidRPr="00860AF4">
              <w:rPr>
                <w:rFonts w:ascii="Meiryo UI" w:hAnsi="Meiryo UI" w:hint="eastAsia"/>
                <w:color w:val="000000"/>
              </w:rPr>
              <w:t>該当取引の選択時に、設定される借方のプロジェクトを設定してください。</w:t>
            </w:r>
            <w:r w:rsidRPr="00860AF4">
              <w:rPr>
                <w:rFonts w:ascii="Meiryo UI" w:hAnsi="Meiryo UI" w:hint="eastAsia"/>
                <w:color w:val="000000"/>
              </w:rPr>
              <w:br/>
              <w:t>該当取引のプロジェクトを固定にする場合は、特定のプロジェクトを</w:t>
            </w:r>
            <w:r w:rsidRPr="00860AF4">
              <w:rPr>
                <w:rFonts w:ascii="Meiryo UI" w:hAnsi="Meiryo UI" w:hint="eastAsia"/>
                <w:color w:val="000000"/>
              </w:rPr>
              <w:br/>
              <w:t>入力してください。</w:t>
            </w:r>
            <w:r w:rsidRPr="00860AF4">
              <w:rPr>
                <w:rFonts w:ascii="Meiryo UI" w:hAnsi="Meiryo UI" w:hint="eastAsia"/>
                <w:color w:val="000000"/>
              </w:rPr>
              <w:br/>
              <w:t>伝票上で起票者に選択させる場合は「任意プロジェクト」を入力してください。</w:t>
            </w:r>
            <w:r w:rsidRPr="00860AF4">
              <w:rPr>
                <w:rFonts w:ascii="Meiryo UI" w:hAnsi="Meiryo UI" w:hint="eastAsia"/>
                <w:color w:val="000000"/>
              </w:rPr>
              <w:br/>
              <w:t>プロジェクト不要とする場合は未入力としてください。</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F43A1F"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68668137"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F77FF89"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992FB77"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6C5F620"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37FE0B3"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BDBF9E9"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10F330A"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F25E6D8"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C15A8A4"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r>
      <w:tr w:rsidR="0035505B" w:rsidRPr="00860AF4" w14:paraId="1E029DAD" w14:textId="77777777" w:rsidTr="0035505B">
        <w:trPr>
          <w:trHeight w:val="814"/>
        </w:trPr>
        <w:tc>
          <w:tcPr>
            <w:tcW w:w="418" w:type="dxa"/>
            <w:vMerge/>
            <w:tcBorders>
              <w:left w:val="single" w:sz="4" w:space="0" w:color="auto"/>
              <w:right w:val="nil"/>
            </w:tcBorders>
            <w:shd w:val="clear" w:color="auto" w:fill="auto"/>
            <w:noWrap/>
          </w:tcPr>
          <w:p w14:paraId="515AC733" w14:textId="77777777" w:rsidR="0035505B" w:rsidRPr="00860AF4"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2298C2DA" w14:textId="77777777" w:rsidR="0035505B" w:rsidRPr="00860AF4" w:rsidRDefault="0035505B" w:rsidP="0035505B">
            <w:pPr>
              <w:rPr>
                <w:rFonts w:ascii="Meiryo UI" w:hAnsi="Meiryo UI"/>
                <w:color w:val="000000"/>
              </w:rPr>
            </w:pPr>
            <w:r w:rsidRPr="00860AF4">
              <w:rPr>
                <w:rFonts w:ascii="Meiryo UI" w:hAnsi="Meiryo UI" w:hint="eastAsia"/>
                <w:color w:val="000000"/>
              </w:rPr>
              <w:t>セグメント</w:t>
            </w:r>
          </w:p>
        </w:tc>
        <w:tc>
          <w:tcPr>
            <w:tcW w:w="3302" w:type="dxa"/>
            <w:tcBorders>
              <w:top w:val="single" w:sz="4" w:space="0" w:color="auto"/>
              <w:left w:val="single" w:sz="4" w:space="0" w:color="auto"/>
              <w:bottom w:val="single" w:sz="4" w:space="0" w:color="auto"/>
              <w:right w:val="nil"/>
            </w:tcBorders>
            <w:shd w:val="clear" w:color="auto" w:fill="auto"/>
          </w:tcPr>
          <w:p w14:paraId="5977D812" w14:textId="77777777" w:rsidR="0035505B" w:rsidRPr="00860AF4" w:rsidRDefault="0035505B" w:rsidP="0035505B">
            <w:pPr>
              <w:rPr>
                <w:rFonts w:ascii="Meiryo UI" w:hAnsi="Meiryo UI"/>
                <w:color w:val="000000"/>
              </w:rPr>
            </w:pPr>
            <w:r w:rsidRPr="00860AF4">
              <w:rPr>
                <w:rFonts w:ascii="Meiryo UI" w:hAnsi="Meiryo UI" w:hint="eastAsia"/>
                <w:color w:val="000000"/>
              </w:rPr>
              <w:t>該当取引の選択時に、設定される借方のセグメントを設定してください。</w:t>
            </w:r>
            <w:r w:rsidRPr="00860AF4">
              <w:rPr>
                <w:rFonts w:ascii="Meiryo UI" w:hAnsi="Meiryo UI" w:hint="eastAsia"/>
                <w:color w:val="000000"/>
              </w:rPr>
              <w:br/>
              <w:t>該当取引のセグメントを固定にする場合は、特定のセグメントを</w:t>
            </w:r>
            <w:r w:rsidRPr="00860AF4">
              <w:rPr>
                <w:rFonts w:ascii="Meiryo UI" w:hAnsi="Meiryo UI" w:hint="eastAsia"/>
                <w:color w:val="000000"/>
              </w:rPr>
              <w:br/>
              <w:t>入力してください。</w:t>
            </w:r>
            <w:r w:rsidRPr="00860AF4">
              <w:rPr>
                <w:rFonts w:ascii="Meiryo UI" w:hAnsi="Meiryo UI" w:hint="eastAsia"/>
                <w:color w:val="000000"/>
              </w:rPr>
              <w:br/>
              <w:t>伝票上で起票者に選択させる場合は「任意セグメント」を入力してください。</w:t>
            </w:r>
            <w:r w:rsidRPr="00860AF4">
              <w:rPr>
                <w:rFonts w:ascii="Meiryo UI" w:hAnsi="Meiryo UI" w:hint="eastAsia"/>
                <w:color w:val="000000"/>
              </w:rPr>
              <w:br/>
              <w:t>セグメント不要とする場合は未入力としてください。</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A91130"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220558CC"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22C5556"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9D2AC2B"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223C4FC"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148EFCF"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624A022"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61FFA37"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3CEDCDC"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1FBA556"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r>
      <w:tr w:rsidR="0035505B" w:rsidRPr="00860AF4" w14:paraId="3D601200" w14:textId="77777777" w:rsidTr="0035505B">
        <w:trPr>
          <w:trHeight w:val="814"/>
        </w:trPr>
        <w:tc>
          <w:tcPr>
            <w:tcW w:w="418" w:type="dxa"/>
            <w:vMerge/>
            <w:tcBorders>
              <w:left w:val="single" w:sz="4" w:space="0" w:color="auto"/>
              <w:right w:val="nil"/>
            </w:tcBorders>
            <w:shd w:val="clear" w:color="auto" w:fill="auto"/>
            <w:noWrap/>
          </w:tcPr>
          <w:p w14:paraId="6567A99F" w14:textId="77777777" w:rsidR="0035505B" w:rsidRPr="00860AF4"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54E3264E" w14:textId="77777777" w:rsidR="0035505B" w:rsidRPr="00860AF4" w:rsidRDefault="0035505B" w:rsidP="0035505B">
            <w:pPr>
              <w:rPr>
                <w:rFonts w:ascii="Meiryo UI" w:hAnsi="Meiryo UI"/>
                <w:color w:val="000000"/>
              </w:rPr>
            </w:pPr>
            <w:r w:rsidRPr="00860AF4">
              <w:rPr>
                <w:rFonts w:ascii="Meiryo UI" w:hAnsi="Meiryo UI" w:hint="eastAsia"/>
                <w:color w:val="000000"/>
              </w:rPr>
              <w:t>ユニバーサル</w:t>
            </w:r>
            <w:r w:rsidRPr="00860AF4">
              <w:rPr>
                <w:rFonts w:ascii="Meiryo UI" w:hAnsi="Meiryo UI" w:hint="eastAsia"/>
                <w:color w:val="000000"/>
              </w:rPr>
              <w:br/>
              <w:t>フィールド</w:t>
            </w:r>
            <w:r w:rsidRPr="00860AF4">
              <w:rPr>
                <w:rFonts w:ascii="Meiryo UI" w:hAnsi="Meiryo UI" w:hint="eastAsia"/>
                <w:color w:val="000000"/>
              </w:rPr>
              <w:br/>
              <w:t>1～10</w:t>
            </w:r>
          </w:p>
        </w:tc>
        <w:tc>
          <w:tcPr>
            <w:tcW w:w="3302" w:type="dxa"/>
            <w:tcBorders>
              <w:top w:val="single" w:sz="4" w:space="0" w:color="auto"/>
              <w:left w:val="single" w:sz="4" w:space="0" w:color="auto"/>
              <w:bottom w:val="single" w:sz="4" w:space="0" w:color="auto"/>
              <w:right w:val="nil"/>
            </w:tcBorders>
            <w:shd w:val="clear" w:color="auto" w:fill="auto"/>
          </w:tcPr>
          <w:p w14:paraId="29416D9B" w14:textId="5E016E68" w:rsidR="0035505B" w:rsidRPr="00860AF4" w:rsidRDefault="0035505B" w:rsidP="0035505B">
            <w:pPr>
              <w:rPr>
                <w:rFonts w:ascii="Meiryo UI" w:hAnsi="Meiryo UI"/>
                <w:color w:val="000000"/>
              </w:rPr>
            </w:pPr>
            <w:r w:rsidRPr="00860AF4">
              <w:rPr>
                <w:rFonts w:ascii="Meiryo UI" w:hAnsi="Meiryo UI" w:hint="eastAsia"/>
                <w:color w:val="000000"/>
              </w:rPr>
              <w:t>該当取引の選択時に、設定される借方のUF１～１０を設定してください。</w:t>
            </w:r>
            <w:r w:rsidRPr="00860AF4">
              <w:rPr>
                <w:rFonts w:ascii="Meiryo UI" w:hAnsi="Meiryo UI" w:hint="eastAsia"/>
                <w:color w:val="000000"/>
              </w:rPr>
              <w:br/>
              <w:t>該当取引のユニバーサルフィールドを固定にする場合は、特定のユニバーサルフィールドを入力してください。</w:t>
            </w:r>
            <w:r w:rsidRPr="00860AF4">
              <w:rPr>
                <w:rFonts w:ascii="Meiryo UI" w:hAnsi="Meiryo UI" w:hint="eastAsia"/>
                <w:color w:val="000000"/>
              </w:rPr>
              <w:br/>
              <w:t>伝票上で起票者に選択させる場合は「任意UF」を入力してください。</w:t>
            </w:r>
            <w:r w:rsidRPr="00860AF4">
              <w:rPr>
                <w:rFonts w:ascii="Meiryo UI" w:hAnsi="Meiryo UI" w:hint="eastAsia"/>
                <w:color w:val="000000"/>
              </w:rPr>
              <w:br/>
              <w:t>ユニバーサルフィールド不要とする場合は未入力としてください。</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16A308"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55794DEF"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9AFB679"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4F801F8"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97061E8"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768E0D0"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D857C1C"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4F6EB0E"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FA44A5C"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CC56FD4"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r>
      <w:tr w:rsidR="0035505B" w:rsidRPr="00860AF4" w14:paraId="6C02AC7D" w14:textId="77777777" w:rsidTr="0035505B">
        <w:trPr>
          <w:trHeight w:val="814"/>
        </w:trPr>
        <w:tc>
          <w:tcPr>
            <w:tcW w:w="418" w:type="dxa"/>
            <w:vMerge/>
            <w:tcBorders>
              <w:left w:val="single" w:sz="4" w:space="0" w:color="auto"/>
              <w:right w:val="nil"/>
            </w:tcBorders>
            <w:shd w:val="clear" w:color="auto" w:fill="auto"/>
            <w:noWrap/>
          </w:tcPr>
          <w:p w14:paraId="299F58C0" w14:textId="77777777" w:rsidR="0035505B" w:rsidRPr="00860AF4"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611C93EA" w14:textId="77777777" w:rsidR="0035505B" w:rsidRPr="00860AF4" w:rsidRDefault="0035505B" w:rsidP="0035505B">
            <w:pPr>
              <w:rPr>
                <w:rFonts w:ascii="Meiryo UI" w:hAnsi="Meiryo UI"/>
                <w:color w:val="000000"/>
              </w:rPr>
            </w:pPr>
            <w:r w:rsidRPr="00860AF4">
              <w:rPr>
                <w:rFonts w:ascii="Meiryo UI" w:hAnsi="Meiryo UI" w:hint="eastAsia"/>
                <w:color w:val="000000"/>
              </w:rPr>
              <w:t>ユニバーサル</w:t>
            </w:r>
            <w:r w:rsidRPr="00860AF4">
              <w:rPr>
                <w:rFonts w:ascii="Meiryo UI" w:hAnsi="Meiryo UI" w:hint="eastAsia"/>
                <w:color w:val="000000"/>
              </w:rPr>
              <w:br/>
              <w:t>フィールド（固定値）</w:t>
            </w:r>
            <w:r w:rsidRPr="00860AF4">
              <w:rPr>
                <w:rFonts w:ascii="Meiryo UI" w:hAnsi="Meiryo UI" w:hint="eastAsia"/>
                <w:color w:val="000000"/>
              </w:rPr>
              <w:br/>
              <w:t>1～10</w:t>
            </w:r>
          </w:p>
        </w:tc>
        <w:tc>
          <w:tcPr>
            <w:tcW w:w="3302" w:type="dxa"/>
            <w:tcBorders>
              <w:top w:val="single" w:sz="4" w:space="0" w:color="auto"/>
              <w:left w:val="single" w:sz="4" w:space="0" w:color="auto"/>
              <w:bottom w:val="single" w:sz="4" w:space="0" w:color="auto"/>
              <w:right w:val="nil"/>
            </w:tcBorders>
            <w:shd w:val="clear" w:color="auto" w:fill="auto"/>
          </w:tcPr>
          <w:p w14:paraId="206373DE" w14:textId="77777777" w:rsidR="0035505B" w:rsidRPr="00860AF4" w:rsidRDefault="0035505B" w:rsidP="0035505B">
            <w:pPr>
              <w:rPr>
                <w:rFonts w:ascii="Meiryo UI" w:hAnsi="Meiryo UI"/>
                <w:color w:val="000000"/>
              </w:rPr>
            </w:pPr>
            <w:r w:rsidRPr="00860AF4">
              <w:rPr>
                <w:rFonts w:ascii="Meiryo UI" w:hAnsi="Meiryo UI" w:hint="eastAsia"/>
                <w:color w:val="000000"/>
              </w:rPr>
              <w:t>該当取引の選択時に、設定される借方のUF(固定値)１～１０を設定してください。</w:t>
            </w:r>
            <w:r w:rsidRPr="00860AF4">
              <w:rPr>
                <w:rFonts w:ascii="Meiryo UI" w:hAnsi="Meiryo UI" w:hint="eastAsia"/>
                <w:color w:val="000000"/>
              </w:rPr>
              <w:br/>
              <w:t>ユニバーサルフィールド不要とする場合は未入力としてください。</w:t>
            </w:r>
            <w:r w:rsidRPr="00860AF4">
              <w:rPr>
                <w:rFonts w:ascii="Meiryo UI" w:hAnsi="Meiryo UI" w:hint="eastAsia"/>
                <w:color w:val="000000"/>
              </w:rPr>
              <w:br/>
            </w:r>
            <w:r w:rsidRPr="00860AF4">
              <w:rPr>
                <w:rFonts w:ascii="Meiryo UI" w:hAnsi="Meiryo UI" w:hint="eastAsia"/>
                <w:color w:val="000000"/>
              </w:rPr>
              <w:lastRenderedPageBreak/>
              <w:t>UF(固定値)は一般ユーザーの申請画面には表示されません。</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60C8CB"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lastRenderedPageBreak/>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7603CF9C"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B4098E6"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8366188"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9487E2A"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D1CF058"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A3D26B3"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7028CDA"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7E2495B"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F2510D0"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r>
      <w:tr w:rsidR="0035505B" w:rsidRPr="00860AF4" w14:paraId="5A3EAE76" w14:textId="77777777" w:rsidTr="0035505B">
        <w:trPr>
          <w:trHeight w:val="814"/>
        </w:trPr>
        <w:tc>
          <w:tcPr>
            <w:tcW w:w="418" w:type="dxa"/>
            <w:vMerge/>
            <w:tcBorders>
              <w:left w:val="single" w:sz="4" w:space="0" w:color="auto"/>
              <w:right w:val="nil"/>
            </w:tcBorders>
            <w:shd w:val="clear" w:color="auto" w:fill="auto"/>
            <w:noWrap/>
          </w:tcPr>
          <w:p w14:paraId="3DA028B4" w14:textId="77777777" w:rsidR="0035505B" w:rsidRPr="00860AF4"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44464D71" w14:textId="77777777" w:rsidR="0035505B" w:rsidRPr="00860AF4" w:rsidRDefault="0035505B" w:rsidP="0035505B">
            <w:pPr>
              <w:rPr>
                <w:rFonts w:ascii="Meiryo UI" w:hAnsi="Meiryo UI"/>
                <w:color w:val="000000"/>
              </w:rPr>
            </w:pPr>
            <w:r w:rsidRPr="00860AF4">
              <w:rPr>
                <w:rFonts w:ascii="Meiryo UI" w:hAnsi="Meiryo UI" w:hint="eastAsia"/>
                <w:color w:val="000000"/>
              </w:rPr>
              <w:t>課税区分</w:t>
            </w:r>
          </w:p>
        </w:tc>
        <w:tc>
          <w:tcPr>
            <w:tcW w:w="3302" w:type="dxa"/>
            <w:tcBorders>
              <w:top w:val="single" w:sz="4" w:space="0" w:color="auto"/>
              <w:left w:val="single" w:sz="4" w:space="0" w:color="auto"/>
              <w:bottom w:val="single" w:sz="4" w:space="0" w:color="auto"/>
              <w:right w:val="nil"/>
            </w:tcBorders>
            <w:shd w:val="clear" w:color="auto" w:fill="auto"/>
          </w:tcPr>
          <w:p w14:paraId="5815CFE6" w14:textId="77777777" w:rsidR="0035505B" w:rsidRPr="00860AF4" w:rsidRDefault="0035505B" w:rsidP="0035505B">
            <w:pPr>
              <w:rPr>
                <w:rFonts w:ascii="Meiryo UI" w:hAnsi="Meiryo UI"/>
                <w:color w:val="000000"/>
              </w:rPr>
            </w:pPr>
            <w:r w:rsidRPr="00860AF4">
              <w:rPr>
                <w:rFonts w:ascii="Meiryo UI" w:hAnsi="Meiryo UI" w:hint="eastAsia"/>
                <w:color w:val="000000"/>
              </w:rPr>
              <w:t>該当取引の選択時に、設定される借方課税区分を設定してください。</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D5A151"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399A7672"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5BEBAF8"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117A7D8"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38EC4BC"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71E5423"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18E95A8"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6105129"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B064093"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9E82775"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r>
      <w:tr w:rsidR="0035505B" w:rsidRPr="00860AF4" w14:paraId="3AA68B58" w14:textId="77777777" w:rsidTr="0035505B">
        <w:trPr>
          <w:trHeight w:val="814"/>
        </w:trPr>
        <w:tc>
          <w:tcPr>
            <w:tcW w:w="418" w:type="dxa"/>
            <w:vMerge/>
            <w:tcBorders>
              <w:left w:val="single" w:sz="4" w:space="0" w:color="auto"/>
              <w:right w:val="nil"/>
            </w:tcBorders>
            <w:shd w:val="clear" w:color="auto" w:fill="auto"/>
            <w:noWrap/>
          </w:tcPr>
          <w:p w14:paraId="536DF0C8" w14:textId="77777777" w:rsidR="0035505B" w:rsidRPr="00860AF4"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3BBAFBE7" w14:textId="601F8533" w:rsidR="0035505B" w:rsidRPr="008E6E06" w:rsidRDefault="0035505B" w:rsidP="0035505B">
            <w:pPr>
              <w:rPr>
                <w:rFonts w:ascii="Meiryo UI" w:hAnsi="Meiryo UI"/>
                <w:color w:val="000000"/>
              </w:rPr>
            </w:pPr>
            <w:r w:rsidRPr="008E6E06">
              <w:rPr>
                <w:rFonts w:ascii="Meiryo UI" w:hAnsi="Meiryo UI" w:hint="eastAsia"/>
                <w:color w:val="000000"/>
              </w:rPr>
              <w:t>消費税率</w:t>
            </w:r>
          </w:p>
        </w:tc>
        <w:tc>
          <w:tcPr>
            <w:tcW w:w="3302" w:type="dxa"/>
            <w:tcBorders>
              <w:top w:val="single" w:sz="4" w:space="0" w:color="auto"/>
              <w:left w:val="single" w:sz="4" w:space="0" w:color="auto"/>
              <w:bottom w:val="single" w:sz="4" w:space="0" w:color="auto"/>
              <w:right w:val="nil"/>
            </w:tcBorders>
            <w:shd w:val="clear" w:color="auto" w:fill="auto"/>
          </w:tcPr>
          <w:p w14:paraId="0F5E9F31" w14:textId="3445EC4A" w:rsidR="0035505B" w:rsidRPr="008E6E06" w:rsidRDefault="0035505B" w:rsidP="0035505B">
            <w:pPr>
              <w:rPr>
                <w:rFonts w:ascii="Meiryo UI" w:hAnsi="Meiryo UI"/>
                <w:color w:val="000000"/>
              </w:rPr>
            </w:pPr>
            <w:r w:rsidRPr="008E6E06">
              <w:rPr>
                <w:rFonts w:ascii="Meiryo UI" w:hAnsi="Meiryo UI" w:hint="eastAsia"/>
                <w:color w:val="000000"/>
              </w:rPr>
              <w:t>該当取引の選択時に、設定される借方消費税率を設定してください。</w:t>
            </w:r>
            <w:r w:rsidRPr="008E6E06">
              <w:rPr>
                <w:rFonts w:ascii="Meiryo UI" w:hAnsi="Meiryo UI" w:hint="eastAsia"/>
                <w:color w:val="000000"/>
              </w:rPr>
              <w:br/>
              <w:t>伝票上で起票者に選択させる場合は「任意消費税率」を選択してください。</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0DDF36" w14:textId="7986A8E6" w:rsidR="0035505B" w:rsidRPr="008E6E06" w:rsidRDefault="0035505B" w:rsidP="0035505B">
            <w:pPr>
              <w:jc w:val="center"/>
              <w:rPr>
                <w:rFonts w:ascii="Meiryo UI" w:hAnsi="Meiryo UI"/>
                <w:color w:val="000000"/>
              </w:rPr>
            </w:pPr>
            <w:r w:rsidRPr="008E6E06">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7B38EE3C" w14:textId="3E0A6D7A" w:rsidR="0035505B" w:rsidRPr="008E6E06" w:rsidRDefault="0035505B" w:rsidP="0035505B">
            <w:pPr>
              <w:jc w:val="center"/>
              <w:rPr>
                <w:rFonts w:ascii="Meiryo UI" w:hAnsi="Meiryo UI"/>
                <w:color w:val="000000"/>
              </w:rPr>
            </w:pPr>
            <w:r w:rsidRPr="008E6E06">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21868E9" w14:textId="3116A6C8" w:rsidR="0035505B" w:rsidRPr="008E6E06" w:rsidRDefault="0035505B" w:rsidP="0035505B">
            <w:pPr>
              <w:jc w:val="center"/>
              <w:rPr>
                <w:rFonts w:ascii="Meiryo UI" w:hAnsi="Meiryo UI"/>
                <w:color w:val="000000"/>
              </w:rPr>
            </w:pPr>
            <w:r w:rsidRPr="008E6E06">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D7D88E4" w14:textId="4D0908BE" w:rsidR="0035505B" w:rsidRPr="008E6E06" w:rsidRDefault="0035505B" w:rsidP="0035505B">
            <w:pPr>
              <w:jc w:val="center"/>
              <w:rPr>
                <w:rFonts w:ascii="Meiryo UI" w:hAnsi="Meiryo UI"/>
                <w:color w:val="000000"/>
              </w:rPr>
            </w:pPr>
            <w:r w:rsidRPr="008E6E06">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3F948EE" w14:textId="6EA142CD" w:rsidR="0035505B" w:rsidRPr="008E6E06" w:rsidRDefault="0035505B" w:rsidP="0035505B">
            <w:pPr>
              <w:jc w:val="center"/>
              <w:rPr>
                <w:rFonts w:ascii="Meiryo UI" w:hAnsi="Meiryo UI"/>
                <w:color w:val="000000"/>
              </w:rPr>
            </w:pPr>
            <w:r w:rsidRPr="008E6E06">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D6F8B7C" w14:textId="3B8CB440" w:rsidR="0035505B" w:rsidRPr="008E6E06" w:rsidRDefault="0035505B" w:rsidP="0035505B">
            <w:pPr>
              <w:jc w:val="center"/>
              <w:rPr>
                <w:rFonts w:ascii="Meiryo UI" w:hAnsi="Meiryo UI"/>
                <w:color w:val="000000"/>
              </w:rPr>
            </w:pPr>
            <w:r w:rsidRPr="008E6E06">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B46D04A" w14:textId="1FEBC5CE" w:rsidR="0035505B" w:rsidRPr="008E6E06" w:rsidRDefault="0035505B" w:rsidP="0035505B">
            <w:pPr>
              <w:jc w:val="center"/>
              <w:rPr>
                <w:rFonts w:ascii="Meiryo UI" w:hAnsi="Meiryo UI"/>
                <w:color w:val="000000"/>
              </w:rPr>
            </w:pPr>
            <w:r w:rsidRPr="008E6E06">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6B18238" w14:textId="33103F69" w:rsidR="0035505B" w:rsidRPr="008E6E06" w:rsidRDefault="0035505B" w:rsidP="0035505B">
            <w:pPr>
              <w:jc w:val="center"/>
              <w:rPr>
                <w:rFonts w:ascii="Meiryo UI" w:hAnsi="Meiryo UI"/>
                <w:color w:val="000000"/>
              </w:rPr>
            </w:pPr>
            <w:r w:rsidRPr="008E6E06">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2DD884A" w14:textId="115D753E" w:rsidR="0035505B" w:rsidRPr="008E6E06" w:rsidRDefault="0035505B" w:rsidP="0035505B">
            <w:pPr>
              <w:jc w:val="center"/>
              <w:rPr>
                <w:rFonts w:ascii="Meiryo UI" w:hAnsi="Meiryo UI"/>
                <w:color w:val="000000"/>
              </w:rPr>
            </w:pPr>
            <w:r w:rsidRPr="008E6E06">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7C278F1" w14:textId="496773AF" w:rsidR="0035505B" w:rsidRPr="008E6E06" w:rsidRDefault="0035505B" w:rsidP="0035505B">
            <w:pPr>
              <w:jc w:val="center"/>
              <w:rPr>
                <w:rFonts w:ascii="Meiryo UI" w:hAnsi="Meiryo UI"/>
                <w:color w:val="000000"/>
              </w:rPr>
            </w:pPr>
            <w:r w:rsidRPr="008E6E06">
              <w:rPr>
                <w:rFonts w:ascii="Meiryo UI" w:hAnsi="Meiryo UI" w:hint="eastAsia"/>
                <w:color w:val="000000"/>
              </w:rPr>
              <w:t>○</w:t>
            </w:r>
          </w:p>
        </w:tc>
      </w:tr>
      <w:tr w:rsidR="0035505B" w:rsidRPr="00860AF4" w14:paraId="43F6202D" w14:textId="77777777" w:rsidTr="0035505B">
        <w:trPr>
          <w:trHeight w:val="814"/>
        </w:trPr>
        <w:tc>
          <w:tcPr>
            <w:tcW w:w="418" w:type="dxa"/>
            <w:vMerge w:val="restart"/>
            <w:tcBorders>
              <w:top w:val="single" w:sz="4" w:space="0" w:color="auto"/>
              <w:left w:val="single" w:sz="4" w:space="0" w:color="auto"/>
              <w:right w:val="nil"/>
            </w:tcBorders>
            <w:shd w:val="clear" w:color="auto" w:fill="auto"/>
            <w:noWrap/>
          </w:tcPr>
          <w:p w14:paraId="31B7C18E" w14:textId="449696C2" w:rsidR="0035505B" w:rsidRPr="00860AF4" w:rsidRDefault="0035505B" w:rsidP="0035505B">
            <w:pPr>
              <w:rPr>
                <w:rFonts w:ascii="Meiryo UI" w:hAnsi="Meiryo UI" w:cs="ＭＳ Ｐゴシック"/>
                <w:color w:val="000000"/>
              </w:rPr>
            </w:pPr>
            <w:r w:rsidRPr="00860AF4">
              <w:rPr>
                <w:rFonts w:ascii="Meiryo UI" w:hAnsi="Meiryo UI" w:cs="ＭＳ Ｐゴシック" w:hint="eastAsia"/>
                <w:color w:val="000000"/>
              </w:rPr>
              <w:t>貸方１</w:t>
            </w:r>
          </w:p>
        </w:tc>
        <w:tc>
          <w:tcPr>
            <w:tcW w:w="1200" w:type="dxa"/>
            <w:tcBorders>
              <w:top w:val="single" w:sz="4" w:space="0" w:color="auto"/>
              <w:left w:val="single" w:sz="4" w:space="0" w:color="auto"/>
              <w:bottom w:val="single" w:sz="4" w:space="0" w:color="auto"/>
              <w:right w:val="nil"/>
            </w:tcBorders>
            <w:shd w:val="clear" w:color="auto" w:fill="auto"/>
          </w:tcPr>
          <w:p w14:paraId="71893282" w14:textId="77777777" w:rsidR="0035505B" w:rsidRPr="00860AF4" w:rsidRDefault="0035505B" w:rsidP="0035505B">
            <w:pPr>
              <w:rPr>
                <w:rFonts w:ascii="Meiryo UI" w:hAnsi="Meiryo UI"/>
                <w:color w:val="000000"/>
              </w:rPr>
            </w:pPr>
            <w:r w:rsidRPr="00860AF4">
              <w:rPr>
                <w:rFonts w:ascii="Meiryo UI" w:hAnsi="Meiryo UI" w:hint="eastAsia"/>
                <w:color w:val="000000"/>
              </w:rPr>
              <w:t>勘定科目</w:t>
            </w:r>
          </w:p>
        </w:tc>
        <w:tc>
          <w:tcPr>
            <w:tcW w:w="3302" w:type="dxa"/>
            <w:tcBorders>
              <w:top w:val="single" w:sz="4" w:space="0" w:color="auto"/>
              <w:left w:val="single" w:sz="4" w:space="0" w:color="auto"/>
              <w:bottom w:val="single" w:sz="4" w:space="0" w:color="auto"/>
              <w:right w:val="nil"/>
            </w:tcBorders>
            <w:shd w:val="clear" w:color="auto" w:fill="auto"/>
          </w:tcPr>
          <w:p w14:paraId="3763A1D5" w14:textId="59A51D01" w:rsidR="0035505B" w:rsidRPr="00860AF4" w:rsidRDefault="0035505B" w:rsidP="0035505B">
            <w:pPr>
              <w:spacing w:after="240"/>
              <w:rPr>
                <w:rFonts w:ascii="Meiryo UI" w:hAnsi="Meiryo UI"/>
                <w:color w:val="000000"/>
              </w:rPr>
            </w:pPr>
            <w:r w:rsidRPr="00860AF4">
              <w:rPr>
                <w:rFonts w:ascii="Meiryo UI" w:hAnsi="Meiryo UI" w:hint="eastAsia"/>
                <w:color w:val="000000"/>
              </w:rPr>
              <w:t>該当取引の選択時に、設定される貸方の勘定科目を設定してください。</w:t>
            </w:r>
            <w:r w:rsidRPr="00860AF4">
              <w:rPr>
                <w:rFonts w:ascii="Meiryo UI" w:hAnsi="Meiryo UI" w:hint="eastAsia"/>
                <w:color w:val="000000"/>
              </w:rPr>
              <w:br/>
              <w:t>◆請求書払い</w:t>
            </w:r>
            <w:r w:rsidRPr="00860AF4">
              <w:rPr>
                <w:rFonts w:ascii="Meiryo UI" w:hAnsi="Meiryo UI" w:hint="eastAsia"/>
                <w:color w:val="000000"/>
              </w:rPr>
              <w:br/>
              <w:t>貸方１は掛けなしの場合の貸方を指します。</w:t>
            </w:r>
            <w:r w:rsidRPr="00860AF4">
              <w:rPr>
                <w:rFonts w:ascii="Meiryo UI" w:hAnsi="Meiryo UI" w:hint="eastAsia"/>
                <w:color w:val="000000"/>
              </w:rPr>
              <w:br/>
              <w:t>掛けありの場合、以下のように仕訳が作成されます。</w:t>
            </w:r>
            <w:r w:rsidRPr="00860AF4">
              <w:rPr>
                <w:rFonts w:ascii="Meiryo UI" w:hAnsi="Meiryo UI" w:hint="eastAsia"/>
                <w:color w:val="000000"/>
              </w:rPr>
              <w:br/>
              <w:t>（計上仕訳）明細科目 / 貸２科目</w:t>
            </w:r>
            <w:r w:rsidRPr="00860AF4">
              <w:rPr>
                <w:rFonts w:ascii="Meiryo UI" w:hAnsi="Meiryo UI" w:hint="eastAsia"/>
                <w:color w:val="000000"/>
              </w:rPr>
              <w:br/>
              <w:t>（支払仕訳）貸２科目 / 貸１科目</w:t>
            </w:r>
            <w:r w:rsidRPr="00860AF4">
              <w:rPr>
                <w:rFonts w:ascii="Meiryo UI" w:hAnsi="Meiryo UI" w:hint="eastAsia"/>
                <w:color w:val="000000"/>
              </w:rPr>
              <w:br/>
            </w:r>
            <w:r w:rsidRPr="00860AF4">
              <w:rPr>
                <w:rFonts w:ascii="Meiryo UI" w:hAnsi="Meiryo UI" w:hint="eastAsia"/>
                <w:color w:val="000000"/>
              </w:rPr>
              <w:br/>
              <w:t>◆経費仮払申請、出張仮払申請 、海外出張仮払申請 、経費立替精算、出張旅費精算（仮払精算）、海外出張旅費精算（仮払精算）、交通費精算</w:t>
            </w:r>
            <w:r w:rsidRPr="00860AF4">
              <w:rPr>
                <w:rFonts w:ascii="Meiryo UI" w:hAnsi="Meiryo UI" w:hint="eastAsia"/>
                <w:color w:val="000000"/>
              </w:rPr>
              <w:br/>
              <w:t>貸方１は支払方法「振込」、貸方２は支払方法「現金」の場合の設定となります。</w:t>
            </w:r>
            <w:r w:rsidRPr="00860AF4">
              <w:rPr>
                <w:rFonts w:ascii="Meiryo UI" w:hAnsi="Meiryo UI" w:hint="eastAsia"/>
                <w:color w:val="000000"/>
              </w:rPr>
              <w:br/>
              <w:t>経費立替精算、出張旅費精算（仮払精算）、交通費精算の場合、貸方３は会社設定画面の仕訳作成方法で発生主義を選択した場合に使用する「未払」の設定です。</w:t>
            </w:r>
            <w:r w:rsidRPr="00860AF4">
              <w:rPr>
                <w:rFonts w:ascii="Meiryo UI" w:hAnsi="Meiryo UI" w:hint="eastAsia"/>
                <w:color w:val="000000"/>
              </w:rPr>
              <w:br/>
            </w:r>
            <w:r w:rsidRPr="00860AF4">
              <w:rPr>
                <w:rFonts w:ascii="Meiryo UI" w:hAnsi="Meiryo UI" w:hint="eastAsia"/>
                <w:color w:val="000000"/>
              </w:rPr>
              <w:br/>
            </w:r>
            <w:r w:rsidRPr="00860AF4">
              <w:rPr>
                <w:rFonts w:ascii="Meiryo UI" w:hAnsi="Meiryo UI" w:hint="eastAsia"/>
                <w:color w:val="000000"/>
              </w:rPr>
              <w:lastRenderedPageBreak/>
              <w:t>◆自動引落</w:t>
            </w:r>
            <w:r w:rsidRPr="00860AF4">
              <w:rPr>
                <w:rFonts w:ascii="Meiryo UI" w:hAnsi="Meiryo UI" w:hint="eastAsia"/>
                <w:color w:val="000000"/>
              </w:rPr>
              <w:br/>
              <w:t>貸方２は会社設定画面の仕訳作成方法で発生主義を選択した場合に使用する「未払」の設定です。</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4444EB"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lastRenderedPageBreak/>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4A14AB5C"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5FEC6E9"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A218DFE"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4512FB4"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99FCB7B"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24E0546"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62D353B"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F5FFA5D"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014AB22"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r>
      <w:tr w:rsidR="0035505B" w:rsidRPr="00860AF4" w14:paraId="1E16BE4C" w14:textId="77777777" w:rsidTr="0035505B">
        <w:trPr>
          <w:trHeight w:val="814"/>
        </w:trPr>
        <w:tc>
          <w:tcPr>
            <w:tcW w:w="418" w:type="dxa"/>
            <w:vMerge/>
            <w:tcBorders>
              <w:left w:val="single" w:sz="4" w:space="0" w:color="auto"/>
              <w:right w:val="nil"/>
            </w:tcBorders>
            <w:shd w:val="clear" w:color="auto" w:fill="auto"/>
            <w:noWrap/>
          </w:tcPr>
          <w:p w14:paraId="543D3C9B" w14:textId="77777777" w:rsidR="0035505B" w:rsidRPr="00860AF4"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4C4AF37B" w14:textId="77777777" w:rsidR="0035505B" w:rsidRPr="00860AF4" w:rsidRDefault="0035505B" w:rsidP="0035505B">
            <w:pPr>
              <w:rPr>
                <w:rFonts w:ascii="Meiryo UI" w:hAnsi="Meiryo UI"/>
                <w:color w:val="000000"/>
              </w:rPr>
            </w:pPr>
            <w:r w:rsidRPr="00860AF4">
              <w:rPr>
                <w:rFonts w:ascii="Meiryo UI" w:hAnsi="Meiryo UI" w:hint="eastAsia"/>
                <w:color w:val="000000"/>
              </w:rPr>
              <w:t>勘定科目枝番</w:t>
            </w:r>
          </w:p>
        </w:tc>
        <w:tc>
          <w:tcPr>
            <w:tcW w:w="3302" w:type="dxa"/>
            <w:tcBorders>
              <w:top w:val="single" w:sz="4" w:space="0" w:color="auto"/>
              <w:left w:val="single" w:sz="4" w:space="0" w:color="auto"/>
              <w:bottom w:val="single" w:sz="4" w:space="0" w:color="auto"/>
              <w:right w:val="nil"/>
            </w:tcBorders>
            <w:shd w:val="clear" w:color="auto" w:fill="auto"/>
          </w:tcPr>
          <w:p w14:paraId="726B821C" w14:textId="77777777" w:rsidR="0035505B" w:rsidRPr="00860AF4" w:rsidRDefault="0035505B" w:rsidP="0035505B">
            <w:pPr>
              <w:rPr>
                <w:rFonts w:ascii="Meiryo UI" w:hAnsi="Meiryo UI"/>
                <w:color w:val="000000"/>
              </w:rPr>
            </w:pPr>
            <w:r w:rsidRPr="00860AF4">
              <w:rPr>
                <w:rFonts w:ascii="Meiryo UI" w:hAnsi="Meiryo UI" w:hint="eastAsia"/>
                <w:color w:val="000000"/>
              </w:rPr>
              <w:t>該当取引の選択時に、設定される貸方の勘定科目枝番を設定してください。</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6B5081"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2CFC20BC"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F8084CB"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07337EF"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F35C402"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CAD680E"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37DA711"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67F2A0B"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77CAD01"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505E45F"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r>
      <w:tr w:rsidR="0035505B" w:rsidRPr="00860AF4" w14:paraId="116B72E9" w14:textId="77777777" w:rsidTr="0035505B">
        <w:trPr>
          <w:trHeight w:val="814"/>
        </w:trPr>
        <w:tc>
          <w:tcPr>
            <w:tcW w:w="418" w:type="dxa"/>
            <w:vMerge/>
            <w:tcBorders>
              <w:left w:val="single" w:sz="4" w:space="0" w:color="auto"/>
              <w:right w:val="nil"/>
            </w:tcBorders>
            <w:shd w:val="clear" w:color="auto" w:fill="auto"/>
            <w:noWrap/>
          </w:tcPr>
          <w:p w14:paraId="698F1C69" w14:textId="77777777" w:rsidR="0035505B" w:rsidRPr="00860AF4"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3241C7D4" w14:textId="77777777" w:rsidR="0035505B" w:rsidRPr="00860AF4" w:rsidRDefault="0035505B" w:rsidP="0035505B">
            <w:pPr>
              <w:rPr>
                <w:rFonts w:ascii="Meiryo UI" w:hAnsi="Meiryo UI"/>
                <w:color w:val="000000"/>
              </w:rPr>
            </w:pPr>
            <w:r w:rsidRPr="00860AF4">
              <w:rPr>
                <w:rFonts w:ascii="Meiryo UI" w:hAnsi="Meiryo UI" w:hint="eastAsia"/>
                <w:color w:val="000000"/>
              </w:rPr>
              <w:t>負担部門</w:t>
            </w:r>
          </w:p>
        </w:tc>
        <w:tc>
          <w:tcPr>
            <w:tcW w:w="3302" w:type="dxa"/>
            <w:tcBorders>
              <w:top w:val="single" w:sz="4" w:space="0" w:color="auto"/>
              <w:left w:val="single" w:sz="4" w:space="0" w:color="auto"/>
              <w:bottom w:val="single" w:sz="4" w:space="0" w:color="auto"/>
              <w:right w:val="nil"/>
            </w:tcBorders>
            <w:shd w:val="clear" w:color="auto" w:fill="auto"/>
          </w:tcPr>
          <w:p w14:paraId="209BE822" w14:textId="77777777" w:rsidR="0035505B" w:rsidRPr="00860AF4" w:rsidRDefault="0035505B" w:rsidP="0035505B">
            <w:pPr>
              <w:rPr>
                <w:rFonts w:ascii="Meiryo UI" w:hAnsi="Meiryo UI"/>
                <w:color w:val="000000"/>
              </w:rPr>
            </w:pPr>
            <w:r w:rsidRPr="00860AF4">
              <w:rPr>
                <w:rFonts w:ascii="Meiryo UI" w:hAnsi="Meiryo UI" w:hint="eastAsia"/>
                <w:color w:val="000000"/>
              </w:rPr>
              <w:t>該当取引の選択時に、設定される貸方の負担部門を設定してください。</w:t>
            </w:r>
            <w:r w:rsidRPr="00860AF4">
              <w:rPr>
                <w:rFonts w:ascii="Meiryo UI" w:hAnsi="Meiryo UI" w:hint="eastAsia"/>
                <w:color w:val="000000"/>
              </w:rPr>
              <w:br/>
              <w:t>該当取引の負担部門を固定にする場合は、特定の負担部門を入力してください。</w:t>
            </w:r>
            <w:r w:rsidRPr="00860AF4">
              <w:rPr>
                <w:rFonts w:ascii="Meiryo UI" w:hAnsi="Meiryo UI" w:hint="eastAsia"/>
                <w:color w:val="000000"/>
              </w:rPr>
              <w:br/>
              <w:t>伝票上で起票者に選択させる場合は「任意部門」を入力してください。</w:t>
            </w:r>
            <w:r w:rsidRPr="00860AF4">
              <w:rPr>
                <w:rFonts w:ascii="Meiryo UI" w:hAnsi="Meiryo UI" w:hint="eastAsia"/>
                <w:color w:val="000000"/>
              </w:rPr>
              <w:br/>
              <w:t>負担部門を起票ユーザーの代表部門とする場合は「代表部門」を入力してください。</w:t>
            </w:r>
            <w:r w:rsidRPr="00860AF4">
              <w:rPr>
                <w:rFonts w:ascii="Meiryo UI" w:hAnsi="Meiryo UI" w:hint="eastAsia"/>
                <w:color w:val="000000"/>
              </w:rPr>
              <w:br/>
              <w:t>入力不可能とする場合は未入力としてください。</w:t>
            </w:r>
            <w:r w:rsidRPr="00860AF4">
              <w:rPr>
                <w:rFonts w:ascii="Meiryo UI" w:hAnsi="Meiryo UI" w:hint="eastAsia"/>
                <w:color w:val="000000"/>
              </w:rPr>
              <w:br/>
              <w:t>負担部門不要とする場合は未入力としてください。</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52B35" w14:textId="77777777" w:rsidR="0035505B" w:rsidRPr="00860AF4" w:rsidRDefault="0035505B" w:rsidP="0035505B">
            <w:pPr>
              <w:rPr>
                <w:rFonts w:ascii="Meiryo UI" w:hAnsi="Meiryo UI"/>
                <w:color w:val="000000"/>
              </w:rPr>
            </w:pPr>
            <w:r w:rsidRPr="00860AF4">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64F75556" w14:textId="77777777" w:rsidR="0035505B" w:rsidRPr="00860AF4" w:rsidRDefault="0035505B" w:rsidP="0035505B">
            <w:pP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F91B036" w14:textId="77777777" w:rsidR="0035505B" w:rsidRPr="00860AF4" w:rsidRDefault="0035505B" w:rsidP="0035505B">
            <w:pP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321FE02" w14:textId="77777777" w:rsidR="0035505B" w:rsidRPr="00860AF4" w:rsidRDefault="0035505B" w:rsidP="0035505B">
            <w:pP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A1A45E8" w14:textId="77777777" w:rsidR="0035505B" w:rsidRPr="00860AF4" w:rsidRDefault="0035505B" w:rsidP="0035505B">
            <w:pP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CF88B14" w14:textId="77777777" w:rsidR="0035505B" w:rsidRPr="00860AF4" w:rsidRDefault="0035505B" w:rsidP="0035505B">
            <w:pP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5FC6823" w14:textId="77777777" w:rsidR="0035505B" w:rsidRPr="00860AF4" w:rsidRDefault="0035505B" w:rsidP="0035505B">
            <w:pP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F33F9E2" w14:textId="77777777" w:rsidR="0035505B" w:rsidRPr="00860AF4" w:rsidRDefault="0035505B" w:rsidP="0035505B">
            <w:pP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8060D8C" w14:textId="77777777" w:rsidR="0035505B" w:rsidRPr="00860AF4" w:rsidRDefault="0035505B" w:rsidP="0035505B">
            <w:pP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B42816A" w14:textId="77777777" w:rsidR="0035505B" w:rsidRPr="00860AF4" w:rsidRDefault="0035505B" w:rsidP="0035505B">
            <w:pPr>
              <w:rPr>
                <w:rFonts w:ascii="Meiryo UI" w:hAnsi="Meiryo UI"/>
                <w:color w:val="000000"/>
              </w:rPr>
            </w:pPr>
            <w:r w:rsidRPr="00860AF4">
              <w:rPr>
                <w:rFonts w:ascii="Meiryo UI" w:hAnsi="Meiryo UI" w:hint="eastAsia"/>
                <w:color w:val="000000"/>
              </w:rPr>
              <w:t>●</w:t>
            </w:r>
          </w:p>
        </w:tc>
      </w:tr>
      <w:tr w:rsidR="0035505B" w:rsidRPr="00860AF4" w14:paraId="3A908430" w14:textId="77777777" w:rsidTr="0035505B">
        <w:trPr>
          <w:trHeight w:val="814"/>
        </w:trPr>
        <w:tc>
          <w:tcPr>
            <w:tcW w:w="418" w:type="dxa"/>
            <w:vMerge/>
            <w:tcBorders>
              <w:left w:val="single" w:sz="4" w:space="0" w:color="auto"/>
              <w:right w:val="nil"/>
            </w:tcBorders>
            <w:shd w:val="clear" w:color="auto" w:fill="auto"/>
            <w:noWrap/>
          </w:tcPr>
          <w:p w14:paraId="62241F59" w14:textId="77777777" w:rsidR="0035505B" w:rsidRPr="00860AF4"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1ED376D8" w14:textId="77777777" w:rsidR="0035505B" w:rsidRPr="00860AF4" w:rsidRDefault="0035505B" w:rsidP="0035505B">
            <w:pPr>
              <w:rPr>
                <w:rFonts w:ascii="Meiryo UI" w:hAnsi="Meiryo UI"/>
                <w:color w:val="000000"/>
              </w:rPr>
            </w:pPr>
            <w:r w:rsidRPr="00860AF4">
              <w:rPr>
                <w:rFonts w:ascii="Meiryo UI" w:hAnsi="Meiryo UI" w:hint="eastAsia"/>
                <w:color w:val="000000"/>
              </w:rPr>
              <w:t>取引先</w:t>
            </w:r>
          </w:p>
        </w:tc>
        <w:tc>
          <w:tcPr>
            <w:tcW w:w="3302" w:type="dxa"/>
            <w:tcBorders>
              <w:top w:val="single" w:sz="4" w:space="0" w:color="auto"/>
              <w:left w:val="single" w:sz="4" w:space="0" w:color="auto"/>
              <w:bottom w:val="single" w:sz="4" w:space="0" w:color="auto"/>
              <w:right w:val="nil"/>
            </w:tcBorders>
            <w:shd w:val="clear" w:color="auto" w:fill="auto"/>
          </w:tcPr>
          <w:p w14:paraId="31830A52" w14:textId="77777777" w:rsidR="0035505B" w:rsidRPr="00860AF4" w:rsidRDefault="0035505B" w:rsidP="0035505B">
            <w:pPr>
              <w:rPr>
                <w:rFonts w:ascii="Meiryo UI" w:hAnsi="Meiryo UI"/>
                <w:color w:val="000000"/>
              </w:rPr>
            </w:pPr>
            <w:r w:rsidRPr="00860AF4">
              <w:rPr>
                <w:rFonts w:ascii="Meiryo UI" w:hAnsi="Meiryo UI" w:hint="eastAsia"/>
                <w:color w:val="000000"/>
              </w:rPr>
              <w:t>該当取引の選択時に、設定される貸方の取引先を設定してください。</w:t>
            </w:r>
            <w:r w:rsidRPr="00860AF4">
              <w:rPr>
                <w:rFonts w:ascii="Meiryo UI" w:hAnsi="Meiryo UI" w:hint="eastAsia"/>
                <w:color w:val="000000"/>
              </w:rPr>
              <w:br/>
              <w:t>該当取引の取引先を固定にする場合は、特定の取引先を入力してください。</w:t>
            </w:r>
            <w:r w:rsidRPr="00860AF4">
              <w:rPr>
                <w:rFonts w:ascii="Meiryo UI" w:hAnsi="Meiryo UI" w:hint="eastAsia"/>
                <w:color w:val="000000"/>
              </w:rPr>
              <w:br/>
              <w:t>伝票上で起票者に選択させる場合は「任意取引先」を入力してください。</w:t>
            </w:r>
            <w:r w:rsidRPr="00860AF4">
              <w:rPr>
                <w:rFonts w:ascii="Meiryo UI" w:hAnsi="Meiryo UI" w:hint="eastAsia"/>
                <w:color w:val="000000"/>
              </w:rPr>
              <w:br/>
              <w:t>取引先不要とする場合は未入力としてください。</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2FBB11"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41283565"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E9542B3"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F2CB327"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0E1CF1C"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1D34D66"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24D0F02"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145881C"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3835F7C"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1F2CC32"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r>
      <w:tr w:rsidR="0035505B" w:rsidRPr="00860AF4" w14:paraId="430B604E" w14:textId="77777777" w:rsidTr="0035505B">
        <w:trPr>
          <w:trHeight w:val="814"/>
        </w:trPr>
        <w:tc>
          <w:tcPr>
            <w:tcW w:w="418" w:type="dxa"/>
            <w:vMerge/>
            <w:tcBorders>
              <w:left w:val="single" w:sz="4" w:space="0" w:color="auto"/>
              <w:right w:val="nil"/>
            </w:tcBorders>
            <w:shd w:val="clear" w:color="auto" w:fill="auto"/>
            <w:noWrap/>
          </w:tcPr>
          <w:p w14:paraId="552C001A" w14:textId="77777777" w:rsidR="0035505B" w:rsidRPr="00860AF4"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140CB70C" w14:textId="77777777" w:rsidR="0035505B" w:rsidRPr="00860AF4" w:rsidRDefault="0035505B" w:rsidP="0035505B">
            <w:pPr>
              <w:rPr>
                <w:rFonts w:ascii="Meiryo UI" w:hAnsi="Meiryo UI"/>
                <w:color w:val="000000"/>
              </w:rPr>
            </w:pPr>
            <w:r w:rsidRPr="00860AF4">
              <w:rPr>
                <w:rFonts w:ascii="Meiryo UI" w:hAnsi="Meiryo UI" w:hint="eastAsia"/>
                <w:color w:val="000000"/>
              </w:rPr>
              <w:t>プロジェクト</w:t>
            </w:r>
          </w:p>
        </w:tc>
        <w:tc>
          <w:tcPr>
            <w:tcW w:w="3302" w:type="dxa"/>
            <w:tcBorders>
              <w:top w:val="single" w:sz="4" w:space="0" w:color="auto"/>
              <w:left w:val="single" w:sz="4" w:space="0" w:color="auto"/>
              <w:bottom w:val="single" w:sz="4" w:space="0" w:color="auto"/>
              <w:right w:val="nil"/>
            </w:tcBorders>
            <w:shd w:val="clear" w:color="auto" w:fill="auto"/>
          </w:tcPr>
          <w:p w14:paraId="46D6F36B" w14:textId="77777777" w:rsidR="0035505B" w:rsidRPr="00860AF4" w:rsidRDefault="0035505B" w:rsidP="0035505B">
            <w:pPr>
              <w:rPr>
                <w:rFonts w:ascii="Meiryo UI" w:hAnsi="Meiryo UI"/>
                <w:color w:val="000000"/>
              </w:rPr>
            </w:pPr>
            <w:r w:rsidRPr="00860AF4">
              <w:rPr>
                <w:rFonts w:ascii="Meiryo UI" w:hAnsi="Meiryo UI" w:hint="eastAsia"/>
                <w:color w:val="000000"/>
              </w:rPr>
              <w:t>該当取引の選択時に、設定される貸方のプロジェクトを設定してください。</w:t>
            </w:r>
            <w:r w:rsidRPr="00860AF4">
              <w:rPr>
                <w:rFonts w:ascii="Meiryo UI" w:hAnsi="Meiryo UI" w:hint="eastAsia"/>
                <w:color w:val="000000"/>
              </w:rPr>
              <w:br/>
              <w:t>該当取引のプロジェクトを固定にする場合は、特定のプロジェクトを</w:t>
            </w:r>
            <w:r w:rsidRPr="00860AF4">
              <w:rPr>
                <w:rFonts w:ascii="Meiryo UI" w:hAnsi="Meiryo UI" w:hint="eastAsia"/>
                <w:color w:val="000000"/>
              </w:rPr>
              <w:br/>
            </w:r>
            <w:r w:rsidRPr="00860AF4">
              <w:rPr>
                <w:rFonts w:ascii="Meiryo UI" w:hAnsi="Meiryo UI" w:hint="eastAsia"/>
                <w:color w:val="000000"/>
              </w:rPr>
              <w:lastRenderedPageBreak/>
              <w:t>入力してください。</w:t>
            </w:r>
            <w:r w:rsidRPr="00860AF4">
              <w:rPr>
                <w:rFonts w:ascii="Meiryo UI" w:hAnsi="Meiryo UI" w:hint="eastAsia"/>
                <w:color w:val="000000"/>
              </w:rPr>
              <w:br/>
              <w:t>伝票上で起票者に選択させる場合は「任意プロジェクト」を入力してください。</w:t>
            </w:r>
            <w:r w:rsidRPr="00860AF4">
              <w:rPr>
                <w:rFonts w:ascii="Meiryo UI" w:hAnsi="Meiryo UI" w:hint="eastAsia"/>
                <w:color w:val="000000"/>
              </w:rPr>
              <w:br/>
              <w:t>プロジェクト不要とする場合は未入力としてください。</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452238"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lastRenderedPageBreak/>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5A3E89B8"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C364DB5"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A4FE7E1"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67F7563"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2C717DB"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AEAEB93"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15C3708"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9B7E31C"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E905B4D"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r>
      <w:tr w:rsidR="0035505B" w:rsidRPr="00860AF4" w14:paraId="039B5387" w14:textId="77777777" w:rsidTr="0035505B">
        <w:trPr>
          <w:trHeight w:val="814"/>
        </w:trPr>
        <w:tc>
          <w:tcPr>
            <w:tcW w:w="418" w:type="dxa"/>
            <w:vMerge/>
            <w:tcBorders>
              <w:left w:val="single" w:sz="4" w:space="0" w:color="auto"/>
              <w:right w:val="nil"/>
            </w:tcBorders>
            <w:shd w:val="clear" w:color="auto" w:fill="auto"/>
            <w:noWrap/>
          </w:tcPr>
          <w:p w14:paraId="267A672E" w14:textId="77777777" w:rsidR="0035505B" w:rsidRPr="00860AF4"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40D51731" w14:textId="77777777" w:rsidR="0035505B" w:rsidRPr="00860AF4" w:rsidRDefault="0035505B" w:rsidP="0035505B">
            <w:pPr>
              <w:rPr>
                <w:rFonts w:ascii="Meiryo UI" w:hAnsi="Meiryo UI"/>
                <w:color w:val="000000"/>
              </w:rPr>
            </w:pPr>
            <w:r w:rsidRPr="00860AF4">
              <w:rPr>
                <w:rFonts w:ascii="Meiryo UI" w:hAnsi="Meiryo UI" w:hint="eastAsia"/>
                <w:color w:val="000000"/>
              </w:rPr>
              <w:t>セグメント</w:t>
            </w:r>
          </w:p>
        </w:tc>
        <w:tc>
          <w:tcPr>
            <w:tcW w:w="3302" w:type="dxa"/>
            <w:tcBorders>
              <w:top w:val="single" w:sz="4" w:space="0" w:color="auto"/>
              <w:left w:val="single" w:sz="4" w:space="0" w:color="auto"/>
              <w:bottom w:val="single" w:sz="4" w:space="0" w:color="auto"/>
              <w:right w:val="nil"/>
            </w:tcBorders>
            <w:shd w:val="clear" w:color="auto" w:fill="auto"/>
          </w:tcPr>
          <w:p w14:paraId="49E79794" w14:textId="77777777" w:rsidR="0035505B" w:rsidRPr="00860AF4" w:rsidRDefault="0035505B" w:rsidP="0035505B">
            <w:pPr>
              <w:rPr>
                <w:rFonts w:ascii="Meiryo UI" w:hAnsi="Meiryo UI"/>
                <w:color w:val="000000"/>
              </w:rPr>
            </w:pPr>
            <w:r w:rsidRPr="00860AF4">
              <w:rPr>
                <w:rFonts w:ascii="Meiryo UI" w:hAnsi="Meiryo UI" w:hint="eastAsia"/>
                <w:color w:val="000000"/>
              </w:rPr>
              <w:t>該当取引の選択時に、設定される貸方のセグメントを設定してください。</w:t>
            </w:r>
            <w:r w:rsidRPr="00860AF4">
              <w:rPr>
                <w:rFonts w:ascii="Meiryo UI" w:hAnsi="Meiryo UI" w:hint="eastAsia"/>
                <w:color w:val="000000"/>
              </w:rPr>
              <w:br/>
              <w:t>該当取引のセグメントを固定にする場合は、特定のセグメントを</w:t>
            </w:r>
            <w:r w:rsidRPr="00860AF4">
              <w:rPr>
                <w:rFonts w:ascii="Meiryo UI" w:hAnsi="Meiryo UI" w:hint="eastAsia"/>
                <w:color w:val="000000"/>
              </w:rPr>
              <w:br/>
              <w:t>入力してください。</w:t>
            </w:r>
            <w:r w:rsidRPr="00860AF4">
              <w:rPr>
                <w:rFonts w:ascii="Meiryo UI" w:hAnsi="Meiryo UI" w:hint="eastAsia"/>
                <w:color w:val="000000"/>
              </w:rPr>
              <w:br/>
              <w:t>伝票上で起票者に選択させる場合は「任意セグメント」を入力してください。</w:t>
            </w:r>
            <w:r w:rsidRPr="00860AF4">
              <w:rPr>
                <w:rFonts w:ascii="Meiryo UI" w:hAnsi="Meiryo UI" w:hint="eastAsia"/>
                <w:color w:val="000000"/>
              </w:rPr>
              <w:br/>
              <w:t>セグメント不要とする場合は未入力としてください。</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EEE5E"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55FB71AD"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A44D869"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E2EF077"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9CBC12C"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8BE9ACF"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345F1A2"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D53A632"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D1BBDE8"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C513CED"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r>
      <w:tr w:rsidR="0035505B" w:rsidRPr="00860AF4" w14:paraId="3EFD5ABE" w14:textId="77777777" w:rsidTr="0035505B">
        <w:trPr>
          <w:trHeight w:val="814"/>
        </w:trPr>
        <w:tc>
          <w:tcPr>
            <w:tcW w:w="418" w:type="dxa"/>
            <w:vMerge/>
            <w:tcBorders>
              <w:left w:val="single" w:sz="4" w:space="0" w:color="auto"/>
              <w:right w:val="nil"/>
            </w:tcBorders>
            <w:shd w:val="clear" w:color="auto" w:fill="auto"/>
            <w:noWrap/>
          </w:tcPr>
          <w:p w14:paraId="78E0063B" w14:textId="77777777" w:rsidR="0035505B" w:rsidRPr="00860AF4"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455BFB5F" w14:textId="77777777" w:rsidR="0035505B" w:rsidRPr="00860AF4" w:rsidRDefault="0035505B" w:rsidP="0035505B">
            <w:pPr>
              <w:rPr>
                <w:rFonts w:ascii="Meiryo UI" w:hAnsi="Meiryo UI"/>
                <w:color w:val="000000"/>
              </w:rPr>
            </w:pPr>
            <w:r w:rsidRPr="00860AF4">
              <w:rPr>
                <w:rFonts w:ascii="Meiryo UI" w:hAnsi="Meiryo UI" w:hint="eastAsia"/>
                <w:color w:val="000000"/>
              </w:rPr>
              <w:t>ユニバーサル</w:t>
            </w:r>
            <w:r w:rsidRPr="00860AF4">
              <w:rPr>
                <w:rFonts w:ascii="Meiryo UI" w:hAnsi="Meiryo UI" w:hint="eastAsia"/>
                <w:color w:val="000000"/>
              </w:rPr>
              <w:br/>
              <w:t>フィールド</w:t>
            </w:r>
            <w:r w:rsidRPr="00860AF4">
              <w:rPr>
                <w:rFonts w:ascii="Meiryo UI" w:hAnsi="Meiryo UI" w:hint="eastAsia"/>
                <w:color w:val="000000"/>
              </w:rPr>
              <w:br/>
              <w:t>1～10</w:t>
            </w:r>
          </w:p>
        </w:tc>
        <w:tc>
          <w:tcPr>
            <w:tcW w:w="3302" w:type="dxa"/>
            <w:tcBorders>
              <w:top w:val="single" w:sz="4" w:space="0" w:color="auto"/>
              <w:left w:val="single" w:sz="4" w:space="0" w:color="auto"/>
              <w:bottom w:val="single" w:sz="4" w:space="0" w:color="auto"/>
              <w:right w:val="nil"/>
            </w:tcBorders>
            <w:shd w:val="clear" w:color="auto" w:fill="auto"/>
          </w:tcPr>
          <w:p w14:paraId="74C741C0" w14:textId="2E568D7A" w:rsidR="0035505B" w:rsidRPr="00860AF4" w:rsidRDefault="0035505B" w:rsidP="0035505B">
            <w:pPr>
              <w:rPr>
                <w:rFonts w:ascii="Meiryo UI" w:hAnsi="Meiryo UI"/>
                <w:color w:val="000000"/>
              </w:rPr>
            </w:pPr>
            <w:r w:rsidRPr="00860AF4">
              <w:rPr>
                <w:rFonts w:ascii="Meiryo UI" w:hAnsi="Meiryo UI" w:hint="eastAsia"/>
                <w:color w:val="000000"/>
              </w:rPr>
              <w:t>該当取引の選択時に、設定される貸方のUF１～１０を設定してください。</w:t>
            </w:r>
            <w:r w:rsidRPr="00860AF4">
              <w:rPr>
                <w:rFonts w:ascii="Meiryo UI" w:hAnsi="Meiryo UI" w:hint="eastAsia"/>
                <w:color w:val="000000"/>
              </w:rPr>
              <w:br/>
              <w:t>該当取引のユニバーサルフィールドを固定にする場合は、特定のユニバーサルフィールドを入力してください。</w:t>
            </w:r>
            <w:r w:rsidRPr="00860AF4">
              <w:rPr>
                <w:rFonts w:ascii="Meiryo UI" w:hAnsi="Meiryo UI" w:hint="eastAsia"/>
                <w:color w:val="000000"/>
              </w:rPr>
              <w:br/>
              <w:t>伝票上で起票者に選択させる場合は「任意UF」を入力してください。</w:t>
            </w:r>
            <w:r w:rsidRPr="00860AF4">
              <w:rPr>
                <w:rFonts w:ascii="Meiryo UI" w:hAnsi="Meiryo UI" w:hint="eastAsia"/>
                <w:color w:val="000000"/>
              </w:rPr>
              <w:br/>
              <w:t>ユニバーサルフィールド不要とする場合は未入力としてください。</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326594"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776F97EF"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F249C5F"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A8F9566"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16315F7"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14E6925"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8245DB4"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62B6AC6"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AAC2A75"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9E5C683"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r>
      <w:tr w:rsidR="0035505B" w:rsidRPr="00860AF4" w14:paraId="72A13459" w14:textId="77777777" w:rsidTr="0035505B">
        <w:trPr>
          <w:trHeight w:val="814"/>
        </w:trPr>
        <w:tc>
          <w:tcPr>
            <w:tcW w:w="418" w:type="dxa"/>
            <w:vMerge/>
            <w:tcBorders>
              <w:left w:val="single" w:sz="4" w:space="0" w:color="auto"/>
              <w:right w:val="nil"/>
            </w:tcBorders>
            <w:shd w:val="clear" w:color="auto" w:fill="auto"/>
            <w:noWrap/>
          </w:tcPr>
          <w:p w14:paraId="188F0BFC" w14:textId="77777777" w:rsidR="0035505B" w:rsidRPr="00860AF4"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42CB77AC" w14:textId="77777777" w:rsidR="0035505B" w:rsidRPr="00860AF4" w:rsidRDefault="0035505B" w:rsidP="0035505B">
            <w:pPr>
              <w:rPr>
                <w:rFonts w:ascii="Meiryo UI" w:hAnsi="Meiryo UI"/>
                <w:color w:val="000000"/>
              </w:rPr>
            </w:pPr>
            <w:r w:rsidRPr="00860AF4">
              <w:rPr>
                <w:rFonts w:ascii="Meiryo UI" w:hAnsi="Meiryo UI" w:hint="eastAsia"/>
                <w:color w:val="000000"/>
              </w:rPr>
              <w:t>ユニバーサル</w:t>
            </w:r>
            <w:r w:rsidRPr="00860AF4">
              <w:rPr>
                <w:rFonts w:ascii="Meiryo UI" w:hAnsi="Meiryo UI" w:hint="eastAsia"/>
                <w:color w:val="000000"/>
              </w:rPr>
              <w:br/>
              <w:t>フィールド（固定値）</w:t>
            </w:r>
            <w:r w:rsidRPr="00860AF4">
              <w:rPr>
                <w:rFonts w:ascii="Meiryo UI" w:hAnsi="Meiryo UI" w:hint="eastAsia"/>
                <w:color w:val="000000"/>
              </w:rPr>
              <w:br/>
              <w:t>1～10</w:t>
            </w:r>
          </w:p>
        </w:tc>
        <w:tc>
          <w:tcPr>
            <w:tcW w:w="3302" w:type="dxa"/>
            <w:tcBorders>
              <w:top w:val="single" w:sz="4" w:space="0" w:color="auto"/>
              <w:left w:val="single" w:sz="4" w:space="0" w:color="auto"/>
              <w:bottom w:val="single" w:sz="4" w:space="0" w:color="auto"/>
              <w:right w:val="nil"/>
            </w:tcBorders>
            <w:shd w:val="clear" w:color="auto" w:fill="auto"/>
          </w:tcPr>
          <w:p w14:paraId="12BAD302" w14:textId="77777777" w:rsidR="0035505B" w:rsidRPr="00860AF4" w:rsidRDefault="0035505B" w:rsidP="0035505B">
            <w:pPr>
              <w:rPr>
                <w:rFonts w:ascii="Meiryo UI" w:hAnsi="Meiryo UI"/>
                <w:color w:val="000000"/>
              </w:rPr>
            </w:pPr>
            <w:r w:rsidRPr="00860AF4">
              <w:rPr>
                <w:rFonts w:ascii="Meiryo UI" w:hAnsi="Meiryo UI" w:hint="eastAsia"/>
                <w:color w:val="000000"/>
              </w:rPr>
              <w:t>該当取引の選択時に、設定される借方のUF(固定値)１～１０を設定してください。</w:t>
            </w:r>
            <w:r w:rsidRPr="00860AF4">
              <w:rPr>
                <w:rFonts w:ascii="Meiryo UI" w:hAnsi="Meiryo UI" w:hint="eastAsia"/>
                <w:color w:val="000000"/>
              </w:rPr>
              <w:br/>
              <w:t>ユニバーサルフィールド不要とする場合は未入力としてください。</w:t>
            </w:r>
            <w:r w:rsidRPr="00860AF4">
              <w:rPr>
                <w:rFonts w:ascii="Meiryo UI" w:hAnsi="Meiryo UI" w:hint="eastAsia"/>
                <w:color w:val="000000"/>
              </w:rPr>
              <w:br/>
              <w:t>UF(固定値)は一般ユーザーの申請画面には表示されません。</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3DBF2E"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6FDC1E2D"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A7E95B6"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5426094"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E7FD21A"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8ABFC18"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8F31DF3"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1D0EF96"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7840E27"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01FE501"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r>
      <w:tr w:rsidR="0035505B" w:rsidRPr="00860AF4" w14:paraId="1964A33D" w14:textId="77777777" w:rsidTr="0035505B">
        <w:trPr>
          <w:trHeight w:val="814"/>
        </w:trPr>
        <w:tc>
          <w:tcPr>
            <w:tcW w:w="418" w:type="dxa"/>
            <w:vMerge/>
            <w:tcBorders>
              <w:left w:val="single" w:sz="4" w:space="0" w:color="auto"/>
              <w:right w:val="nil"/>
            </w:tcBorders>
            <w:shd w:val="clear" w:color="auto" w:fill="auto"/>
            <w:noWrap/>
          </w:tcPr>
          <w:p w14:paraId="2D622422" w14:textId="77777777" w:rsidR="0035505B" w:rsidRPr="00860AF4"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2910F21D" w14:textId="77777777" w:rsidR="0035505B" w:rsidRPr="00860AF4" w:rsidRDefault="0035505B" w:rsidP="0035505B">
            <w:pPr>
              <w:rPr>
                <w:rFonts w:ascii="Meiryo UI" w:hAnsi="Meiryo UI"/>
                <w:color w:val="000000"/>
              </w:rPr>
            </w:pPr>
            <w:r w:rsidRPr="00860AF4">
              <w:rPr>
                <w:rFonts w:ascii="Meiryo UI" w:hAnsi="Meiryo UI" w:hint="eastAsia"/>
                <w:color w:val="000000"/>
              </w:rPr>
              <w:t>課税区分</w:t>
            </w:r>
          </w:p>
        </w:tc>
        <w:tc>
          <w:tcPr>
            <w:tcW w:w="3302" w:type="dxa"/>
            <w:tcBorders>
              <w:top w:val="single" w:sz="4" w:space="0" w:color="auto"/>
              <w:left w:val="single" w:sz="4" w:space="0" w:color="auto"/>
              <w:bottom w:val="single" w:sz="4" w:space="0" w:color="auto"/>
              <w:right w:val="nil"/>
            </w:tcBorders>
            <w:shd w:val="clear" w:color="auto" w:fill="auto"/>
          </w:tcPr>
          <w:p w14:paraId="0A24FA23" w14:textId="77777777" w:rsidR="0035505B" w:rsidRPr="00860AF4" w:rsidRDefault="0035505B" w:rsidP="0035505B">
            <w:pPr>
              <w:rPr>
                <w:rFonts w:ascii="Meiryo UI" w:hAnsi="Meiryo UI"/>
                <w:color w:val="000000"/>
              </w:rPr>
            </w:pPr>
            <w:r w:rsidRPr="00860AF4">
              <w:rPr>
                <w:rFonts w:ascii="Meiryo UI" w:hAnsi="Meiryo UI" w:hint="eastAsia"/>
                <w:color w:val="000000"/>
              </w:rPr>
              <w:t>「未設定」固定です。</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CBBA6"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62D7AC37"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6F69CD1"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DEAA171"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D4049A2"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655C708"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3C16F6C"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EDC6332"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7D62A4B"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E212A68" w14:textId="77777777" w:rsidR="0035505B" w:rsidRPr="00860AF4" w:rsidRDefault="0035505B" w:rsidP="0035505B">
            <w:pPr>
              <w:jc w:val="center"/>
              <w:rPr>
                <w:rFonts w:ascii="Meiryo UI" w:hAnsi="Meiryo UI"/>
                <w:color w:val="000000"/>
              </w:rPr>
            </w:pPr>
            <w:r w:rsidRPr="00860AF4">
              <w:rPr>
                <w:rFonts w:ascii="Meiryo UI" w:hAnsi="Meiryo UI" w:hint="eastAsia"/>
                <w:color w:val="000000"/>
              </w:rPr>
              <w:t>○</w:t>
            </w:r>
          </w:p>
        </w:tc>
      </w:tr>
      <w:tr w:rsidR="0035505B" w:rsidRPr="00860AF4" w14:paraId="0832B3A8" w14:textId="77777777" w:rsidTr="0035505B">
        <w:trPr>
          <w:trHeight w:val="814"/>
        </w:trPr>
        <w:tc>
          <w:tcPr>
            <w:tcW w:w="418" w:type="dxa"/>
            <w:vMerge w:val="restart"/>
            <w:tcBorders>
              <w:top w:val="single" w:sz="4" w:space="0" w:color="auto"/>
              <w:left w:val="single" w:sz="4" w:space="0" w:color="auto"/>
              <w:right w:val="nil"/>
            </w:tcBorders>
            <w:shd w:val="clear" w:color="auto" w:fill="auto"/>
            <w:noWrap/>
          </w:tcPr>
          <w:p w14:paraId="14ECC707" w14:textId="4BD83CBD" w:rsidR="0035505B" w:rsidRPr="00953A55" w:rsidRDefault="0035505B" w:rsidP="0035505B">
            <w:pPr>
              <w:rPr>
                <w:rFonts w:ascii="Meiryo UI" w:hAnsi="Meiryo UI" w:cs="ＭＳ Ｐゴシック"/>
                <w:color w:val="000000"/>
              </w:rPr>
            </w:pPr>
            <w:r w:rsidRPr="00953A55">
              <w:rPr>
                <w:rFonts w:ascii="Meiryo UI" w:hAnsi="Meiryo UI" w:hint="eastAsia"/>
                <w:color w:val="000000"/>
              </w:rPr>
              <w:lastRenderedPageBreak/>
              <w:t>貸</w:t>
            </w:r>
            <w:r w:rsidRPr="00953A55">
              <w:rPr>
                <w:rFonts w:ascii="Meiryo UI" w:hAnsi="Meiryo UI" w:hint="eastAsia"/>
                <w:color w:val="000000"/>
              </w:rPr>
              <w:br/>
              <w:t>方</w:t>
            </w:r>
            <w:r w:rsidRPr="00953A55">
              <w:rPr>
                <w:rFonts w:ascii="Meiryo UI" w:hAnsi="Meiryo UI" w:hint="eastAsia"/>
                <w:color w:val="000000"/>
              </w:rPr>
              <w:br/>
              <w:t>２</w:t>
            </w:r>
          </w:p>
        </w:tc>
        <w:tc>
          <w:tcPr>
            <w:tcW w:w="1200" w:type="dxa"/>
            <w:tcBorders>
              <w:top w:val="single" w:sz="4" w:space="0" w:color="auto"/>
              <w:left w:val="single" w:sz="4" w:space="0" w:color="auto"/>
              <w:bottom w:val="single" w:sz="4" w:space="0" w:color="auto"/>
              <w:right w:val="nil"/>
            </w:tcBorders>
            <w:shd w:val="clear" w:color="auto" w:fill="auto"/>
          </w:tcPr>
          <w:p w14:paraId="5A9C258B" w14:textId="419F0E3B" w:rsidR="0035505B" w:rsidRPr="00953A55" w:rsidRDefault="0035505B" w:rsidP="0035505B">
            <w:pPr>
              <w:rPr>
                <w:rFonts w:ascii="Meiryo UI" w:hAnsi="Meiryo UI"/>
                <w:color w:val="000000"/>
              </w:rPr>
            </w:pPr>
            <w:r w:rsidRPr="00953A55">
              <w:rPr>
                <w:rFonts w:ascii="Meiryo UI" w:hAnsi="Meiryo UI" w:hint="eastAsia"/>
                <w:color w:val="000000"/>
              </w:rPr>
              <w:t>勘定科目</w:t>
            </w:r>
          </w:p>
        </w:tc>
        <w:tc>
          <w:tcPr>
            <w:tcW w:w="3302" w:type="dxa"/>
            <w:tcBorders>
              <w:top w:val="single" w:sz="4" w:space="0" w:color="auto"/>
              <w:left w:val="single" w:sz="4" w:space="0" w:color="auto"/>
              <w:bottom w:val="single" w:sz="4" w:space="0" w:color="auto"/>
              <w:right w:val="nil"/>
            </w:tcBorders>
            <w:shd w:val="clear" w:color="auto" w:fill="auto"/>
          </w:tcPr>
          <w:p w14:paraId="335922B5" w14:textId="0DF1B2AC" w:rsidR="0035505B" w:rsidRPr="00953A55" w:rsidRDefault="0035505B" w:rsidP="0035505B">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955217" w14:textId="0C601DAB"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647B427A" w14:textId="5E5EF0E7"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7B2218D" w14:textId="7B4CA834"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7BE1941" w14:textId="46DDCE5F"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2DBB632" w14:textId="4642F98A"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1E95F01" w14:textId="126BF39C"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0EE5DBD" w14:textId="526D5E4B"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38EF43A" w14:textId="48C74D0B"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E3C235E" w14:textId="20E38B1F"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425C63C" w14:textId="545CDBDC"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r>
      <w:tr w:rsidR="0035505B" w:rsidRPr="00860AF4" w14:paraId="551F96A5" w14:textId="77777777" w:rsidTr="0035505B">
        <w:trPr>
          <w:trHeight w:val="814"/>
        </w:trPr>
        <w:tc>
          <w:tcPr>
            <w:tcW w:w="418" w:type="dxa"/>
            <w:vMerge/>
            <w:tcBorders>
              <w:left w:val="single" w:sz="4" w:space="0" w:color="auto"/>
              <w:right w:val="nil"/>
            </w:tcBorders>
            <w:shd w:val="clear" w:color="auto" w:fill="auto"/>
            <w:noWrap/>
            <w:vAlign w:val="center"/>
          </w:tcPr>
          <w:p w14:paraId="1A4FE439" w14:textId="77777777" w:rsidR="0035505B" w:rsidRPr="00953A55"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05F30BAB" w14:textId="096B5839" w:rsidR="0035505B" w:rsidRPr="00953A55" w:rsidRDefault="0035505B" w:rsidP="0035505B">
            <w:pPr>
              <w:rPr>
                <w:rFonts w:ascii="Meiryo UI" w:hAnsi="Meiryo UI"/>
                <w:color w:val="000000"/>
              </w:rPr>
            </w:pPr>
            <w:r w:rsidRPr="00953A55">
              <w:rPr>
                <w:rFonts w:ascii="Meiryo UI" w:hAnsi="Meiryo UI" w:hint="eastAsia"/>
                <w:color w:val="000000"/>
              </w:rPr>
              <w:t>勘定科目枝番</w:t>
            </w:r>
          </w:p>
        </w:tc>
        <w:tc>
          <w:tcPr>
            <w:tcW w:w="3302" w:type="dxa"/>
            <w:tcBorders>
              <w:top w:val="single" w:sz="4" w:space="0" w:color="auto"/>
              <w:left w:val="single" w:sz="4" w:space="0" w:color="auto"/>
              <w:bottom w:val="single" w:sz="4" w:space="0" w:color="auto"/>
              <w:right w:val="nil"/>
            </w:tcBorders>
            <w:shd w:val="clear" w:color="auto" w:fill="auto"/>
          </w:tcPr>
          <w:p w14:paraId="581351FF" w14:textId="76243940" w:rsidR="0035505B" w:rsidRPr="00953A55" w:rsidRDefault="0035505B" w:rsidP="0035505B">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3D8A49" w14:textId="66B55571"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6BEF0CE0" w14:textId="559BC05E"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CCDDF0A" w14:textId="532FBAB4"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0F2719B" w14:textId="691A5C16"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FFCFB29" w14:textId="334BA9E2"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73C220B" w14:textId="78C12089"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8F2EB26" w14:textId="240A1504"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A33BA8A" w14:textId="31D50E00"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D8820A4" w14:textId="5586DDC8"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A590B9E" w14:textId="31F71BF2"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r>
      <w:tr w:rsidR="0035505B" w:rsidRPr="00860AF4" w14:paraId="39401C25" w14:textId="77777777" w:rsidTr="0035505B">
        <w:trPr>
          <w:trHeight w:val="814"/>
        </w:trPr>
        <w:tc>
          <w:tcPr>
            <w:tcW w:w="418" w:type="dxa"/>
            <w:vMerge/>
            <w:tcBorders>
              <w:left w:val="single" w:sz="4" w:space="0" w:color="auto"/>
              <w:right w:val="nil"/>
            </w:tcBorders>
            <w:shd w:val="clear" w:color="auto" w:fill="auto"/>
            <w:noWrap/>
            <w:vAlign w:val="center"/>
          </w:tcPr>
          <w:p w14:paraId="06B2D415" w14:textId="77777777" w:rsidR="0035505B" w:rsidRPr="00953A55"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157ED311" w14:textId="6FF7E808" w:rsidR="0035505B" w:rsidRPr="00953A55" w:rsidRDefault="0035505B" w:rsidP="0035505B">
            <w:pPr>
              <w:rPr>
                <w:rFonts w:ascii="Meiryo UI" w:hAnsi="Meiryo UI"/>
                <w:color w:val="000000"/>
              </w:rPr>
            </w:pPr>
            <w:r w:rsidRPr="00953A55">
              <w:rPr>
                <w:rFonts w:ascii="Meiryo UI" w:hAnsi="Meiryo UI" w:hint="eastAsia"/>
                <w:color w:val="000000"/>
              </w:rPr>
              <w:t>負担部門</w:t>
            </w:r>
          </w:p>
        </w:tc>
        <w:tc>
          <w:tcPr>
            <w:tcW w:w="3302" w:type="dxa"/>
            <w:tcBorders>
              <w:top w:val="single" w:sz="4" w:space="0" w:color="auto"/>
              <w:left w:val="single" w:sz="4" w:space="0" w:color="auto"/>
              <w:bottom w:val="single" w:sz="4" w:space="0" w:color="auto"/>
              <w:right w:val="nil"/>
            </w:tcBorders>
            <w:shd w:val="clear" w:color="auto" w:fill="auto"/>
          </w:tcPr>
          <w:p w14:paraId="3D73F7D0" w14:textId="148D61F0" w:rsidR="0035505B" w:rsidRPr="00953A55" w:rsidRDefault="0035505B" w:rsidP="0035505B">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F6A8BA" w14:textId="0EF2DE60"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25B3A9F5" w14:textId="1649C678"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88BF34B" w14:textId="274FA8E9"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C01758A" w14:textId="360FB8C7"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F06FB2F" w14:textId="143084BC"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9DF21EC" w14:textId="2460DCFE"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025517E" w14:textId="330AB4B2"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2B44B28" w14:textId="3CC2E1E3"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9B40517" w14:textId="1B609769"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A3408BC" w14:textId="639D57BB"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r>
      <w:tr w:rsidR="0035505B" w:rsidRPr="00860AF4" w14:paraId="44C92E94" w14:textId="77777777" w:rsidTr="0035505B">
        <w:trPr>
          <w:trHeight w:val="814"/>
        </w:trPr>
        <w:tc>
          <w:tcPr>
            <w:tcW w:w="418" w:type="dxa"/>
            <w:vMerge/>
            <w:tcBorders>
              <w:left w:val="single" w:sz="4" w:space="0" w:color="auto"/>
              <w:right w:val="nil"/>
            </w:tcBorders>
            <w:shd w:val="clear" w:color="auto" w:fill="auto"/>
            <w:noWrap/>
            <w:vAlign w:val="center"/>
          </w:tcPr>
          <w:p w14:paraId="658D1392" w14:textId="77777777" w:rsidR="0035505B" w:rsidRPr="00953A55"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7034A506" w14:textId="263B90CE" w:rsidR="0035505B" w:rsidRPr="00953A55" w:rsidRDefault="0035505B" w:rsidP="0035505B">
            <w:pPr>
              <w:rPr>
                <w:rFonts w:ascii="Meiryo UI" w:hAnsi="Meiryo UI"/>
                <w:color w:val="000000"/>
              </w:rPr>
            </w:pPr>
            <w:r w:rsidRPr="00953A55">
              <w:rPr>
                <w:rFonts w:ascii="Meiryo UI" w:hAnsi="Meiryo UI" w:hint="eastAsia"/>
                <w:color w:val="000000"/>
              </w:rPr>
              <w:t>取引先</w:t>
            </w:r>
          </w:p>
        </w:tc>
        <w:tc>
          <w:tcPr>
            <w:tcW w:w="3302" w:type="dxa"/>
            <w:tcBorders>
              <w:top w:val="single" w:sz="4" w:space="0" w:color="auto"/>
              <w:left w:val="single" w:sz="4" w:space="0" w:color="auto"/>
              <w:bottom w:val="single" w:sz="4" w:space="0" w:color="auto"/>
              <w:right w:val="nil"/>
            </w:tcBorders>
            <w:shd w:val="clear" w:color="auto" w:fill="auto"/>
          </w:tcPr>
          <w:p w14:paraId="2EABC0FB" w14:textId="562EE994" w:rsidR="0035505B" w:rsidRPr="00953A55" w:rsidRDefault="0035505B" w:rsidP="0035505B">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1722F2" w14:textId="60C3BC30"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28A45583" w14:textId="50176D14"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37153E3" w14:textId="2DC08AD5"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DAC0860" w14:textId="4E9ADCCD"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BCA2DB4" w14:textId="261592FE"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64842B6" w14:textId="24B4F10B"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D33FE61" w14:textId="4C8FF382"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EB2CD44" w14:textId="497DAB20"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C7997A0" w14:textId="751ACFDA"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FBA9A95" w14:textId="20A4C73F"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r>
      <w:tr w:rsidR="0035505B" w:rsidRPr="00860AF4" w14:paraId="1B55FA59" w14:textId="77777777" w:rsidTr="0035505B">
        <w:trPr>
          <w:trHeight w:val="814"/>
        </w:trPr>
        <w:tc>
          <w:tcPr>
            <w:tcW w:w="418" w:type="dxa"/>
            <w:vMerge/>
            <w:tcBorders>
              <w:left w:val="single" w:sz="4" w:space="0" w:color="auto"/>
              <w:right w:val="nil"/>
            </w:tcBorders>
            <w:shd w:val="clear" w:color="auto" w:fill="auto"/>
            <w:noWrap/>
            <w:vAlign w:val="center"/>
          </w:tcPr>
          <w:p w14:paraId="38BC124E" w14:textId="77777777" w:rsidR="0035505B" w:rsidRPr="00953A55"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221715D3" w14:textId="6C7C88D6" w:rsidR="0035505B" w:rsidRPr="00953A55" w:rsidRDefault="0035505B" w:rsidP="0035505B">
            <w:pPr>
              <w:rPr>
                <w:rFonts w:ascii="Meiryo UI" w:hAnsi="Meiryo UI"/>
                <w:color w:val="000000"/>
              </w:rPr>
            </w:pPr>
            <w:r w:rsidRPr="00953A55">
              <w:rPr>
                <w:rFonts w:ascii="Meiryo UI" w:hAnsi="Meiryo UI" w:hint="eastAsia"/>
                <w:color w:val="000000"/>
              </w:rPr>
              <w:t>プロジェクト</w:t>
            </w:r>
          </w:p>
        </w:tc>
        <w:tc>
          <w:tcPr>
            <w:tcW w:w="3302" w:type="dxa"/>
            <w:tcBorders>
              <w:top w:val="single" w:sz="4" w:space="0" w:color="auto"/>
              <w:left w:val="single" w:sz="4" w:space="0" w:color="auto"/>
              <w:bottom w:val="single" w:sz="4" w:space="0" w:color="auto"/>
              <w:right w:val="nil"/>
            </w:tcBorders>
            <w:shd w:val="clear" w:color="auto" w:fill="auto"/>
          </w:tcPr>
          <w:p w14:paraId="6AAD112C" w14:textId="009A687E" w:rsidR="0035505B" w:rsidRPr="00953A55" w:rsidRDefault="0035505B" w:rsidP="0035505B">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78B6CE" w14:textId="3EA748DE"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0E09ACF1" w14:textId="32A3551A"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43C648E" w14:textId="3F048D54"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BEA6E9B" w14:textId="2CAEA2EA"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BA2140A" w14:textId="42ACA4DA"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3E79469" w14:textId="743D21B9"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6352C46" w14:textId="6843B0F0"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0F0791C" w14:textId="07E7D569"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462EE6E" w14:textId="63F2D809"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261C1D6" w14:textId="7656C8A1"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r>
      <w:tr w:rsidR="0035505B" w:rsidRPr="00860AF4" w14:paraId="3135F7E7" w14:textId="77777777" w:rsidTr="0035505B">
        <w:trPr>
          <w:trHeight w:val="814"/>
        </w:trPr>
        <w:tc>
          <w:tcPr>
            <w:tcW w:w="418" w:type="dxa"/>
            <w:vMerge/>
            <w:tcBorders>
              <w:left w:val="single" w:sz="4" w:space="0" w:color="auto"/>
              <w:right w:val="nil"/>
            </w:tcBorders>
            <w:shd w:val="clear" w:color="auto" w:fill="auto"/>
            <w:noWrap/>
            <w:vAlign w:val="center"/>
          </w:tcPr>
          <w:p w14:paraId="5C649AE0" w14:textId="77777777" w:rsidR="0035505B" w:rsidRPr="00953A55"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1A967C16" w14:textId="7A5BAFE3" w:rsidR="0035505B" w:rsidRPr="00953A55" w:rsidRDefault="0035505B" w:rsidP="0035505B">
            <w:pPr>
              <w:rPr>
                <w:rFonts w:ascii="Meiryo UI" w:hAnsi="Meiryo UI"/>
                <w:color w:val="000000"/>
              </w:rPr>
            </w:pPr>
            <w:r w:rsidRPr="00953A55">
              <w:rPr>
                <w:rFonts w:ascii="Meiryo UI" w:hAnsi="Meiryo UI" w:hint="eastAsia"/>
                <w:color w:val="000000"/>
              </w:rPr>
              <w:t>セグメント</w:t>
            </w:r>
          </w:p>
        </w:tc>
        <w:tc>
          <w:tcPr>
            <w:tcW w:w="3302" w:type="dxa"/>
            <w:tcBorders>
              <w:top w:val="single" w:sz="4" w:space="0" w:color="auto"/>
              <w:left w:val="single" w:sz="4" w:space="0" w:color="auto"/>
              <w:bottom w:val="single" w:sz="4" w:space="0" w:color="auto"/>
              <w:right w:val="nil"/>
            </w:tcBorders>
            <w:shd w:val="clear" w:color="auto" w:fill="auto"/>
          </w:tcPr>
          <w:p w14:paraId="1A23235F" w14:textId="2A778AC8" w:rsidR="0035505B" w:rsidRPr="00953A55" w:rsidRDefault="0035505B" w:rsidP="0035505B">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10C303" w14:textId="4713E31D"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0B161938" w14:textId="60FC9BCF"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9D225A0" w14:textId="55F250F4"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DFA5260" w14:textId="4C188B0A"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7371241" w14:textId="649AD5C6"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6C4183D" w14:textId="2307F049"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BE2A0B8" w14:textId="0299F4D1"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03C9466" w14:textId="6751B6A9"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F15F9ED" w14:textId="44D96F34"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921D004" w14:textId="648BE765"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r>
      <w:tr w:rsidR="0035505B" w:rsidRPr="00860AF4" w14:paraId="7B7B451E" w14:textId="77777777" w:rsidTr="0035505B">
        <w:trPr>
          <w:trHeight w:val="814"/>
        </w:trPr>
        <w:tc>
          <w:tcPr>
            <w:tcW w:w="418" w:type="dxa"/>
            <w:vMerge/>
            <w:tcBorders>
              <w:left w:val="single" w:sz="4" w:space="0" w:color="auto"/>
              <w:right w:val="nil"/>
            </w:tcBorders>
            <w:shd w:val="clear" w:color="auto" w:fill="auto"/>
            <w:noWrap/>
            <w:vAlign w:val="center"/>
          </w:tcPr>
          <w:p w14:paraId="2A632B83" w14:textId="77777777" w:rsidR="0035505B" w:rsidRPr="00953A55"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398907C6" w14:textId="6638EECC" w:rsidR="0035505B" w:rsidRPr="00953A55" w:rsidRDefault="0035505B" w:rsidP="0035505B">
            <w:pPr>
              <w:rPr>
                <w:rFonts w:ascii="Meiryo UI" w:hAnsi="Meiryo UI"/>
                <w:color w:val="000000"/>
              </w:rPr>
            </w:pPr>
            <w:r w:rsidRPr="00953A55">
              <w:rPr>
                <w:rFonts w:ascii="Meiryo UI" w:hAnsi="Meiryo UI" w:hint="eastAsia"/>
                <w:color w:val="000000"/>
              </w:rPr>
              <w:t>UF１~１0</w:t>
            </w:r>
          </w:p>
        </w:tc>
        <w:tc>
          <w:tcPr>
            <w:tcW w:w="3302" w:type="dxa"/>
            <w:tcBorders>
              <w:top w:val="single" w:sz="4" w:space="0" w:color="auto"/>
              <w:left w:val="single" w:sz="4" w:space="0" w:color="auto"/>
              <w:bottom w:val="single" w:sz="4" w:space="0" w:color="auto"/>
              <w:right w:val="nil"/>
            </w:tcBorders>
            <w:shd w:val="clear" w:color="auto" w:fill="auto"/>
          </w:tcPr>
          <w:p w14:paraId="58FBFFD5" w14:textId="312DF189" w:rsidR="0035505B" w:rsidRPr="00953A55" w:rsidRDefault="0035505B" w:rsidP="0035505B">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928477" w14:textId="4A97DE0D"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4DF0AD42" w14:textId="3F2E64ED"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533A9A0" w14:textId="71E2A785"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9FF2123" w14:textId="1F4187D7"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BA71687" w14:textId="3004F396"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4181894" w14:textId="490188F9"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B73AFF2" w14:textId="5AF09D3C"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031AA03" w14:textId="5BCCEC66"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C53F96D" w14:textId="5F95EA95"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C949740" w14:textId="155534B1"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r>
      <w:tr w:rsidR="0035505B" w:rsidRPr="00860AF4" w14:paraId="4F752BB8" w14:textId="77777777" w:rsidTr="0035505B">
        <w:trPr>
          <w:trHeight w:val="814"/>
        </w:trPr>
        <w:tc>
          <w:tcPr>
            <w:tcW w:w="418" w:type="dxa"/>
            <w:vMerge/>
            <w:tcBorders>
              <w:left w:val="single" w:sz="4" w:space="0" w:color="auto"/>
              <w:right w:val="nil"/>
            </w:tcBorders>
            <w:shd w:val="clear" w:color="auto" w:fill="auto"/>
            <w:noWrap/>
            <w:vAlign w:val="center"/>
          </w:tcPr>
          <w:p w14:paraId="320850D3" w14:textId="77777777" w:rsidR="0035505B" w:rsidRPr="00953A55"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04116B59" w14:textId="00D3269F" w:rsidR="0035505B" w:rsidRPr="00953A55" w:rsidRDefault="0035505B" w:rsidP="0035505B">
            <w:pPr>
              <w:rPr>
                <w:rFonts w:ascii="Meiryo UI" w:hAnsi="Meiryo UI"/>
                <w:color w:val="000000"/>
              </w:rPr>
            </w:pPr>
            <w:r w:rsidRPr="00953A55">
              <w:rPr>
                <w:rFonts w:ascii="Meiryo UI" w:hAnsi="Meiryo UI" w:hint="eastAsia"/>
                <w:color w:val="000000"/>
              </w:rPr>
              <w:t>UF固定１~１0</w:t>
            </w:r>
          </w:p>
        </w:tc>
        <w:tc>
          <w:tcPr>
            <w:tcW w:w="3302" w:type="dxa"/>
            <w:tcBorders>
              <w:top w:val="single" w:sz="4" w:space="0" w:color="auto"/>
              <w:left w:val="single" w:sz="4" w:space="0" w:color="auto"/>
              <w:bottom w:val="single" w:sz="4" w:space="0" w:color="auto"/>
              <w:right w:val="nil"/>
            </w:tcBorders>
            <w:shd w:val="clear" w:color="auto" w:fill="auto"/>
          </w:tcPr>
          <w:p w14:paraId="2B4FEDC1" w14:textId="3F7D5DB4" w:rsidR="0035505B" w:rsidRPr="00953A55" w:rsidRDefault="0035505B" w:rsidP="0035505B">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60D656" w14:textId="4780A838"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020B7730" w14:textId="2DC24BE1"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CE82D07" w14:textId="11E5C0EC"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2142F0D" w14:textId="3626CA78"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B5DD776" w14:textId="093221EF"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A1F9AF0" w14:textId="634C741C"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987D78F" w14:textId="070F4F69"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B6551DA" w14:textId="71661E92"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9020E48" w14:textId="75AFC66A"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EEAC430" w14:textId="735BC89D"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r>
      <w:tr w:rsidR="0035505B" w:rsidRPr="00860AF4" w14:paraId="4444CCDD" w14:textId="77777777" w:rsidTr="0035505B">
        <w:trPr>
          <w:trHeight w:val="814"/>
        </w:trPr>
        <w:tc>
          <w:tcPr>
            <w:tcW w:w="418" w:type="dxa"/>
            <w:vMerge/>
            <w:tcBorders>
              <w:left w:val="single" w:sz="4" w:space="0" w:color="auto"/>
              <w:right w:val="nil"/>
            </w:tcBorders>
            <w:shd w:val="clear" w:color="auto" w:fill="auto"/>
            <w:noWrap/>
            <w:vAlign w:val="center"/>
          </w:tcPr>
          <w:p w14:paraId="66CED433" w14:textId="77777777" w:rsidR="0035505B" w:rsidRPr="00953A55"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27AF86F0" w14:textId="232C35D5" w:rsidR="0035505B" w:rsidRPr="00953A55" w:rsidRDefault="0035505B" w:rsidP="0035505B">
            <w:pPr>
              <w:rPr>
                <w:rFonts w:ascii="Meiryo UI" w:hAnsi="Meiryo UI"/>
                <w:color w:val="000000"/>
              </w:rPr>
            </w:pPr>
            <w:r w:rsidRPr="00953A55">
              <w:rPr>
                <w:rFonts w:ascii="Meiryo UI" w:hAnsi="Meiryo UI" w:hint="eastAsia"/>
                <w:color w:val="000000"/>
              </w:rPr>
              <w:t>課税区分</w:t>
            </w:r>
          </w:p>
        </w:tc>
        <w:tc>
          <w:tcPr>
            <w:tcW w:w="3302" w:type="dxa"/>
            <w:tcBorders>
              <w:top w:val="single" w:sz="4" w:space="0" w:color="auto"/>
              <w:left w:val="single" w:sz="4" w:space="0" w:color="auto"/>
              <w:bottom w:val="single" w:sz="4" w:space="0" w:color="auto"/>
              <w:right w:val="nil"/>
            </w:tcBorders>
            <w:shd w:val="clear" w:color="auto" w:fill="auto"/>
          </w:tcPr>
          <w:p w14:paraId="13D879EF" w14:textId="7219FD86" w:rsidR="0035505B" w:rsidRPr="00953A55" w:rsidRDefault="0035505B" w:rsidP="0035505B">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CA8A02" w14:textId="6A1FF304"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5F1D53CE" w14:textId="66BACBAC"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324E107" w14:textId="272482EB"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8D97F31" w14:textId="3EBF2765"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AF156BE" w14:textId="4657261B"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7997CA1" w14:textId="185DC08A"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64F22E1" w14:textId="5FB022BB"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4F9C4EB" w14:textId="03314D68"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D04212C" w14:textId="157350B9"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279587F" w14:textId="03EC76B2" w:rsidR="0035505B" w:rsidRPr="00953A55" w:rsidRDefault="0035505B" w:rsidP="0035505B">
            <w:pPr>
              <w:jc w:val="center"/>
              <w:rPr>
                <w:rFonts w:ascii="Meiryo UI" w:hAnsi="Meiryo UI"/>
                <w:color w:val="000000"/>
              </w:rPr>
            </w:pPr>
            <w:r w:rsidRPr="00953A55">
              <w:rPr>
                <w:rFonts w:ascii="Meiryo UI" w:hAnsi="Meiryo UI" w:hint="eastAsia"/>
                <w:color w:val="000000"/>
              </w:rPr>
              <w:t>○</w:t>
            </w:r>
          </w:p>
        </w:tc>
      </w:tr>
      <w:tr w:rsidR="0035505B" w:rsidRPr="00860AF4" w14:paraId="1EF7A09E" w14:textId="77777777" w:rsidTr="0035505B">
        <w:trPr>
          <w:trHeight w:val="814"/>
        </w:trPr>
        <w:tc>
          <w:tcPr>
            <w:tcW w:w="418" w:type="dxa"/>
            <w:vMerge w:val="restart"/>
            <w:tcBorders>
              <w:top w:val="single" w:sz="4" w:space="0" w:color="auto"/>
              <w:left w:val="single" w:sz="4" w:space="0" w:color="auto"/>
              <w:right w:val="nil"/>
            </w:tcBorders>
            <w:shd w:val="clear" w:color="auto" w:fill="auto"/>
            <w:noWrap/>
          </w:tcPr>
          <w:p w14:paraId="0731F713" w14:textId="57F18325" w:rsidR="0035505B" w:rsidRPr="00860AF4" w:rsidRDefault="0035505B" w:rsidP="0035505B">
            <w:pPr>
              <w:rPr>
                <w:rFonts w:ascii="Meiryo UI" w:hAnsi="Meiryo UI" w:cs="ＭＳ Ｐゴシック"/>
                <w:color w:val="000000"/>
              </w:rPr>
            </w:pPr>
            <w:r w:rsidRPr="00953A55">
              <w:rPr>
                <w:rFonts w:ascii="Meiryo UI" w:hAnsi="Meiryo UI" w:hint="eastAsia"/>
                <w:color w:val="000000"/>
              </w:rPr>
              <w:t>貸</w:t>
            </w:r>
            <w:r w:rsidRPr="00953A55">
              <w:rPr>
                <w:rFonts w:ascii="Meiryo UI" w:hAnsi="Meiryo UI" w:hint="eastAsia"/>
                <w:color w:val="000000"/>
              </w:rPr>
              <w:br/>
              <w:t>方</w:t>
            </w:r>
            <w:r w:rsidRPr="00953A55">
              <w:rPr>
                <w:rFonts w:ascii="Meiryo UI" w:hAnsi="Meiryo UI" w:hint="eastAsia"/>
                <w:color w:val="000000"/>
              </w:rPr>
              <w:br/>
            </w:r>
            <w:r>
              <w:rPr>
                <w:rFonts w:ascii="Meiryo UI" w:hAnsi="Meiryo UI" w:cs="ＭＳ Ｐゴシック" w:hint="eastAsia"/>
                <w:color w:val="000000"/>
              </w:rPr>
              <w:t>３</w:t>
            </w:r>
          </w:p>
        </w:tc>
        <w:tc>
          <w:tcPr>
            <w:tcW w:w="1200" w:type="dxa"/>
            <w:tcBorders>
              <w:top w:val="single" w:sz="4" w:space="0" w:color="auto"/>
              <w:left w:val="single" w:sz="4" w:space="0" w:color="auto"/>
              <w:bottom w:val="single" w:sz="4" w:space="0" w:color="auto"/>
              <w:right w:val="nil"/>
            </w:tcBorders>
            <w:shd w:val="clear" w:color="auto" w:fill="auto"/>
          </w:tcPr>
          <w:p w14:paraId="22E03DC0" w14:textId="4D8F0EE8" w:rsidR="0035505B" w:rsidRPr="00860AF4" w:rsidRDefault="0035505B" w:rsidP="0035505B">
            <w:pPr>
              <w:rPr>
                <w:rFonts w:ascii="Meiryo UI" w:hAnsi="Meiryo UI"/>
                <w:color w:val="000000"/>
              </w:rPr>
            </w:pPr>
            <w:r w:rsidRPr="00953A55">
              <w:rPr>
                <w:rFonts w:ascii="Meiryo UI" w:hAnsi="Meiryo UI" w:hint="eastAsia"/>
                <w:color w:val="000000"/>
              </w:rPr>
              <w:t>勘定科目</w:t>
            </w:r>
          </w:p>
        </w:tc>
        <w:tc>
          <w:tcPr>
            <w:tcW w:w="3302" w:type="dxa"/>
            <w:tcBorders>
              <w:top w:val="single" w:sz="4" w:space="0" w:color="auto"/>
              <w:left w:val="single" w:sz="4" w:space="0" w:color="auto"/>
              <w:bottom w:val="single" w:sz="4" w:space="0" w:color="auto"/>
              <w:right w:val="nil"/>
            </w:tcBorders>
            <w:shd w:val="clear" w:color="auto" w:fill="auto"/>
          </w:tcPr>
          <w:p w14:paraId="0FADC688" w14:textId="043BAAD5" w:rsidR="0035505B" w:rsidRPr="00860AF4" w:rsidRDefault="0035505B" w:rsidP="0035505B">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60E16" w14:textId="168C7C7F"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35772671" w14:textId="1A5DCE2F"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70A80F9" w14:textId="0A35693F"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902B05E" w14:textId="0556E1EF"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734CCCE" w14:textId="64F44983"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FA1DFB0" w14:textId="5F4B31B2"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00F4F83" w14:textId="3F19D98C"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66A0FB5" w14:textId="024A96A3"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DE978A8" w14:textId="40250FD2"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0C6A012" w14:textId="7AE1AB5D"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r>
      <w:tr w:rsidR="0035505B" w:rsidRPr="00860AF4" w14:paraId="6D94F11D" w14:textId="77777777" w:rsidTr="0035505B">
        <w:trPr>
          <w:trHeight w:val="814"/>
        </w:trPr>
        <w:tc>
          <w:tcPr>
            <w:tcW w:w="418" w:type="dxa"/>
            <w:vMerge/>
            <w:tcBorders>
              <w:left w:val="single" w:sz="4" w:space="0" w:color="auto"/>
              <w:right w:val="nil"/>
            </w:tcBorders>
            <w:shd w:val="clear" w:color="auto" w:fill="auto"/>
            <w:noWrap/>
            <w:vAlign w:val="center"/>
          </w:tcPr>
          <w:p w14:paraId="7EE1A053" w14:textId="77777777" w:rsidR="0035505B" w:rsidRPr="00860AF4"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30D0941A" w14:textId="4898C57F" w:rsidR="0035505B" w:rsidRPr="00860AF4" w:rsidRDefault="0035505B" w:rsidP="0035505B">
            <w:pPr>
              <w:rPr>
                <w:rFonts w:ascii="Meiryo UI" w:hAnsi="Meiryo UI"/>
                <w:color w:val="000000"/>
              </w:rPr>
            </w:pPr>
            <w:r w:rsidRPr="00953A55">
              <w:rPr>
                <w:rFonts w:ascii="Meiryo UI" w:hAnsi="Meiryo UI" w:hint="eastAsia"/>
                <w:color w:val="000000"/>
              </w:rPr>
              <w:t>勘定科目枝番</w:t>
            </w:r>
          </w:p>
        </w:tc>
        <w:tc>
          <w:tcPr>
            <w:tcW w:w="3302" w:type="dxa"/>
            <w:tcBorders>
              <w:top w:val="single" w:sz="4" w:space="0" w:color="auto"/>
              <w:left w:val="single" w:sz="4" w:space="0" w:color="auto"/>
              <w:bottom w:val="single" w:sz="4" w:space="0" w:color="auto"/>
              <w:right w:val="nil"/>
            </w:tcBorders>
            <w:shd w:val="clear" w:color="auto" w:fill="auto"/>
          </w:tcPr>
          <w:p w14:paraId="4CCE7E57" w14:textId="27DD650A" w:rsidR="0035505B" w:rsidRPr="00860AF4" w:rsidRDefault="0035505B" w:rsidP="0035505B">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1A1BB" w14:textId="1DB5FF50"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0D363969" w14:textId="13021D09"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44526A4" w14:textId="25C9DECA"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BE855F2" w14:textId="36A50E8B"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B35DBD6" w14:textId="2AD5CBE4"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C3F800E" w14:textId="6074EC7C"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B204E5C" w14:textId="45A02DFA"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16AFEE2" w14:textId="731B9799"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0C0E74F" w14:textId="31A7DA14"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376BF48" w14:textId="58887F32"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r>
      <w:tr w:rsidR="0035505B" w:rsidRPr="00860AF4" w14:paraId="77137719" w14:textId="77777777" w:rsidTr="0035505B">
        <w:trPr>
          <w:trHeight w:val="814"/>
        </w:trPr>
        <w:tc>
          <w:tcPr>
            <w:tcW w:w="418" w:type="dxa"/>
            <w:vMerge/>
            <w:tcBorders>
              <w:left w:val="single" w:sz="4" w:space="0" w:color="auto"/>
              <w:right w:val="nil"/>
            </w:tcBorders>
            <w:shd w:val="clear" w:color="auto" w:fill="auto"/>
            <w:noWrap/>
            <w:vAlign w:val="center"/>
          </w:tcPr>
          <w:p w14:paraId="0840BE18" w14:textId="77777777" w:rsidR="0035505B" w:rsidRPr="00860AF4"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36C96022" w14:textId="6497840D" w:rsidR="0035505B" w:rsidRPr="00860AF4" w:rsidRDefault="0035505B" w:rsidP="0035505B">
            <w:pPr>
              <w:rPr>
                <w:rFonts w:ascii="Meiryo UI" w:hAnsi="Meiryo UI"/>
                <w:color w:val="000000"/>
              </w:rPr>
            </w:pPr>
            <w:r w:rsidRPr="00953A55">
              <w:rPr>
                <w:rFonts w:ascii="Meiryo UI" w:hAnsi="Meiryo UI" w:hint="eastAsia"/>
                <w:color w:val="000000"/>
              </w:rPr>
              <w:t>負担部門</w:t>
            </w:r>
          </w:p>
        </w:tc>
        <w:tc>
          <w:tcPr>
            <w:tcW w:w="3302" w:type="dxa"/>
            <w:tcBorders>
              <w:top w:val="single" w:sz="4" w:space="0" w:color="auto"/>
              <w:left w:val="single" w:sz="4" w:space="0" w:color="auto"/>
              <w:bottom w:val="single" w:sz="4" w:space="0" w:color="auto"/>
              <w:right w:val="nil"/>
            </w:tcBorders>
            <w:shd w:val="clear" w:color="auto" w:fill="auto"/>
          </w:tcPr>
          <w:p w14:paraId="6679C1C7" w14:textId="23B1C00A" w:rsidR="0035505B" w:rsidRPr="00860AF4" w:rsidRDefault="0035505B" w:rsidP="0035505B">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0BEFCB" w14:textId="01D6F6E0"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2CFB2C4B" w14:textId="05F293F9"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ADF0227" w14:textId="5665B488"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86261E5" w14:textId="1E6F3121"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1524BDC" w14:textId="1A970FDF"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D34FD35" w14:textId="6BBFF18B"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4E29C45" w14:textId="18F56880"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491B784" w14:textId="13FC1B72"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53A227C" w14:textId="58F51BF4"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249DF97" w14:textId="44CE0E3E"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r>
      <w:tr w:rsidR="0035505B" w:rsidRPr="00860AF4" w14:paraId="59DDDD31" w14:textId="77777777" w:rsidTr="0035505B">
        <w:trPr>
          <w:trHeight w:val="814"/>
        </w:trPr>
        <w:tc>
          <w:tcPr>
            <w:tcW w:w="418" w:type="dxa"/>
            <w:vMerge/>
            <w:tcBorders>
              <w:left w:val="single" w:sz="4" w:space="0" w:color="auto"/>
              <w:right w:val="nil"/>
            </w:tcBorders>
            <w:shd w:val="clear" w:color="auto" w:fill="auto"/>
            <w:noWrap/>
            <w:vAlign w:val="center"/>
          </w:tcPr>
          <w:p w14:paraId="7489B7F5" w14:textId="77777777" w:rsidR="0035505B" w:rsidRPr="00860AF4"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626333DA" w14:textId="5EE4D755" w:rsidR="0035505B" w:rsidRPr="00860AF4" w:rsidRDefault="0035505B" w:rsidP="0035505B">
            <w:pPr>
              <w:rPr>
                <w:rFonts w:ascii="Meiryo UI" w:hAnsi="Meiryo UI"/>
                <w:color w:val="000000"/>
              </w:rPr>
            </w:pPr>
            <w:r w:rsidRPr="00953A55">
              <w:rPr>
                <w:rFonts w:ascii="Meiryo UI" w:hAnsi="Meiryo UI" w:hint="eastAsia"/>
                <w:color w:val="000000"/>
              </w:rPr>
              <w:t>取引先</w:t>
            </w:r>
          </w:p>
        </w:tc>
        <w:tc>
          <w:tcPr>
            <w:tcW w:w="3302" w:type="dxa"/>
            <w:tcBorders>
              <w:top w:val="single" w:sz="4" w:space="0" w:color="auto"/>
              <w:left w:val="single" w:sz="4" w:space="0" w:color="auto"/>
              <w:bottom w:val="single" w:sz="4" w:space="0" w:color="auto"/>
              <w:right w:val="nil"/>
            </w:tcBorders>
            <w:shd w:val="clear" w:color="auto" w:fill="auto"/>
          </w:tcPr>
          <w:p w14:paraId="12C92A29" w14:textId="0C25CF78" w:rsidR="0035505B" w:rsidRPr="00860AF4" w:rsidRDefault="0035505B" w:rsidP="0035505B">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6312F4" w14:textId="5412AE27"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55DAECFC" w14:textId="59BFDFBB"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AC2714A" w14:textId="09A8E024"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080F362" w14:textId="03AFAC17"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E05C5BB" w14:textId="3EAC0E7C"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E7F4338" w14:textId="4D214CB9"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3427C3B" w14:textId="57A7E7FA"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8A4C8CF" w14:textId="185E7508"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4B8A430" w14:textId="2A079E91"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A7F8A00" w14:textId="17FF0603"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r>
      <w:tr w:rsidR="0035505B" w:rsidRPr="00860AF4" w14:paraId="37A3134F" w14:textId="77777777" w:rsidTr="0035505B">
        <w:trPr>
          <w:trHeight w:val="814"/>
        </w:trPr>
        <w:tc>
          <w:tcPr>
            <w:tcW w:w="418" w:type="dxa"/>
            <w:vMerge/>
            <w:tcBorders>
              <w:left w:val="single" w:sz="4" w:space="0" w:color="auto"/>
              <w:right w:val="nil"/>
            </w:tcBorders>
            <w:shd w:val="clear" w:color="auto" w:fill="auto"/>
            <w:noWrap/>
            <w:vAlign w:val="center"/>
          </w:tcPr>
          <w:p w14:paraId="05291D69" w14:textId="77777777" w:rsidR="0035505B" w:rsidRPr="00860AF4"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1559F913" w14:textId="178D060D" w:rsidR="0035505B" w:rsidRPr="00860AF4" w:rsidRDefault="0035505B" w:rsidP="0035505B">
            <w:pPr>
              <w:rPr>
                <w:rFonts w:ascii="Meiryo UI" w:hAnsi="Meiryo UI"/>
                <w:color w:val="000000"/>
              </w:rPr>
            </w:pPr>
            <w:r w:rsidRPr="00953A55">
              <w:rPr>
                <w:rFonts w:ascii="Meiryo UI" w:hAnsi="Meiryo UI" w:hint="eastAsia"/>
                <w:color w:val="000000"/>
              </w:rPr>
              <w:t>プロジェクト</w:t>
            </w:r>
          </w:p>
        </w:tc>
        <w:tc>
          <w:tcPr>
            <w:tcW w:w="3302" w:type="dxa"/>
            <w:tcBorders>
              <w:top w:val="single" w:sz="4" w:space="0" w:color="auto"/>
              <w:left w:val="single" w:sz="4" w:space="0" w:color="auto"/>
              <w:bottom w:val="single" w:sz="4" w:space="0" w:color="auto"/>
              <w:right w:val="nil"/>
            </w:tcBorders>
            <w:shd w:val="clear" w:color="auto" w:fill="auto"/>
          </w:tcPr>
          <w:p w14:paraId="37B4FCA9" w14:textId="182DF146" w:rsidR="0035505B" w:rsidRPr="00860AF4" w:rsidRDefault="0035505B" w:rsidP="0035505B">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DA00F" w14:textId="7AA76250"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7E022FEB" w14:textId="2601FEA0"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4F54DB9" w14:textId="3E1282E7"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1B375B8" w14:textId="69218D57"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CB7E093" w14:textId="50FDF82F"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52F1AE1" w14:textId="08760401"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B26FB6A" w14:textId="1BC45F16"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187C488" w14:textId="7A0E30C2"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08B8A00" w14:textId="58640B4D"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439C765" w14:textId="087CC1B7"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r>
      <w:tr w:rsidR="0035505B" w:rsidRPr="00860AF4" w14:paraId="31C1C11A" w14:textId="77777777" w:rsidTr="0035505B">
        <w:trPr>
          <w:trHeight w:val="814"/>
        </w:trPr>
        <w:tc>
          <w:tcPr>
            <w:tcW w:w="418" w:type="dxa"/>
            <w:vMerge/>
            <w:tcBorders>
              <w:left w:val="single" w:sz="4" w:space="0" w:color="auto"/>
              <w:right w:val="nil"/>
            </w:tcBorders>
            <w:shd w:val="clear" w:color="auto" w:fill="auto"/>
            <w:noWrap/>
            <w:vAlign w:val="center"/>
          </w:tcPr>
          <w:p w14:paraId="0EBA915E" w14:textId="77777777" w:rsidR="0035505B" w:rsidRPr="00860AF4"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26678949" w14:textId="284FCF1F" w:rsidR="0035505B" w:rsidRPr="00860AF4" w:rsidRDefault="0035505B" w:rsidP="0035505B">
            <w:pPr>
              <w:rPr>
                <w:rFonts w:ascii="Meiryo UI" w:hAnsi="Meiryo UI"/>
                <w:color w:val="000000"/>
              </w:rPr>
            </w:pPr>
            <w:r w:rsidRPr="00953A55">
              <w:rPr>
                <w:rFonts w:ascii="Meiryo UI" w:hAnsi="Meiryo UI" w:hint="eastAsia"/>
                <w:color w:val="000000"/>
              </w:rPr>
              <w:t>セグメント</w:t>
            </w:r>
          </w:p>
        </w:tc>
        <w:tc>
          <w:tcPr>
            <w:tcW w:w="3302" w:type="dxa"/>
            <w:tcBorders>
              <w:top w:val="single" w:sz="4" w:space="0" w:color="auto"/>
              <w:left w:val="single" w:sz="4" w:space="0" w:color="auto"/>
              <w:bottom w:val="single" w:sz="4" w:space="0" w:color="auto"/>
              <w:right w:val="nil"/>
            </w:tcBorders>
            <w:shd w:val="clear" w:color="auto" w:fill="auto"/>
          </w:tcPr>
          <w:p w14:paraId="6D0A6998" w14:textId="18C99C26" w:rsidR="0035505B" w:rsidRPr="00860AF4" w:rsidRDefault="0035505B" w:rsidP="0035505B">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81CF46" w14:textId="2F06493D"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65F98F5D" w14:textId="3CF70425"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1FDC1F2" w14:textId="64FAC1B2"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F062E9D" w14:textId="412B419A"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B3724BC" w14:textId="641CF7EB"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D89291E" w14:textId="676E7FA7"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1FB6886" w14:textId="25D793A9"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4E5A3A3" w14:textId="2CF5B8C6"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8C37E94" w14:textId="43A22875"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EDBCFDA" w14:textId="23D08964"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r>
      <w:tr w:rsidR="0035505B" w:rsidRPr="00860AF4" w14:paraId="79A05EFC" w14:textId="77777777" w:rsidTr="0035505B">
        <w:trPr>
          <w:trHeight w:val="814"/>
        </w:trPr>
        <w:tc>
          <w:tcPr>
            <w:tcW w:w="418" w:type="dxa"/>
            <w:vMerge/>
            <w:tcBorders>
              <w:left w:val="single" w:sz="4" w:space="0" w:color="auto"/>
              <w:right w:val="nil"/>
            </w:tcBorders>
            <w:shd w:val="clear" w:color="auto" w:fill="auto"/>
            <w:noWrap/>
            <w:vAlign w:val="center"/>
          </w:tcPr>
          <w:p w14:paraId="6CE2189D" w14:textId="77777777" w:rsidR="0035505B" w:rsidRPr="00860AF4"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38D72DA1" w14:textId="36C160EE" w:rsidR="0035505B" w:rsidRPr="00860AF4" w:rsidRDefault="0035505B" w:rsidP="0035505B">
            <w:pPr>
              <w:rPr>
                <w:rFonts w:ascii="Meiryo UI" w:hAnsi="Meiryo UI"/>
                <w:color w:val="000000"/>
              </w:rPr>
            </w:pPr>
            <w:r w:rsidRPr="00953A55">
              <w:rPr>
                <w:rFonts w:ascii="Meiryo UI" w:hAnsi="Meiryo UI" w:hint="eastAsia"/>
                <w:color w:val="000000"/>
              </w:rPr>
              <w:t>UF１~１0</w:t>
            </w:r>
          </w:p>
        </w:tc>
        <w:tc>
          <w:tcPr>
            <w:tcW w:w="3302" w:type="dxa"/>
            <w:tcBorders>
              <w:top w:val="single" w:sz="4" w:space="0" w:color="auto"/>
              <w:left w:val="single" w:sz="4" w:space="0" w:color="auto"/>
              <w:bottom w:val="single" w:sz="4" w:space="0" w:color="auto"/>
              <w:right w:val="nil"/>
            </w:tcBorders>
            <w:shd w:val="clear" w:color="auto" w:fill="auto"/>
          </w:tcPr>
          <w:p w14:paraId="31FE573A" w14:textId="33B0693F" w:rsidR="0035505B" w:rsidRPr="00860AF4" w:rsidRDefault="0035505B" w:rsidP="0035505B">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650877" w14:textId="5C20287B"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10028025" w14:textId="04F2967C"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AFAC6C9" w14:textId="7FF0AE03"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1A8E178" w14:textId="62E6264D"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6DE60E8" w14:textId="7F58C941"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C38737A" w14:textId="5044985E"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CB30F4C" w14:textId="06D377B7"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C5EB9BE" w14:textId="2F2B92BB"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9086D6A" w14:textId="2BEF24AC"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35A489C" w14:textId="1A89793A"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r>
      <w:tr w:rsidR="0035505B" w:rsidRPr="00860AF4" w14:paraId="3CB4F3F6" w14:textId="77777777" w:rsidTr="0035505B">
        <w:trPr>
          <w:trHeight w:val="814"/>
        </w:trPr>
        <w:tc>
          <w:tcPr>
            <w:tcW w:w="418" w:type="dxa"/>
            <w:vMerge/>
            <w:tcBorders>
              <w:left w:val="single" w:sz="4" w:space="0" w:color="auto"/>
              <w:right w:val="nil"/>
            </w:tcBorders>
            <w:shd w:val="clear" w:color="auto" w:fill="auto"/>
            <w:noWrap/>
            <w:vAlign w:val="center"/>
          </w:tcPr>
          <w:p w14:paraId="21E6C705" w14:textId="77777777" w:rsidR="0035505B" w:rsidRPr="00860AF4"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2D6DC6E9" w14:textId="65CFB06B" w:rsidR="0035505B" w:rsidRPr="00860AF4" w:rsidRDefault="0035505B" w:rsidP="0035505B">
            <w:pPr>
              <w:rPr>
                <w:rFonts w:ascii="Meiryo UI" w:hAnsi="Meiryo UI"/>
                <w:color w:val="000000"/>
              </w:rPr>
            </w:pPr>
            <w:r w:rsidRPr="00953A55">
              <w:rPr>
                <w:rFonts w:ascii="Meiryo UI" w:hAnsi="Meiryo UI" w:hint="eastAsia"/>
                <w:color w:val="000000"/>
              </w:rPr>
              <w:t>UF固定１~１0</w:t>
            </w:r>
          </w:p>
        </w:tc>
        <w:tc>
          <w:tcPr>
            <w:tcW w:w="3302" w:type="dxa"/>
            <w:tcBorders>
              <w:top w:val="single" w:sz="4" w:space="0" w:color="auto"/>
              <w:left w:val="single" w:sz="4" w:space="0" w:color="auto"/>
              <w:bottom w:val="single" w:sz="4" w:space="0" w:color="auto"/>
              <w:right w:val="nil"/>
            </w:tcBorders>
            <w:shd w:val="clear" w:color="auto" w:fill="auto"/>
          </w:tcPr>
          <w:p w14:paraId="6774B18B" w14:textId="6BAFDFBF" w:rsidR="0035505B" w:rsidRPr="00860AF4" w:rsidRDefault="0035505B" w:rsidP="0035505B">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CC2257" w14:textId="3A999ACF"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6C4E108F" w14:textId="48F4A5E1"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9DE3D8F" w14:textId="64AB42BF"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DEC47E1" w14:textId="5D7A99A2"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C8E4DAA" w14:textId="09C3572A"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A46652C" w14:textId="102672E6"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9A430D5" w14:textId="1BEBCE90"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AF25225" w14:textId="41A028D9"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D460519" w14:textId="548C52C2"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23E57A3" w14:textId="5A5A1B60"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r>
      <w:tr w:rsidR="0035505B" w:rsidRPr="00860AF4" w14:paraId="2F0480A1" w14:textId="77777777" w:rsidTr="0035505B">
        <w:trPr>
          <w:trHeight w:val="814"/>
        </w:trPr>
        <w:tc>
          <w:tcPr>
            <w:tcW w:w="418" w:type="dxa"/>
            <w:vMerge/>
            <w:tcBorders>
              <w:left w:val="single" w:sz="4" w:space="0" w:color="auto"/>
              <w:bottom w:val="single" w:sz="4" w:space="0" w:color="auto"/>
              <w:right w:val="nil"/>
            </w:tcBorders>
            <w:shd w:val="clear" w:color="auto" w:fill="auto"/>
            <w:noWrap/>
            <w:vAlign w:val="center"/>
          </w:tcPr>
          <w:p w14:paraId="16A9DC09" w14:textId="77777777" w:rsidR="0035505B" w:rsidRPr="00860AF4"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0D6B0BC8" w14:textId="32C798C0" w:rsidR="0035505B" w:rsidRPr="00860AF4" w:rsidRDefault="0035505B" w:rsidP="0035505B">
            <w:pPr>
              <w:rPr>
                <w:rFonts w:ascii="Meiryo UI" w:hAnsi="Meiryo UI"/>
                <w:color w:val="000000"/>
              </w:rPr>
            </w:pPr>
            <w:r w:rsidRPr="00953A55">
              <w:rPr>
                <w:rFonts w:ascii="Meiryo UI" w:hAnsi="Meiryo UI" w:hint="eastAsia"/>
                <w:color w:val="000000"/>
              </w:rPr>
              <w:t>課税区分</w:t>
            </w:r>
          </w:p>
        </w:tc>
        <w:tc>
          <w:tcPr>
            <w:tcW w:w="3302" w:type="dxa"/>
            <w:tcBorders>
              <w:top w:val="single" w:sz="4" w:space="0" w:color="auto"/>
              <w:left w:val="single" w:sz="4" w:space="0" w:color="auto"/>
              <w:bottom w:val="single" w:sz="4" w:space="0" w:color="auto"/>
              <w:right w:val="nil"/>
            </w:tcBorders>
            <w:shd w:val="clear" w:color="auto" w:fill="auto"/>
          </w:tcPr>
          <w:p w14:paraId="5EAFA835" w14:textId="2E3BDEB5" w:rsidR="0035505B" w:rsidRPr="00860AF4" w:rsidRDefault="0035505B" w:rsidP="0035505B">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D4EE12" w14:textId="19DA0635"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6ABDE2D5" w14:textId="41887FFB"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1B3EB5C" w14:textId="7551E5F8"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E58E411" w14:textId="5B9253E0"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3322A21" w14:textId="395735A5"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687188A" w14:textId="7C45C4F5"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7C55D57" w14:textId="2C8FD02C"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99AD270" w14:textId="2DD5E951"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387C184" w14:textId="67BAD301"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A17D2F2" w14:textId="2DCACA73" w:rsidR="0035505B" w:rsidRPr="007E25C9" w:rsidRDefault="0035505B" w:rsidP="0035505B">
            <w:pPr>
              <w:jc w:val="center"/>
              <w:rPr>
                <w:rFonts w:ascii="Meiryo UI" w:hAnsi="Meiryo UI"/>
                <w:color w:val="000000"/>
              </w:rPr>
            </w:pPr>
            <w:r w:rsidRPr="007E25C9">
              <w:rPr>
                <w:rFonts w:ascii="Meiryo UI" w:hAnsi="Meiryo UI" w:hint="eastAsia"/>
                <w:color w:val="000000"/>
              </w:rPr>
              <w:t>×</w:t>
            </w:r>
          </w:p>
        </w:tc>
      </w:tr>
      <w:tr w:rsidR="0035505B" w:rsidRPr="00860AF4" w14:paraId="092C2C36" w14:textId="77777777" w:rsidTr="0035505B">
        <w:trPr>
          <w:trHeight w:val="814"/>
        </w:trPr>
        <w:tc>
          <w:tcPr>
            <w:tcW w:w="418" w:type="dxa"/>
            <w:vMerge w:val="restart"/>
            <w:tcBorders>
              <w:top w:val="single" w:sz="4" w:space="0" w:color="auto"/>
              <w:left w:val="single" w:sz="4" w:space="0" w:color="auto"/>
              <w:right w:val="nil"/>
            </w:tcBorders>
            <w:shd w:val="clear" w:color="auto" w:fill="auto"/>
            <w:noWrap/>
          </w:tcPr>
          <w:p w14:paraId="6E74DD38" w14:textId="151FD2C4" w:rsidR="0035505B" w:rsidRPr="00860AF4" w:rsidRDefault="0035505B" w:rsidP="0035505B">
            <w:pPr>
              <w:rPr>
                <w:rFonts w:ascii="Meiryo UI" w:hAnsi="Meiryo UI" w:cs="ＭＳ Ｐゴシック"/>
                <w:color w:val="000000"/>
              </w:rPr>
            </w:pPr>
            <w:r w:rsidRPr="00953A55">
              <w:rPr>
                <w:rFonts w:ascii="Meiryo UI" w:hAnsi="Meiryo UI" w:hint="eastAsia"/>
                <w:color w:val="000000"/>
              </w:rPr>
              <w:t>貸</w:t>
            </w:r>
            <w:r w:rsidRPr="00953A55">
              <w:rPr>
                <w:rFonts w:ascii="Meiryo UI" w:hAnsi="Meiryo UI" w:hint="eastAsia"/>
                <w:color w:val="000000"/>
              </w:rPr>
              <w:br/>
              <w:t>方</w:t>
            </w:r>
            <w:r w:rsidRPr="00953A55">
              <w:rPr>
                <w:rFonts w:ascii="Meiryo UI" w:hAnsi="Meiryo UI" w:hint="eastAsia"/>
                <w:color w:val="000000"/>
              </w:rPr>
              <w:br/>
            </w:r>
            <w:r>
              <w:rPr>
                <w:rFonts w:ascii="Meiryo UI" w:hAnsi="Meiryo UI" w:cs="ＭＳ Ｐゴシック" w:hint="eastAsia"/>
                <w:color w:val="000000"/>
              </w:rPr>
              <w:t>４</w:t>
            </w:r>
          </w:p>
        </w:tc>
        <w:tc>
          <w:tcPr>
            <w:tcW w:w="1200" w:type="dxa"/>
            <w:tcBorders>
              <w:top w:val="single" w:sz="4" w:space="0" w:color="auto"/>
              <w:left w:val="single" w:sz="4" w:space="0" w:color="auto"/>
              <w:bottom w:val="single" w:sz="4" w:space="0" w:color="auto"/>
              <w:right w:val="nil"/>
            </w:tcBorders>
            <w:shd w:val="clear" w:color="auto" w:fill="auto"/>
          </w:tcPr>
          <w:p w14:paraId="145797AC" w14:textId="6922FE31" w:rsidR="0035505B" w:rsidRPr="00860AF4" w:rsidRDefault="0035505B" w:rsidP="0035505B">
            <w:pPr>
              <w:rPr>
                <w:rFonts w:ascii="Meiryo UI" w:hAnsi="Meiryo UI"/>
                <w:color w:val="000000"/>
              </w:rPr>
            </w:pPr>
            <w:r w:rsidRPr="00953A55">
              <w:rPr>
                <w:rFonts w:ascii="Meiryo UI" w:hAnsi="Meiryo UI" w:hint="eastAsia"/>
                <w:color w:val="000000"/>
              </w:rPr>
              <w:t>勘定科目</w:t>
            </w:r>
          </w:p>
        </w:tc>
        <w:tc>
          <w:tcPr>
            <w:tcW w:w="3302" w:type="dxa"/>
            <w:tcBorders>
              <w:top w:val="single" w:sz="4" w:space="0" w:color="auto"/>
              <w:left w:val="single" w:sz="4" w:space="0" w:color="auto"/>
              <w:bottom w:val="single" w:sz="4" w:space="0" w:color="auto"/>
              <w:right w:val="nil"/>
            </w:tcBorders>
            <w:shd w:val="clear" w:color="auto" w:fill="auto"/>
          </w:tcPr>
          <w:p w14:paraId="7F624B5E" w14:textId="7E7E9096" w:rsidR="0035505B" w:rsidRPr="00860AF4" w:rsidRDefault="0035505B" w:rsidP="0035505B">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F24397" w14:textId="6A76E48B"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0117EE2C" w14:textId="706F480F"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E18BA45" w14:textId="568671F9"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5AEA9F4" w14:textId="6DA33AA0"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8BAE684" w14:textId="4F3D5FAE"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52A5BA0" w14:textId="26601826"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509E4C3" w14:textId="2787897A"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799EC4C" w14:textId="632396E7"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70B092F" w14:textId="11DA15F3"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D6C274B" w14:textId="75C5F265"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r>
      <w:tr w:rsidR="0035505B" w:rsidRPr="00860AF4" w14:paraId="6DCFE8E6" w14:textId="77777777" w:rsidTr="0035505B">
        <w:trPr>
          <w:trHeight w:val="814"/>
        </w:trPr>
        <w:tc>
          <w:tcPr>
            <w:tcW w:w="418" w:type="dxa"/>
            <w:vMerge/>
            <w:tcBorders>
              <w:left w:val="single" w:sz="4" w:space="0" w:color="auto"/>
              <w:right w:val="nil"/>
            </w:tcBorders>
            <w:shd w:val="clear" w:color="auto" w:fill="auto"/>
            <w:noWrap/>
            <w:vAlign w:val="center"/>
          </w:tcPr>
          <w:p w14:paraId="72EA2210" w14:textId="77777777" w:rsidR="0035505B" w:rsidRPr="00860AF4"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1B29AF15" w14:textId="68CF9435" w:rsidR="0035505B" w:rsidRPr="00860AF4" w:rsidRDefault="0035505B" w:rsidP="0035505B">
            <w:pPr>
              <w:rPr>
                <w:rFonts w:ascii="Meiryo UI" w:hAnsi="Meiryo UI"/>
                <w:color w:val="000000"/>
              </w:rPr>
            </w:pPr>
            <w:r w:rsidRPr="00953A55">
              <w:rPr>
                <w:rFonts w:ascii="Meiryo UI" w:hAnsi="Meiryo UI" w:hint="eastAsia"/>
                <w:color w:val="000000"/>
              </w:rPr>
              <w:t>勘定科目枝番</w:t>
            </w:r>
          </w:p>
        </w:tc>
        <w:tc>
          <w:tcPr>
            <w:tcW w:w="3302" w:type="dxa"/>
            <w:tcBorders>
              <w:top w:val="single" w:sz="4" w:space="0" w:color="auto"/>
              <w:left w:val="single" w:sz="4" w:space="0" w:color="auto"/>
              <w:bottom w:val="single" w:sz="4" w:space="0" w:color="auto"/>
              <w:right w:val="nil"/>
            </w:tcBorders>
            <w:shd w:val="clear" w:color="auto" w:fill="auto"/>
          </w:tcPr>
          <w:p w14:paraId="292E886E" w14:textId="7E75954F" w:rsidR="0035505B" w:rsidRPr="00860AF4" w:rsidRDefault="0035505B" w:rsidP="0035505B">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4A898" w14:textId="4C463667"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7434B7BE" w14:textId="2AA77B59"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579DCDA" w14:textId="3CA12834"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F1A4F2B" w14:textId="6E531C23"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F5BF266" w14:textId="056485F3"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56EFB5C" w14:textId="72B1DC30"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DADDD20" w14:textId="71AAB022"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208F343" w14:textId="3158F6DB"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C6914A0" w14:textId="38220483"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6491C4F" w14:textId="739E8316"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r>
      <w:tr w:rsidR="0035505B" w:rsidRPr="00860AF4" w14:paraId="7D3586E5" w14:textId="77777777" w:rsidTr="0035505B">
        <w:trPr>
          <w:trHeight w:val="814"/>
        </w:trPr>
        <w:tc>
          <w:tcPr>
            <w:tcW w:w="418" w:type="dxa"/>
            <w:vMerge/>
            <w:tcBorders>
              <w:left w:val="single" w:sz="4" w:space="0" w:color="auto"/>
              <w:right w:val="nil"/>
            </w:tcBorders>
            <w:shd w:val="clear" w:color="auto" w:fill="auto"/>
            <w:noWrap/>
            <w:vAlign w:val="center"/>
          </w:tcPr>
          <w:p w14:paraId="610C1731" w14:textId="77777777" w:rsidR="0035505B" w:rsidRPr="00860AF4"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27E29329" w14:textId="5CE37CD0" w:rsidR="0035505B" w:rsidRPr="00860AF4" w:rsidRDefault="0035505B" w:rsidP="0035505B">
            <w:pPr>
              <w:rPr>
                <w:rFonts w:ascii="Meiryo UI" w:hAnsi="Meiryo UI"/>
                <w:color w:val="000000"/>
              </w:rPr>
            </w:pPr>
            <w:r w:rsidRPr="00953A55">
              <w:rPr>
                <w:rFonts w:ascii="Meiryo UI" w:hAnsi="Meiryo UI" w:hint="eastAsia"/>
                <w:color w:val="000000"/>
              </w:rPr>
              <w:t>負担部門</w:t>
            </w:r>
          </w:p>
        </w:tc>
        <w:tc>
          <w:tcPr>
            <w:tcW w:w="3302" w:type="dxa"/>
            <w:tcBorders>
              <w:top w:val="single" w:sz="4" w:space="0" w:color="auto"/>
              <w:left w:val="single" w:sz="4" w:space="0" w:color="auto"/>
              <w:bottom w:val="single" w:sz="4" w:space="0" w:color="auto"/>
              <w:right w:val="nil"/>
            </w:tcBorders>
            <w:shd w:val="clear" w:color="auto" w:fill="auto"/>
          </w:tcPr>
          <w:p w14:paraId="3A345600" w14:textId="1E3814DA" w:rsidR="0035505B" w:rsidRPr="00860AF4" w:rsidRDefault="0035505B" w:rsidP="0035505B">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D40A22" w14:textId="669EE50B"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55955C71" w14:textId="575F4266"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E084DB1" w14:textId="4E907C80"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F9955B1" w14:textId="146330DE"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87951B3" w14:textId="5D54FDB9"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140172C" w14:textId="48CE2245"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2C5AFFA" w14:textId="1DCDD401"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4FCDE1D" w14:textId="5FE54A80"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3E1E5A3" w14:textId="00425586"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C3375A9" w14:textId="68E65335"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r>
      <w:tr w:rsidR="0035505B" w:rsidRPr="00860AF4" w14:paraId="392C10E0" w14:textId="77777777" w:rsidTr="0035505B">
        <w:trPr>
          <w:trHeight w:val="814"/>
        </w:trPr>
        <w:tc>
          <w:tcPr>
            <w:tcW w:w="418" w:type="dxa"/>
            <w:vMerge/>
            <w:tcBorders>
              <w:left w:val="single" w:sz="4" w:space="0" w:color="auto"/>
              <w:right w:val="nil"/>
            </w:tcBorders>
            <w:shd w:val="clear" w:color="auto" w:fill="auto"/>
            <w:noWrap/>
            <w:vAlign w:val="center"/>
          </w:tcPr>
          <w:p w14:paraId="76F41A6B" w14:textId="77777777" w:rsidR="0035505B" w:rsidRPr="00860AF4"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0DA66DBD" w14:textId="4CE85815" w:rsidR="0035505B" w:rsidRPr="00860AF4" w:rsidRDefault="0035505B" w:rsidP="0035505B">
            <w:pPr>
              <w:rPr>
                <w:rFonts w:ascii="Meiryo UI" w:hAnsi="Meiryo UI"/>
                <w:color w:val="000000"/>
              </w:rPr>
            </w:pPr>
            <w:r w:rsidRPr="00953A55">
              <w:rPr>
                <w:rFonts w:ascii="Meiryo UI" w:hAnsi="Meiryo UI" w:hint="eastAsia"/>
                <w:color w:val="000000"/>
              </w:rPr>
              <w:t>取引先</w:t>
            </w:r>
          </w:p>
        </w:tc>
        <w:tc>
          <w:tcPr>
            <w:tcW w:w="3302" w:type="dxa"/>
            <w:tcBorders>
              <w:top w:val="single" w:sz="4" w:space="0" w:color="auto"/>
              <w:left w:val="single" w:sz="4" w:space="0" w:color="auto"/>
              <w:bottom w:val="single" w:sz="4" w:space="0" w:color="auto"/>
              <w:right w:val="nil"/>
            </w:tcBorders>
            <w:shd w:val="clear" w:color="auto" w:fill="auto"/>
          </w:tcPr>
          <w:p w14:paraId="44CCB0AB" w14:textId="08880EA0" w:rsidR="0035505B" w:rsidRPr="00860AF4" w:rsidRDefault="0035505B" w:rsidP="0035505B">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A2751F" w14:textId="5E81A57F"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227420C6" w14:textId="383881F0"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C19FECE" w14:textId="56C8C470"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C510B7C" w14:textId="729A5279"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C328E67" w14:textId="28E6D7E4"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A8DF716" w14:textId="63AB0FE5"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34CCF98" w14:textId="386A4547"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4C4FACB" w14:textId="28386A12"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3D63242" w14:textId="0E55D994"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B52F91F" w14:textId="2ED54DE9"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r>
      <w:tr w:rsidR="0035505B" w:rsidRPr="00860AF4" w14:paraId="7EDD2FB0" w14:textId="77777777" w:rsidTr="0035505B">
        <w:trPr>
          <w:trHeight w:val="814"/>
        </w:trPr>
        <w:tc>
          <w:tcPr>
            <w:tcW w:w="418" w:type="dxa"/>
            <w:vMerge/>
            <w:tcBorders>
              <w:left w:val="single" w:sz="4" w:space="0" w:color="auto"/>
              <w:right w:val="nil"/>
            </w:tcBorders>
            <w:shd w:val="clear" w:color="auto" w:fill="auto"/>
            <w:noWrap/>
            <w:vAlign w:val="center"/>
          </w:tcPr>
          <w:p w14:paraId="7634880D" w14:textId="77777777" w:rsidR="0035505B" w:rsidRPr="00860AF4"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58544126" w14:textId="16F813A8" w:rsidR="0035505B" w:rsidRPr="00860AF4" w:rsidRDefault="0035505B" w:rsidP="0035505B">
            <w:pPr>
              <w:rPr>
                <w:rFonts w:ascii="Meiryo UI" w:hAnsi="Meiryo UI"/>
                <w:color w:val="000000"/>
              </w:rPr>
            </w:pPr>
            <w:r w:rsidRPr="00953A55">
              <w:rPr>
                <w:rFonts w:ascii="Meiryo UI" w:hAnsi="Meiryo UI" w:hint="eastAsia"/>
                <w:color w:val="000000"/>
              </w:rPr>
              <w:t>プロジェクト</w:t>
            </w:r>
          </w:p>
        </w:tc>
        <w:tc>
          <w:tcPr>
            <w:tcW w:w="3302" w:type="dxa"/>
            <w:tcBorders>
              <w:top w:val="single" w:sz="4" w:space="0" w:color="auto"/>
              <w:left w:val="single" w:sz="4" w:space="0" w:color="auto"/>
              <w:bottom w:val="single" w:sz="4" w:space="0" w:color="auto"/>
              <w:right w:val="nil"/>
            </w:tcBorders>
            <w:shd w:val="clear" w:color="auto" w:fill="auto"/>
          </w:tcPr>
          <w:p w14:paraId="33543455" w14:textId="4616D299" w:rsidR="0035505B" w:rsidRPr="00860AF4" w:rsidRDefault="0035505B" w:rsidP="0035505B">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87F70" w14:textId="43A4FE13"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03EDCE5F" w14:textId="31D90884"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512CE74" w14:textId="23356E30"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D871DF8" w14:textId="12D1E1FD"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395872A" w14:textId="180121A8"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A6F2875" w14:textId="681CEAF6"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56FCDF3" w14:textId="0CA6E234"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D3C94A8" w14:textId="3DCBE3B3"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81FBF69" w14:textId="46023F5A"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4FED278" w14:textId="7FF634D5"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r>
      <w:tr w:rsidR="0035505B" w:rsidRPr="00860AF4" w14:paraId="0BDF821F" w14:textId="77777777" w:rsidTr="0035505B">
        <w:trPr>
          <w:trHeight w:val="814"/>
        </w:trPr>
        <w:tc>
          <w:tcPr>
            <w:tcW w:w="418" w:type="dxa"/>
            <w:vMerge/>
            <w:tcBorders>
              <w:left w:val="single" w:sz="4" w:space="0" w:color="auto"/>
              <w:right w:val="nil"/>
            </w:tcBorders>
            <w:shd w:val="clear" w:color="auto" w:fill="auto"/>
            <w:noWrap/>
            <w:vAlign w:val="center"/>
          </w:tcPr>
          <w:p w14:paraId="05DDEA09" w14:textId="77777777" w:rsidR="0035505B" w:rsidRPr="00860AF4"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2D681F9B" w14:textId="35416819" w:rsidR="0035505B" w:rsidRPr="00860AF4" w:rsidRDefault="0035505B" w:rsidP="0035505B">
            <w:pPr>
              <w:rPr>
                <w:rFonts w:ascii="Meiryo UI" w:hAnsi="Meiryo UI"/>
                <w:color w:val="000000"/>
              </w:rPr>
            </w:pPr>
            <w:r w:rsidRPr="00953A55">
              <w:rPr>
                <w:rFonts w:ascii="Meiryo UI" w:hAnsi="Meiryo UI" w:hint="eastAsia"/>
                <w:color w:val="000000"/>
              </w:rPr>
              <w:t>セグメント</w:t>
            </w:r>
          </w:p>
        </w:tc>
        <w:tc>
          <w:tcPr>
            <w:tcW w:w="3302" w:type="dxa"/>
            <w:tcBorders>
              <w:top w:val="single" w:sz="4" w:space="0" w:color="auto"/>
              <w:left w:val="single" w:sz="4" w:space="0" w:color="auto"/>
              <w:bottom w:val="single" w:sz="4" w:space="0" w:color="auto"/>
              <w:right w:val="nil"/>
            </w:tcBorders>
            <w:shd w:val="clear" w:color="auto" w:fill="auto"/>
          </w:tcPr>
          <w:p w14:paraId="0E9149F7" w14:textId="29435130" w:rsidR="0035505B" w:rsidRPr="00860AF4" w:rsidRDefault="0035505B" w:rsidP="0035505B">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CF353C" w14:textId="2C6B6B80"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063A3AF5" w14:textId="382EFE34"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2F47BBC" w14:textId="519FC2C9"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83B8DA5" w14:textId="24CF8ABB"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FB5F58C" w14:textId="1A7819B7"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299B6FB" w14:textId="097B1185"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E0D7AB8" w14:textId="4C9176F7"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629E63E" w14:textId="716CCA2C"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072CD09" w14:textId="6C12FA6E"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F30BD6A" w14:textId="338AADFA"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r>
      <w:tr w:rsidR="0035505B" w:rsidRPr="00860AF4" w14:paraId="4494D1E7" w14:textId="77777777" w:rsidTr="0035505B">
        <w:trPr>
          <w:trHeight w:val="814"/>
        </w:trPr>
        <w:tc>
          <w:tcPr>
            <w:tcW w:w="418" w:type="dxa"/>
            <w:vMerge/>
            <w:tcBorders>
              <w:left w:val="single" w:sz="4" w:space="0" w:color="auto"/>
              <w:right w:val="nil"/>
            </w:tcBorders>
            <w:shd w:val="clear" w:color="auto" w:fill="auto"/>
            <w:noWrap/>
            <w:vAlign w:val="center"/>
          </w:tcPr>
          <w:p w14:paraId="514EF194" w14:textId="77777777" w:rsidR="0035505B" w:rsidRPr="00860AF4"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5C969B7F" w14:textId="6C23F11B" w:rsidR="0035505B" w:rsidRPr="00860AF4" w:rsidRDefault="0035505B" w:rsidP="0035505B">
            <w:pPr>
              <w:rPr>
                <w:rFonts w:ascii="Meiryo UI" w:hAnsi="Meiryo UI"/>
                <w:color w:val="000000"/>
              </w:rPr>
            </w:pPr>
            <w:r w:rsidRPr="00953A55">
              <w:rPr>
                <w:rFonts w:ascii="Meiryo UI" w:hAnsi="Meiryo UI" w:hint="eastAsia"/>
                <w:color w:val="000000"/>
              </w:rPr>
              <w:t>UF１~１0</w:t>
            </w:r>
          </w:p>
        </w:tc>
        <w:tc>
          <w:tcPr>
            <w:tcW w:w="3302" w:type="dxa"/>
            <w:tcBorders>
              <w:top w:val="single" w:sz="4" w:space="0" w:color="auto"/>
              <w:left w:val="single" w:sz="4" w:space="0" w:color="auto"/>
              <w:bottom w:val="single" w:sz="4" w:space="0" w:color="auto"/>
              <w:right w:val="nil"/>
            </w:tcBorders>
            <w:shd w:val="clear" w:color="auto" w:fill="auto"/>
          </w:tcPr>
          <w:p w14:paraId="18D84416" w14:textId="39E58D06" w:rsidR="0035505B" w:rsidRPr="00860AF4" w:rsidRDefault="0035505B" w:rsidP="0035505B">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B8B784" w14:textId="61CB1FD9"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38650D48" w14:textId="18D6D3EC"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7BB6431" w14:textId="27B44813"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AFF67E6" w14:textId="3C7A1C32"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3418999" w14:textId="7B831DC0"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448580D" w14:textId="1444ABD8"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666974E" w14:textId="5D75F79E"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8C77F18" w14:textId="2798163A"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8637842" w14:textId="6B8836F0"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B097330" w14:textId="0540D308"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r>
      <w:tr w:rsidR="0035505B" w:rsidRPr="00860AF4" w14:paraId="61A5C445" w14:textId="77777777" w:rsidTr="0035505B">
        <w:trPr>
          <w:trHeight w:val="814"/>
        </w:trPr>
        <w:tc>
          <w:tcPr>
            <w:tcW w:w="418" w:type="dxa"/>
            <w:vMerge/>
            <w:tcBorders>
              <w:left w:val="single" w:sz="4" w:space="0" w:color="auto"/>
              <w:right w:val="nil"/>
            </w:tcBorders>
            <w:shd w:val="clear" w:color="auto" w:fill="auto"/>
            <w:noWrap/>
            <w:vAlign w:val="center"/>
          </w:tcPr>
          <w:p w14:paraId="04E11901" w14:textId="77777777" w:rsidR="0035505B" w:rsidRPr="00860AF4"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4A88FBE0" w14:textId="44B5F866" w:rsidR="0035505B" w:rsidRPr="00860AF4" w:rsidRDefault="0035505B" w:rsidP="0035505B">
            <w:pPr>
              <w:rPr>
                <w:rFonts w:ascii="Meiryo UI" w:hAnsi="Meiryo UI"/>
                <w:color w:val="000000"/>
              </w:rPr>
            </w:pPr>
            <w:r w:rsidRPr="00953A55">
              <w:rPr>
                <w:rFonts w:ascii="Meiryo UI" w:hAnsi="Meiryo UI" w:hint="eastAsia"/>
                <w:color w:val="000000"/>
              </w:rPr>
              <w:t>UF固定１~１0</w:t>
            </w:r>
          </w:p>
        </w:tc>
        <w:tc>
          <w:tcPr>
            <w:tcW w:w="3302" w:type="dxa"/>
            <w:tcBorders>
              <w:top w:val="single" w:sz="4" w:space="0" w:color="auto"/>
              <w:left w:val="single" w:sz="4" w:space="0" w:color="auto"/>
              <w:bottom w:val="single" w:sz="4" w:space="0" w:color="auto"/>
              <w:right w:val="nil"/>
            </w:tcBorders>
            <w:shd w:val="clear" w:color="auto" w:fill="auto"/>
          </w:tcPr>
          <w:p w14:paraId="0433A947" w14:textId="140743F7" w:rsidR="0035505B" w:rsidRPr="00860AF4" w:rsidRDefault="0035505B" w:rsidP="0035505B">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F1C7A8" w14:textId="68299813"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72856114" w14:textId="2B17E1F6"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1EA2F6F" w14:textId="33954224"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02A6FD9" w14:textId="16038024"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71185FD" w14:textId="7FE02F43"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64E278F" w14:textId="57CE3996"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F505AF5" w14:textId="71CAC0FB"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8BE6A2E" w14:textId="47A9518B"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BFC463E" w14:textId="2869351E"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81FA911" w14:textId="7117494F"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r>
      <w:tr w:rsidR="0035505B" w:rsidRPr="00860AF4" w14:paraId="3988962A" w14:textId="77777777" w:rsidTr="0035505B">
        <w:trPr>
          <w:trHeight w:val="814"/>
        </w:trPr>
        <w:tc>
          <w:tcPr>
            <w:tcW w:w="418" w:type="dxa"/>
            <w:vMerge/>
            <w:tcBorders>
              <w:left w:val="single" w:sz="4" w:space="0" w:color="auto"/>
              <w:right w:val="nil"/>
            </w:tcBorders>
            <w:shd w:val="clear" w:color="auto" w:fill="auto"/>
            <w:noWrap/>
            <w:vAlign w:val="center"/>
          </w:tcPr>
          <w:p w14:paraId="7575EC95" w14:textId="77777777" w:rsidR="0035505B" w:rsidRPr="00860AF4"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480219D9" w14:textId="1297E499" w:rsidR="0035505B" w:rsidRPr="00860AF4" w:rsidRDefault="0035505B" w:rsidP="0035505B">
            <w:pPr>
              <w:rPr>
                <w:rFonts w:ascii="Meiryo UI" w:hAnsi="Meiryo UI"/>
                <w:color w:val="000000"/>
              </w:rPr>
            </w:pPr>
            <w:r w:rsidRPr="00953A55">
              <w:rPr>
                <w:rFonts w:ascii="Meiryo UI" w:hAnsi="Meiryo UI" w:hint="eastAsia"/>
                <w:color w:val="000000"/>
              </w:rPr>
              <w:t>課税区分</w:t>
            </w:r>
          </w:p>
        </w:tc>
        <w:tc>
          <w:tcPr>
            <w:tcW w:w="3302" w:type="dxa"/>
            <w:tcBorders>
              <w:top w:val="single" w:sz="4" w:space="0" w:color="auto"/>
              <w:left w:val="single" w:sz="4" w:space="0" w:color="auto"/>
              <w:bottom w:val="single" w:sz="4" w:space="0" w:color="auto"/>
              <w:right w:val="nil"/>
            </w:tcBorders>
            <w:shd w:val="clear" w:color="auto" w:fill="auto"/>
          </w:tcPr>
          <w:p w14:paraId="13A66E47" w14:textId="68298D7B" w:rsidR="0035505B" w:rsidRPr="00860AF4" w:rsidRDefault="0035505B" w:rsidP="0035505B">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E16877" w14:textId="153DA938"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4C7192CB" w14:textId="5DBBF278"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C194F70" w14:textId="71AE110B"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2093F6D" w14:textId="0F881A2C"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7D2F3DE" w14:textId="64B8225A"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2E2591F" w14:textId="42ACEC37"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081F36C" w14:textId="2997841A"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464450F" w14:textId="6C50D06E"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5BA2D97" w14:textId="3A3A38BF"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273A4DD" w14:textId="1BEB3297" w:rsidR="0035505B" w:rsidRPr="005553BE" w:rsidRDefault="0035505B" w:rsidP="0035505B">
            <w:pPr>
              <w:jc w:val="center"/>
              <w:rPr>
                <w:rFonts w:ascii="Meiryo UI" w:hAnsi="Meiryo UI"/>
                <w:color w:val="000000"/>
              </w:rPr>
            </w:pPr>
            <w:r w:rsidRPr="005553BE">
              <w:rPr>
                <w:rFonts w:ascii="Meiryo UI" w:hAnsi="Meiryo UI" w:hint="eastAsia"/>
                <w:color w:val="000000"/>
              </w:rPr>
              <w:t>×</w:t>
            </w:r>
          </w:p>
        </w:tc>
      </w:tr>
      <w:tr w:rsidR="0035505B" w:rsidRPr="00860AF4" w14:paraId="59093CCA" w14:textId="77777777" w:rsidTr="0035505B">
        <w:trPr>
          <w:trHeight w:val="814"/>
        </w:trPr>
        <w:tc>
          <w:tcPr>
            <w:tcW w:w="418" w:type="dxa"/>
            <w:vMerge w:val="restart"/>
            <w:tcBorders>
              <w:top w:val="single" w:sz="4" w:space="0" w:color="auto"/>
              <w:left w:val="single" w:sz="4" w:space="0" w:color="auto"/>
              <w:right w:val="nil"/>
            </w:tcBorders>
            <w:shd w:val="clear" w:color="auto" w:fill="auto"/>
            <w:noWrap/>
          </w:tcPr>
          <w:p w14:paraId="503BB0F8" w14:textId="6CE1806B" w:rsidR="0035505B" w:rsidRPr="00860AF4" w:rsidRDefault="0035505B" w:rsidP="0035505B">
            <w:pPr>
              <w:rPr>
                <w:rFonts w:ascii="Meiryo UI" w:hAnsi="Meiryo UI" w:cs="ＭＳ Ｐゴシック"/>
                <w:color w:val="000000"/>
              </w:rPr>
            </w:pPr>
            <w:r w:rsidRPr="00953A55">
              <w:rPr>
                <w:rFonts w:ascii="Meiryo UI" w:hAnsi="Meiryo UI" w:hint="eastAsia"/>
                <w:color w:val="000000"/>
              </w:rPr>
              <w:t>貸</w:t>
            </w:r>
            <w:r w:rsidRPr="00953A55">
              <w:rPr>
                <w:rFonts w:ascii="Meiryo UI" w:hAnsi="Meiryo UI" w:hint="eastAsia"/>
                <w:color w:val="000000"/>
              </w:rPr>
              <w:br/>
              <w:t>方</w:t>
            </w:r>
            <w:r w:rsidRPr="00953A55">
              <w:rPr>
                <w:rFonts w:ascii="Meiryo UI" w:hAnsi="Meiryo UI" w:hint="eastAsia"/>
                <w:color w:val="000000"/>
              </w:rPr>
              <w:br/>
            </w:r>
            <w:r>
              <w:rPr>
                <w:rFonts w:ascii="Meiryo UI" w:hAnsi="Meiryo UI" w:cs="ＭＳ Ｐゴシック" w:hint="eastAsia"/>
                <w:color w:val="000000"/>
              </w:rPr>
              <w:t>５</w:t>
            </w:r>
          </w:p>
        </w:tc>
        <w:tc>
          <w:tcPr>
            <w:tcW w:w="1200" w:type="dxa"/>
            <w:tcBorders>
              <w:top w:val="single" w:sz="4" w:space="0" w:color="auto"/>
              <w:left w:val="single" w:sz="4" w:space="0" w:color="auto"/>
              <w:bottom w:val="single" w:sz="4" w:space="0" w:color="auto"/>
              <w:right w:val="nil"/>
            </w:tcBorders>
            <w:shd w:val="clear" w:color="auto" w:fill="auto"/>
          </w:tcPr>
          <w:p w14:paraId="1D0107DE" w14:textId="1725BFFD" w:rsidR="0035505B" w:rsidRPr="00860AF4" w:rsidRDefault="0035505B" w:rsidP="0035505B">
            <w:pPr>
              <w:rPr>
                <w:rFonts w:ascii="Meiryo UI" w:hAnsi="Meiryo UI"/>
                <w:color w:val="000000"/>
              </w:rPr>
            </w:pPr>
            <w:r w:rsidRPr="00953A55">
              <w:rPr>
                <w:rFonts w:ascii="Meiryo UI" w:hAnsi="Meiryo UI" w:hint="eastAsia"/>
                <w:color w:val="000000"/>
              </w:rPr>
              <w:t>勘定科目</w:t>
            </w:r>
          </w:p>
        </w:tc>
        <w:tc>
          <w:tcPr>
            <w:tcW w:w="3302" w:type="dxa"/>
            <w:tcBorders>
              <w:top w:val="single" w:sz="4" w:space="0" w:color="auto"/>
              <w:left w:val="single" w:sz="4" w:space="0" w:color="auto"/>
              <w:bottom w:val="single" w:sz="4" w:space="0" w:color="auto"/>
              <w:right w:val="nil"/>
            </w:tcBorders>
            <w:shd w:val="clear" w:color="auto" w:fill="auto"/>
          </w:tcPr>
          <w:p w14:paraId="4B978718" w14:textId="1E42FED1" w:rsidR="0035505B" w:rsidRPr="00860AF4" w:rsidRDefault="0035505B" w:rsidP="0035505B">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68D72" w14:textId="4B65E49E"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550D0D34" w14:textId="6E766546"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0C065F8" w14:textId="6C7A1D57"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014D262" w14:textId="43E5678A"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9D7B3AB" w14:textId="76312503"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3149E8F" w14:textId="1E69BD9E"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9139BF6" w14:textId="558F2161"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052CED5" w14:textId="7BB21999"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3D5B080" w14:textId="0FC49E5B"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7E0E04A" w14:textId="47ADAEC1"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r>
      <w:tr w:rsidR="0035505B" w:rsidRPr="00860AF4" w14:paraId="1A08E173" w14:textId="77777777" w:rsidTr="0035505B">
        <w:trPr>
          <w:trHeight w:val="814"/>
        </w:trPr>
        <w:tc>
          <w:tcPr>
            <w:tcW w:w="418" w:type="dxa"/>
            <w:vMerge/>
            <w:tcBorders>
              <w:left w:val="single" w:sz="4" w:space="0" w:color="auto"/>
              <w:right w:val="nil"/>
            </w:tcBorders>
            <w:shd w:val="clear" w:color="auto" w:fill="auto"/>
            <w:noWrap/>
            <w:vAlign w:val="center"/>
          </w:tcPr>
          <w:p w14:paraId="087CC772" w14:textId="77777777" w:rsidR="0035505B" w:rsidRPr="00860AF4"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35FC1504" w14:textId="36FD9F4E" w:rsidR="0035505B" w:rsidRPr="00860AF4" w:rsidRDefault="0035505B" w:rsidP="0035505B">
            <w:pPr>
              <w:rPr>
                <w:rFonts w:ascii="Meiryo UI" w:hAnsi="Meiryo UI"/>
                <w:color w:val="000000"/>
              </w:rPr>
            </w:pPr>
            <w:r w:rsidRPr="00953A55">
              <w:rPr>
                <w:rFonts w:ascii="Meiryo UI" w:hAnsi="Meiryo UI" w:hint="eastAsia"/>
                <w:color w:val="000000"/>
              </w:rPr>
              <w:t>勘定科目枝番</w:t>
            </w:r>
          </w:p>
        </w:tc>
        <w:tc>
          <w:tcPr>
            <w:tcW w:w="3302" w:type="dxa"/>
            <w:tcBorders>
              <w:top w:val="single" w:sz="4" w:space="0" w:color="auto"/>
              <w:left w:val="single" w:sz="4" w:space="0" w:color="auto"/>
              <w:bottom w:val="single" w:sz="4" w:space="0" w:color="auto"/>
              <w:right w:val="nil"/>
            </w:tcBorders>
            <w:shd w:val="clear" w:color="auto" w:fill="auto"/>
          </w:tcPr>
          <w:p w14:paraId="22BF0190" w14:textId="3AD555A4" w:rsidR="0035505B" w:rsidRPr="00860AF4" w:rsidRDefault="0035505B" w:rsidP="0035505B">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ABB341" w14:textId="7DD763AC"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1A087219" w14:textId="6A394AA5"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10DE65F" w14:textId="7922B311"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D4BBAAF" w14:textId="076D10B7"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D457BD3" w14:textId="35188F77"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DAC4CF4" w14:textId="02BD443D"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6111DDC" w14:textId="4B545A57"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9B34614" w14:textId="5E28D978"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D946035" w14:textId="0B1B7D9D"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03B9D28" w14:textId="1FA3E02D"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r>
      <w:tr w:rsidR="0035505B" w:rsidRPr="00860AF4" w14:paraId="5F3BF13B" w14:textId="77777777" w:rsidTr="0035505B">
        <w:trPr>
          <w:trHeight w:val="814"/>
        </w:trPr>
        <w:tc>
          <w:tcPr>
            <w:tcW w:w="418" w:type="dxa"/>
            <w:vMerge/>
            <w:tcBorders>
              <w:left w:val="single" w:sz="4" w:space="0" w:color="auto"/>
              <w:right w:val="nil"/>
            </w:tcBorders>
            <w:shd w:val="clear" w:color="auto" w:fill="auto"/>
            <w:noWrap/>
            <w:vAlign w:val="center"/>
          </w:tcPr>
          <w:p w14:paraId="40E783B8" w14:textId="77777777" w:rsidR="0035505B" w:rsidRPr="00860AF4"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0CB4FE24" w14:textId="4207ECE7" w:rsidR="0035505B" w:rsidRPr="00860AF4" w:rsidRDefault="0035505B" w:rsidP="0035505B">
            <w:pPr>
              <w:rPr>
                <w:rFonts w:ascii="Meiryo UI" w:hAnsi="Meiryo UI"/>
                <w:color w:val="000000"/>
              </w:rPr>
            </w:pPr>
            <w:r w:rsidRPr="00953A55">
              <w:rPr>
                <w:rFonts w:ascii="Meiryo UI" w:hAnsi="Meiryo UI" w:hint="eastAsia"/>
                <w:color w:val="000000"/>
              </w:rPr>
              <w:t>負担部門</w:t>
            </w:r>
          </w:p>
        </w:tc>
        <w:tc>
          <w:tcPr>
            <w:tcW w:w="3302" w:type="dxa"/>
            <w:tcBorders>
              <w:top w:val="single" w:sz="4" w:space="0" w:color="auto"/>
              <w:left w:val="single" w:sz="4" w:space="0" w:color="auto"/>
              <w:bottom w:val="single" w:sz="4" w:space="0" w:color="auto"/>
              <w:right w:val="nil"/>
            </w:tcBorders>
            <w:shd w:val="clear" w:color="auto" w:fill="auto"/>
          </w:tcPr>
          <w:p w14:paraId="16866BD2" w14:textId="451824EC" w:rsidR="0035505B" w:rsidRPr="00860AF4" w:rsidRDefault="0035505B" w:rsidP="0035505B">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E3085E" w14:textId="4B8E34F9"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49C4D703" w14:textId="0C55ABBB"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F797844" w14:textId="06985490"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2078AF1" w14:textId="5E1FC689"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66A08E8" w14:textId="015A9EE2"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CE47F73" w14:textId="3B2C53CA"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4FA5072" w14:textId="78A685EE"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1ECEE05" w14:textId="1C4CEB81"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9741007" w14:textId="11E3B756"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497D10E" w14:textId="7294F1E7"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r>
      <w:tr w:rsidR="0035505B" w:rsidRPr="00860AF4" w14:paraId="70A9019D" w14:textId="77777777" w:rsidTr="0035505B">
        <w:trPr>
          <w:trHeight w:val="814"/>
        </w:trPr>
        <w:tc>
          <w:tcPr>
            <w:tcW w:w="418" w:type="dxa"/>
            <w:vMerge/>
            <w:tcBorders>
              <w:left w:val="single" w:sz="4" w:space="0" w:color="auto"/>
              <w:right w:val="nil"/>
            </w:tcBorders>
            <w:shd w:val="clear" w:color="auto" w:fill="auto"/>
            <w:noWrap/>
            <w:vAlign w:val="center"/>
          </w:tcPr>
          <w:p w14:paraId="354AC909" w14:textId="77777777" w:rsidR="0035505B" w:rsidRPr="00860AF4"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110F39AF" w14:textId="3A1B2F92" w:rsidR="0035505B" w:rsidRPr="00860AF4" w:rsidRDefault="0035505B" w:rsidP="0035505B">
            <w:pPr>
              <w:rPr>
                <w:rFonts w:ascii="Meiryo UI" w:hAnsi="Meiryo UI"/>
                <w:color w:val="000000"/>
              </w:rPr>
            </w:pPr>
            <w:r w:rsidRPr="00953A55">
              <w:rPr>
                <w:rFonts w:ascii="Meiryo UI" w:hAnsi="Meiryo UI" w:hint="eastAsia"/>
                <w:color w:val="000000"/>
              </w:rPr>
              <w:t>取引先</w:t>
            </w:r>
          </w:p>
        </w:tc>
        <w:tc>
          <w:tcPr>
            <w:tcW w:w="3302" w:type="dxa"/>
            <w:tcBorders>
              <w:top w:val="single" w:sz="4" w:space="0" w:color="auto"/>
              <w:left w:val="single" w:sz="4" w:space="0" w:color="auto"/>
              <w:bottom w:val="single" w:sz="4" w:space="0" w:color="auto"/>
              <w:right w:val="nil"/>
            </w:tcBorders>
            <w:shd w:val="clear" w:color="auto" w:fill="auto"/>
          </w:tcPr>
          <w:p w14:paraId="1024B922" w14:textId="3FFCD0BA" w:rsidR="0035505B" w:rsidRPr="00860AF4" w:rsidRDefault="0035505B" w:rsidP="0035505B">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DEF68F" w14:textId="44B963BC"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63A5C867" w14:textId="42128769"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A060C61" w14:textId="7A3D1177"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515D3D6" w14:textId="46B3568D"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16C701E" w14:textId="16E1765F"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815EB4B" w14:textId="6C286B95"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BF05F28" w14:textId="4CC339F8"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F7F633C" w14:textId="55922159"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50EEF9A" w14:textId="0BBDD565"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90ADC0F" w14:textId="6180246D"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r>
      <w:tr w:rsidR="0035505B" w:rsidRPr="00860AF4" w14:paraId="34E8743A" w14:textId="77777777" w:rsidTr="0035505B">
        <w:trPr>
          <w:trHeight w:val="814"/>
        </w:trPr>
        <w:tc>
          <w:tcPr>
            <w:tcW w:w="418" w:type="dxa"/>
            <w:vMerge/>
            <w:tcBorders>
              <w:left w:val="single" w:sz="4" w:space="0" w:color="auto"/>
              <w:right w:val="nil"/>
            </w:tcBorders>
            <w:shd w:val="clear" w:color="auto" w:fill="auto"/>
            <w:noWrap/>
            <w:vAlign w:val="center"/>
          </w:tcPr>
          <w:p w14:paraId="0E5410D8" w14:textId="77777777" w:rsidR="0035505B" w:rsidRPr="00860AF4"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4A16D7D4" w14:textId="4AC3C9ED" w:rsidR="0035505B" w:rsidRPr="00860AF4" w:rsidRDefault="0035505B" w:rsidP="0035505B">
            <w:pPr>
              <w:rPr>
                <w:rFonts w:ascii="Meiryo UI" w:hAnsi="Meiryo UI"/>
                <w:color w:val="000000"/>
              </w:rPr>
            </w:pPr>
            <w:r w:rsidRPr="00953A55">
              <w:rPr>
                <w:rFonts w:ascii="Meiryo UI" w:hAnsi="Meiryo UI" w:hint="eastAsia"/>
                <w:color w:val="000000"/>
              </w:rPr>
              <w:t>プロジェクト</w:t>
            </w:r>
          </w:p>
        </w:tc>
        <w:tc>
          <w:tcPr>
            <w:tcW w:w="3302" w:type="dxa"/>
            <w:tcBorders>
              <w:top w:val="single" w:sz="4" w:space="0" w:color="auto"/>
              <w:left w:val="single" w:sz="4" w:space="0" w:color="auto"/>
              <w:bottom w:val="single" w:sz="4" w:space="0" w:color="auto"/>
              <w:right w:val="nil"/>
            </w:tcBorders>
            <w:shd w:val="clear" w:color="auto" w:fill="auto"/>
          </w:tcPr>
          <w:p w14:paraId="6962C40B" w14:textId="5426693B" w:rsidR="0035505B" w:rsidRPr="00860AF4" w:rsidRDefault="0035505B" w:rsidP="0035505B">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07C6A5" w14:textId="50C78FFE"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7E5C69F3" w14:textId="7F20E119"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A599074" w14:textId="622A11A1"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90791AD" w14:textId="4501F5A5"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26C6407" w14:textId="7738C363"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34633A4" w14:textId="174B130F"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737DEE9" w14:textId="0E042DEF"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56F83AA" w14:textId="59018272"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21ABD43" w14:textId="6488098D"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6DBAF80" w14:textId="1687D2B4"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r>
      <w:tr w:rsidR="0035505B" w:rsidRPr="00860AF4" w14:paraId="6236E03F" w14:textId="77777777" w:rsidTr="0035505B">
        <w:trPr>
          <w:trHeight w:val="814"/>
        </w:trPr>
        <w:tc>
          <w:tcPr>
            <w:tcW w:w="418" w:type="dxa"/>
            <w:vMerge/>
            <w:tcBorders>
              <w:left w:val="single" w:sz="4" w:space="0" w:color="auto"/>
              <w:right w:val="nil"/>
            </w:tcBorders>
            <w:shd w:val="clear" w:color="auto" w:fill="auto"/>
            <w:noWrap/>
            <w:vAlign w:val="center"/>
          </w:tcPr>
          <w:p w14:paraId="36EA3DCF" w14:textId="77777777" w:rsidR="0035505B" w:rsidRPr="00860AF4"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5351EE69" w14:textId="7FC39EAF" w:rsidR="0035505B" w:rsidRPr="00860AF4" w:rsidRDefault="0035505B" w:rsidP="0035505B">
            <w:pPr>
              <w:rPr>
                <w:rFonts w:ascii="Meiryo UI" w:hAnsi="Meiryo UI"/>
                <w:color w:val="000000"/>
              </w:rPr>
            </w:pPr>
            <w:r w:rsidRPr="00953A55">
              <w:rPr>
                <w:rFonts w:ascii="Meiryo UI" w:hAnsi="Meiryo UI" w:hint="eastAsia"/>
                <w:color w:val="000000"/>
              </w:rPr>
              <w:t>セグメント</w:t>
            </w:r>
          </w:p>
        </w:tc>
        <w:tc>
          <w:tcPr>
            <w:tcW w:w="3302" w:type="dxa"/>
            <w:tcBorders>
              <w:top w:val="single" w:sz="4" w:space="0" w:color="auto"/>
              <w:left w:val="single" w:sz="4" w:space="0" w:color="auto"/>
              <w:bottom w:val="single" w:sz="4" w:space="0" w:color="auto"/>
              <w:right w:val="nil"/>
            </w:tcBorders>
            <w:shd w:val="clear" w:color="auto" w:fill="auto"/>
          </w:tcPr>
          <w:p w14:paraId="0934258A" w14:textId="0EABABC5" w:rsidR="0035505B" w:rsidRPr="00860AF4" w:rsidRDefault="0035505B" w:rsidP="0035505B">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90C81F" w14:textId="00E1936B"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3D5A0E73" w14:textId="21748F3B"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2E92CAA" w14:textId="28A1794A"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6635C43" w14:textId="6494DC02"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CD73C66" w14:textId="6666F002"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834E886" w14:textId="5CBA3A5E"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0C943DC" w14:textId="05456FAA"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43D06F8" w14:textId="57AC6B67"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4412CD6" w14:textId="1EABF0FA"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36203C2" w14:textId="066348C4"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r>
      <w:tr w:rsidR="0035505B" w:rsidRPr="00860AF4" w14:paraId="31F08F9D" w14:textId="77777777" w:rsidTr="0035505B">
        <w:trPr>
          <w:trHeight w:val="814"/>
        </w:trPr>
        <w:tc>
          <w:tcPr>
            <w:tcW w:w="418" w:type="dxa"/>
            <w:vMerge/>
            <w:tcBorders>
              <w:left w:val="single" w:sz="4" w:space="0" w:color="auto"/>
              <w:right w:val="nil"/>
            </w:tcBorders>
            <w:shd w:val="clear" w:color="auto" w:fill="auto"/>
            <w:noWrap/>
            <w:vAlign w:val="center"/>
          </w:tcPr>
          <w:p w14:paraId="4CA4308D" w14:textId="77777777" w:rsidR="0035505B" w:rsidRPr="00860AF4"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51E78177" w14:textId="65EE377A" w:rsidR="0035505B" w:rsidRPr="00860AF4" w:rsidRDefault="0035505B" w:rsidP="0035505B">
            <w:pPr>
              <w:rPr>
                <w:rFonts w:ascii="Meiryo UI" w:hAnsi="Meiryo UI"/>
                <w:color w:val="000000"/>
              </w:rPr>
            </w:pPr>
            <w:r w:rsidRPr="00953A55">
              <w:rPr>
                <w:rFonts w:ascii="Meiryo UI" w:hAnsi="Meiryo UI" w:hint="eastAsia"/>
                <w:color w:val="000000"/>
              </w:rPr>
              <w:t>UF１~１0</w:t>
            </w:r>
          </w:p>
        </w:tc>
        <w:tc>
          <w:tcPr>
            <w:tcW w:w="3302" w:type="dxa"/>
            <w:tcBorders>
              <w:top w:val="single" w:sz="4" w:space="0" w:color="auto"/>
              <w:left w:val="single" w:sz="4" w:space="0" w:color="auto"/>
              <w:bottom w:val="single" w:sz="4" w:space="0" w:color="auto"/>
              <w:right w:val="nil"/>
            </w:tcBorders>
            <w:shd w:val="clear" w:color="auto" w:fill="auto"/>
          </w:tcPr>
          <w:p w14:paraId="395E8FD1" w14:textId="7ED322C7" w:rsidR="0035505B" w:rsidRPr="00860AF4" w:rsidRDefault="0035505B" w:rsidP="0035505B">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C019BE" w14:textId="3E204EF0"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13A87F8B" w14:textId="0D950B4A"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231B22A" w14:textId="6136333B"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78CD7B8" w14:textId="138CAC64"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13C54E2" w14:textId="19E54107"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2912DEE" w14:textId="0E4A1D56"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69BD668" w14:textId="5457103C"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37D308B" w14:textId="22E9FEB2"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4BC1963" w14:textId="7D7F7D81"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F26E374" w14:textId="2DA625BC"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r>
      <w:tr w:rsidR="0035505B" w:rsidRPr="00860AF4" w14:paraId="049ACE79" w14:textId="77777777" w:rsidTr="0035505B">
        <w:trPr>
          <w:trHeight w:val="814"/>
        </w:trPr>
        <w:tc>
          <w:tcPr>
            <w:tcW w:w="418" w:type="dxa"/>
            <w:vMerge/>
            <w:tcBorders>
              <w:left w:val="single" w:sz="4" w:space="0" w:color="auto"/>
              <w:right w:val="nil"/>
            </w:tcBorders>
            <w:shd w:val="clear" w:color="auto" w:fill="auto"/>
            <w:noWrap/>
            <w:vAlign w:val="center"/>
          </w:tcPr>
          <w:p w14:paraId="088AD1B4" w14:textId="77777777" w:rsidR="0035505B" w:rsidRPr="00860AF4"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509B972B" w14:textId="429CE48C" w:rsidR="0035505B" w:rsidRPr="00860AF4" w:rsidRDefault="0035505B" w:rsidP="0035505B">
            <w:pPr>
              <w:rPr>
                <w:rFonts w:ascii="Meiryo UI" w:hAnsi="Meiryo UI"/>
                <w:color w:val="000000"/>
              </w:rPr>
            </w:pPr>
            <w:r w:rsidRPr="00953A55">
              <w:rPr>
                <w:rFonts w:ascii="Meiryo UI" w:hAnsi="Meiryo UI" w:hint="eastAsia"/>
                <w:color w:val="000000"/>
              </w:rPr>
              <w:t>UF固定１~１0</w:t>
            </w:r>
          </w:p>
        </w:tc>
        <w:tc>
          <w:tcPr>
            <w:tcW w:w="3302" w:type="dxa"/>
            <w:tcBorders>
              <w:top w:val="single" w:sz="4" w:space="0" w:color="auto"/>
              <w:left w:val="single" w:sz="4" w:space="0" w:color="auto"/>
              <w:bottom w:val="single" w:sz="4" w:space="0" w:color="auto"/>
              <w:right w:val="nil"/>
            </w:tcBorders>
            <w:shd w:val="clear" w:color="auto" w:fill="auto"/>
          </w:tcPr>
          <w:p w14:paraId="7C032FF9" w14:textId="17F8B570" w:rsidR="0035505B" w:rsidRPr="00860AF4" w:rsidRDefault="0035505B" w:rsidP="0035505B">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45E1E" w14:textId="29C140FC"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3CAB65B6" w14:textId="345D956C"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1669D588" w14:textId="23392EE7"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53170C9" w14:textId="377A4253"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04C0B992" w14:textId="3FD42847"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09BD4E7" w14:textId="0817555A"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5438AF8" w14:textId="571CC765"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B37190C" w14:textId="3B030064"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BC8A9BD" w14:textId="1FCDFE23"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C24A355" w14:textId="29770518"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r>
      <w:tr w:rsidR="0035505B" w:rsidRPr="00860AF4" w14:paraId="188D5902" w14:textId="77777777" w:rsidTr="0035505B">
        <w:trPr>
          <w:trHeight w:val="814"/>
        </w:trPr>
        <w:tc>
          <w:tcPr>
            <w:tcW w:w="418" w:type="dxa"/>
            <w:vMerge/>
            <w:tcBorders>
              <w:left w:val="single" w:sz="4" w:space="0" w:color="auto"/>
              <w:bottom w:val="single" w:sz="4" w:space="0" w:color="auto"/>
              <w:right w:val="nil"/>
            </w:tcBorders>
            <w:shd w:val="clear" w:color="auto" w:fill="auto"/>
            <w:noWrap/>
            <w:vAlign w:val="center"/>
          </w:tcPr>
          <w:p w14:paraId="16A5733C" w14:textId="77777777" w:rsidR="0035505B" w:rsidRPr="00860AF4" w:rsidRDefault="0035505B" w:rsidP="0035505B">
            <w:pPr>
              <w:rPr>
                <w:rFonts w:ascii="Meiryo UI" w:hAnsi="Meiryo UI" w:cs="ＭＳ Ｐゴシック"/>
                <w:color w:val="000000"/>
              </w:rPr>
            </w:pPr>
          </w:p>
        </w:tc>
        <w:tc>
          <w:tcPr>
            <w:tcW w:w="1200" w:type="dxa"/>
            <w:tcBorders>
              <w:top w:val="single" w:sz="4" w:space="0" w:color="auto"/>
              <w:left w:val="single" w:sz="4" w:space="0" w:color="auto"/>
              <w:bottom w:val="single" w:sz="4" w:space="0" w:color="auto"/>
              <w:right w:val="nil"/>
            </w:tcBorders>
            <w:shd w:val="clear" w:color="auto" w:fill="auto"/>
          </w:tcPr>
          <w:p w14:paraId="64428B27" w14:textId="29FDCE3C" w:rsidR="0035505B" w:rsidRPr="00860AF4" w:rsidRDefault="0035505B" w:rsidP="0035505B">
            <w:pPr>
              <w:rPr>
                <w:rFonts w:ascii="Meiryo UI" w:hAnsi="Meiryo UI"/>
                <w:color w:val="000000"/>
              </w:rPr>
            </w:pPr>
            <w:r w:rsidRPr="00953A55">
              <w:rPr>
                <w:rFonts w:ascii="Meiryo UI" w:hAnsi="Meiryo UI" w:hint="eastAsia"/>
                <w:color w:val="000000"/>
              </w:rPr>
              <w:t>課税区分</w:t>
            </w:r>
          </w:p>
        </w:tc>
        <w:tc>
          <w:tcPr>
            <w:tcW w:w="3302" w:type="dxa"/>
            <w:tcBorders>
              <w:top w:val="single" w:sz="4" w:space="0" w:color="auto"/>
              <w:left w:val="single" w:sz="4" w:space="0" w:color="auto"/>
              <w:bottom w:val="single" w:sz="4" w:space="0" w:color="auto"/>
              <w:right w:val="nil"/>
            </w:tcBorders>
            <w:shd w:val="clear" w:color="auto" w:fill="auto"/>
          </w:tcPr>
          <w:p w14:paraId="67E14682" w14:textId="08DD997C" w:rsidR="0035505B" w:rsidRPr="00860AF4" w:rsidRDefault="0035505B" w:rsidP="0035505B">
            <w:pPr>
              <w:rPr>
                <w:rFonts w:ascii="Meiryo UI" w:hAnsi="Meiryo UI"/>
                <w:color w:val="000000"/>
              </w:rPr>
            </w:pPr>
            <w:r w:rsidRPr="00953A55">
              <w:rPr>
                <w:rFonts w:ascii="Meiryo UI" w:hAnsi="Meiryo UI" w:hint="eastAsia"/>
                <w:color w:val="000000"/>
              </w:rPr>
              <w:t>貸方１と同様。</w:t>
            </w:r>
          </w:p>
        </w:tc>
        <w:tc>
          <w:tcPr>
            <w:tcW w:w="5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5AE648" w14:textId="0925D6E2"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98" w:type="dxa"/>
            <w:tcBorders>
              <w:top w:val="single" w:sz="4" w:space="0" w:color="auto"/>
              <w:left w:val="nil"/>
              <w:bottom w:val="single" w:sz="4" w:space="0" w:color="auto"/>
              <w:right w:val="single" w:sz="4" w:space="0" w:color="auto"/>
            </w:tcBorders>
            <w:shd w:val="clear" w:color="auto" w:fill="auto"/>
            <w:noWrap/>
            <w:vAlign w:val="center"/>
          </w:tcPr>
          <w:p w14:paraId="62413810" w14:textId="2D71A4FD"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7B10AAD4" w14:textId="74CBFE93"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976923B" w14:textId="7B167F5D"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4D4CE27" w14:textId="71AF0A96"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52F59D83" w14:textId="2DC6CCB0"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33A88148" w14:textId="2FD85B6A"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62748710" w14:textId="64FA7B1F"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2B6E5DD6" w14:textId="055A7AA1"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c>
          <w:tcPr>
            <w:tcW w:w="577" w:type="dxa"/>
            <w:tcBorders>
              <w:top w:val="single" w:sz="4" w:space="0" w:color="auto"/>
              <w:left w:val="nil"/>
              <w:bottom w:val="single" w:sz="4" w:space="0" w:color="auto"/>
              <w:right w:val="single" w:sz="4" w:space="0" w:color="auto"/>
            </w:tcBorders>
            <w:shd w:val="clear" w:color="auto" w:fill="auto"/>
            <w:noWrap/>
            <w:vAlign w:val="center"/>
          </w:tcPr>
          <w:p w14:paraId="4412993C" w14:textId="72DE1EF9" w:rsidR="0035505B" w:rsidRPr="00B23045" w:rsidRDefault="0035505B" w:rsidP="0035505B">
            <w:pPr>
              <w:jc w:val="center"/>
              <w:rPr>
                <w:rFonts w:ascii="Meiryo UI" w:hAnsi="Meiryo UI"/>
                <w:color w:val="000000"/>
              </w:rPr>
            </w:pPr>
            <w:r w:rsidRPr="00B23045">
              <w:rPr>
                <w:rFonts w:ascii="Meiryo UI" w:hAnsi="Meiryo UI" w:hint="eastAsia"/>
                <w:color w:val="000000"/>
              </w:rPr>
              <w:t>×</w:t>
            </w:r>
          </w:p>
        </w:tc>
      </w:tr>
    </w:tbl>
    <w:p w14:paraId="4442D953" w14:textId="174EDFC4" w:rsidR="00663C76" w:rsidRDefault="00663C76">
      <w:pPr>
        <w:spacing w:after="160" w:line="259" w:lineRule="auto"/>
        <w:rPr>
          <w:rFonts w:ascii="Meiryo UI" w:hAnsi="Meiryo UI"/>
          <w:lang w:val="ja-JP"/>
        </w:rPr>
      </w:pPr>
    </w:p>
    <w:p w14:paraId="08D7FAB6" w14:textId="4006143A" w:rsidR="00280F47" w:rsidRPr="00860AF4" w:rsidRDefault="00280F47" w:rsidP="00280F47">
      <w:pPr>
        <w:rPr>
          <w:rFonts w:ascii="Meiryo UI" w:hAnsi="Meiryo UI"/>
          <w:lang w:val="ja-JP"/>
        </w:rPr>
      </w:pPr>
      <w:r w:rsidRPr="00860AF4">
        <w:rPr>
          <w:rFonts w:ascii="Meiryo UI" w:hAnsi="Meiryo UI" w:hint="eastAsia"/>
          <w:lang w:val="ja-JP"/>
        </w:rPr>
        <w:t>補足(3.1)取引一括登録用CSVについて</w:t>
      </w:r>
    </w:p>
    <w:p w14:paraId="60B9C4C6" w14:textId="77777777" w:rsidR="00280F47" w:rsidRPr="00860AF4" w:rsidRDefault="00280F47" w:rsidP="00280F47">
      <w:pPr>
        <w:ind w:leftChars="100" w:left="220"/>
        <w:rPr>
          <w:rFonts w:ascii="Meiryo UI" w:hAnsi="Meiryo UI"/>
          <w:lang w:val="ja-JP"/>
        </w:rPr>
      </w:pPr>
      <w:r w:rsidRPr="00860AF4">
        <w:rPr>
          <w:rFonts w:ascii="Meiryo UI" w:hAnsi="Meiryo UI" w:hint="eastAsia"/>
          <w:lang w:val="ja-JP"/>
        </w:rPr>
        <w:t>「(5)取引ルールの一括登録」で使用するCSVの形式について解説します。</w:t>
      </w:r>
    </w:p>
    <w:tbl>
      <w:tblPr>
        <w:tblStyle w:val="af8"/>
        <w:tblW w:w="10690" w:type="dxa"/>
        <w:tblInd w:w="220" w:type="dxa"/>
        <w:tblLook w:val="04A0" w:firstRow="1" w:lastRow="0" w:firstColumn="1" w:lastColumn="0" w:noHBand="0" w:noVBand="1"/>
      </w:tblPr>
      <w:tblGrid>
        <w:gridCol w:w="768"/>
        <w:gridCol w:w="1559"/>
        <w:gridCol w:w="2127"/>
        <w:gridCol w:w="709"/>
        <w:gridCol w:w="5527"/>
      </w:tblGrid>
      <w:tr w:rsidR="00525D19" w:rsidRPr="00860AF4" w14:paraId="38FB1C1C" w14:textId="77777777" w:rsidTr="003745A0">
        <w:trPr>
          <w:trHeight w:val="360"/>
        </w:trPr>
        <w:tc>
          <w:tcPr>
            <w:tcW w:w="768" w:type="dxa"/>
            <w:shd w:val="clear" w:color="auto" w:fill="CCFFCC"/>
            <w:noWrap/>
            <w:hideMark/>
          </w:tcPr>
          <w:p w14:paraId="51BEC3A9"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列番</w:t>
            </w:r>
          </w:p>
        </w:tc>
        <w:tc>
          <w:tcPr>
            <w:tcW w:w="1559" w:type="dxa"/>
            <w:shd w:val="clear" w:color="auto" w:fill="CCFFCC"/>
            <w:noWrap/>
            <w:hideMark/>
          </w:tcPr>
          <w:p w14:paraId="1E64FB2B"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項目名</w:t>
            </w:r>
          </w:p>
        </w:tc>
        <w:tc>
          <w:tcPr>
            <w:tcW w:w="2127" w:type="dxa"/>
            <w:shd w:val="clear" w:color="auto" w:fill="CCFFCC"/>
            <w:noWrap/>
            <w:hideMark/>
          </w:tcPr>
          <w:p w14:paraId="2304731F"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形式</w:t>
            </w:r>
          </w:p>
        </w:tc>
        <w:tc>
          <w:tcPr>
            <w:tcW w:w="709" w:type="dxa"/>
            <w:shd w:val="clear" w:color="auto" w:fill="CCFFCC"/>
            <w:noWrap/>
            <w:hideMark/>
          </w:tcPr>
          <w:p w14:paraId="7CC11F36"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必須</w:t>
            </w:r>
          </w:p>
        </w:tc>
        <w:tc>
          <w:tcPr>
            <w:tcW w:w="5527" w:type="dxa"/>
            <w:shd w:val="clear" w:color="auto" w:fill="CCFFCC"/>
            <w:noWrap/>
            <w:hideMark/>
          </w:tcPr>
          <w:p w14:paraId="17D7483D"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設定内容</w:t>
            </w:r>
          </w:p>
        </w:tc>
      </w:tr>
      <w:tr w:rsidR="00525D19" w:rsidRPr="00860AF4" w14:paraId="1286A9DC" w14:textId="77777777" w:rsidTr="003745A0">
        <w:trPr>
          <w:trHeight w:val="360"/>
        </w:trPr>
        <w:tc>
          <w:tcPr>
            <w:tcW w:w="768" w:type="dxa"/>
            <w:noWrap/>
            <w:hideMark/>
          </w:tcPr>
          <w:p w14:paraId="147230BF"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1</w:t>
            </w:r>
          </w:p>
        </w:tc>
        <w:tc>
          <w:tcPr>
            <w:tcW w:w="1559" w:type="dxa"/>
            <w:noWrap/>
            <w:hideMark/>
          </w:tcPr>
          <w:p w14:paraId="7BC4C94E"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伝票区分</w:t>
            </w:r>
          </w:p>
        </w:tc>
        <w:tc>
          <w:tcPr>
            <w:tcW w:w="2127" w:type="dxa"/>
            <w:hideMark/>
          </w:tcPr>
          <w:p w14:paraId="476B9ED6"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半角英数字4文字以内</w:t>
            </w:r>
          </w:p>
        </w:tc>
        <w:tc>
          <w:tcPr>
            <w:tcW w:w="709" w:type="dxa"/>
            <w:noWrap/>
            <w:hideMark/>
          </w:tcPr>
          <w:p w14:paraId="06B947FF"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hideMark/>
          </w:tcPr>
          <w:p w14:paraId="0D0BA35C"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伝票区分を指定します。</w:t>
            </w:r>
            <w:r w:rsidRPr="00860AF4">
              <w:rPr>
                <w:rFonts w:ascii="Meiryo UI" w:hAnsi="Meiryo UI" w:cs="ＭＳ Ｐゴシック" w:hint="eastAsia"/>
                <w:color w:val="000000"/>
              </w:rPr>
              <w:br/>
              <w:t>海外向け経費立替精算の取引パターンを作成したい場合、「A901」を指定してください。</w:t>
            </w:r>
          </w:p>
        </w:tc>
      </w:tr>
      <w:tr w:rsidR="00525D19" w:rsidRPr="00860AF4" w14:paraId="3EC6E502" w14:textId="77777777" w:rsidTr="003745A0">
        <w:trPr>
          <w:trHeight w:val="360"/>
        </w:trPr>
        <w:tc>
          <w:tcPr>
            <w:tcW w:w="768" w:type="dxa"/>
            <w:noWrap/>
            <w:hideMark/>
          </w:tcPr>
          <w:p w14:paraId="532F218E"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2</w:t>
            </w:r>
          </w:p>
        </w:tc>
        <w:tc>
          <w:tcPr>
            <w:tcW w:w="1559" w:type="dxa"/>
            <w:hideMark/>
          </w:tcPr>
          <w:p w14:paraId="52272D1C"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仕訳枝番号</w:t>
            </w:r>
          </w:p>
        </w:tc>
        <w:tc>
          <w:tcPr>
            <w:tcW w:w="2127" w:type="dxa"/>
            <w:hideMark/>
          </w:tcPr>
          <w:p w14:paraId="43FA73EC"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半角数字8文字以内</w:t>
            </w:r>
          </w:p>
        </w:tc>
        <w:tc>
          <w:tcPr>
            <w:tcW w:w="709" w:type="dxa"/>
            <w:noWrap/>
            <w:hideMark/>
          </w:tcPr>
          <w:p w14:paraId="7A3DFC06"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hideMark/>
          </w:tcPr>
          <w:p w14:paraId="36FA6379"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仕訳枝番号を指定します。</w:t>
            </w:r>
          </w:p>
        </w:tc>
      </w:tr>
      <w:tr w:rsidR="00525D19" w:rsidRPr="00860AF4" w14:paraId="32E4B1F4" w14:textId="77777777" w:rsidTr="003745A0">
        <w:trPr>
          <w:trHeight w:val="360"/>
        </w:trPr>
        <w:tc>
          <w:tcPr>
            <w:tcW w:w="768" w:type="dxa"/>
            <w:noWrap/>
            <w:hideMark/>
          </w:tcPr>
          <w:p w14:paraId="6F4C6593"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3</w:t>
            </w:r>
          </w:p>
        </w:tc>
        <w:tc>
          <w:tcPr>
            <w:tcW w:w="1559" w:type="dxa"/>
            <w:hideMark/>
          </w:tcPr>
          <w:p w14:paraId="60E1AF29"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削除フラグ</w:t>
            </w:r>
          </w:p>
        </w:tc>
        <w:tc>
          <w:tcPr>
            <w:tcW w:w="2127" w:type="dxa"/>
            <w:hideMark/>
          </w:tcPr>
          <w:p w14:paraId="4D09B45A"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「0」または「1」</w:t>
            </w:r>
          </w:p>
        </w:tc>
        <w:tc>
          <w:tcPr>
            <w:tcW w:w="709" w:type="dxa"/>
            <w:noWrap/>
            <w:hideMark/>
          </w:tcPr>
          <w:p w14:paraId="0858AF39"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hideMark/>
          </w:tcPr>
          <w:p w14:paraId="4D46DEF8"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内部処理用のコードです。</w:t>
            </w:r>
            <w:r w:rsidRPr="00860AF4">
              <w:rPr>
                <w:rFonts w:ascii="Meiryo UI" w:hAnsi="Meiryo UI" w:cs="ＭＳ Ｐゴシック" w:hint="eastAsia"/>
                <w:color w:val="000000"/>
              </w:rPr>
              <w:br/>
              <w:t>通常通り登録する場合「0」を指定します。</w:t>
            </w:r>
          </w:p>
        </w:tc>
      </w:tr>
      <w:tr w:rsidR="00525D19" w:rsidRPr="00860AF4" w14:paraId="1D11211D" w14:textId="77777777" w:rsidTr="003745A0">
        <w:trPr>
          <w:trHeight w:val="360"/>
        </w:trPr>
        <w:tc>
          <w:tcPr>
            <w:tcW w:w="768" w:type="dxa"/>
            <w:noWrap/>
            <w:hideMark/>
          </w:tcPr>
          <w:p w14:paraId="0A8B99A9"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4</w:t>
            </w:r>
          </w:p>
        </w:tc>
        <w:tc>
          <w:tcPr>
            <w:tcW w:w="1559" w:type="dxa"/>
            <w:hideMark/>
          </w:tcPr>
          <w:p w14:paraId="2892AED4"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有効期限開始日</w:t>
            </w:r>
          </w:p>
        </w:tc>
        <w:tc>
          <w:tcPr>
            <w:tcW w:w="2127" w:type="dxa"/>
            <w:hideMark/>
          </w:tcPr>
          <w:p w14:paraId="1E49CAF7" w14:textId="77777777" w:rsidR="00525D19" w:rsidRPr="00860AF4" w:rsidRDefault="00525D19" w:rsidP="00525D19">
            <w:pPr>
              <w:rPr>
                <w:rFonts w:ascii="Meiryo UI" w:hAnsi="Meiryo UI" w:cs="ＭＳ Ｐゴシック"/>
                <w:color w:val="000000"/>
              </w:rPr>
            </w:pPr>
            <w:proofErr w:type="spellStart"/>
            <w:r w:rsidRPr="00860AF4">
              <w:rPr>
                <w:rFonts w:ascii="Meiryo UI" w:hAnsi="Meiryo UI" w:cs="ＭＳ Ｐゴシック" w:hint="eastAsia"/>
                <w:color w:val="000000"/>
              </w:rPr>
              <w:t>yyyy</w:t>
            </w:r>
            <w:proofErr w:type="spellEnd"/>
            <w:r w:rsidRPr="00860AF4">
              <w:rPr>
                <w:rFonts w:ascii="Meiryo UI" w:hAnsi="Meiryo UI" w:cs="ＭＳ Ｐゴシック" w:hint="eastAsia"/>
                <w:color w:val="000000"/>
              </w:rPr>
              <w:t>/mm/dd</w:t>
            </w:r>
          </w:p>
        </w:tc>
        <w:tc>
          <w:tcPr>
            <w:tcW w:w="709" w:type="dxa"/>
            <w:noWrap/>
            <w:hideMark/>
          </w:tcPr>
          <w:p w14:paraId="0FFC384E"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hideMark/>
          </w:tcPr>
          <w:p w14:paraId="5A08C241"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有効期限開始日を指定します。</w:t>
            </w:r>
          </w:p>
        </w:tc>
      </w:tr>
      <w:tr w:rsidR="00525D19" w:rsidRPr="00860AF4" w14:paraId="5DE0DCEE" w14:textId="77777777" w:rsidTr="003745A0">
        <w:trPr>
          <w:trHeight w:val="360"/>
        </w:trPr>
        <w:tc>
          <w:tcPr>
            <w:tcW w:w="768" w:type="dxa"/>
            <w:noWrap/>
            <w:hideMark/>
          </w:tcPr>
          <w:p w14:paraId="353025C9"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5</w:t>
            </w:r>
          </w:p>
        </w:tc>
        <w:tc>
          <w:tcPr>
            <w:tcW w:w="1559" w:type="dxa"/>
            <w:noWrap/>
            <w:hideMark/>
          </w:tcPr>
          <w:p w14:paraId="1326581B"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有効期限終了日</w:t>
            </w:r>
          </w:p>
        </w:tc>
        <w:tc>
          <w:tcPr>
            <w:tcW w:w="2127" w:type="dxa"/>
            <w:hideMark/>
          </w:tcPr>
          <w:p w14:paraId="410EAD3F" w14:textId="77777777" w:rsidR="00525D19" w:rsidRPr="00860AF4" w:rsidRDefault="00525D19" w:rsidP="00525D19">
            <w:pPr>
              <w:rPr>
                <w:rFonts w:ascii="Meiryo UI" w:hAnsi="Meiryo UI" w:cs="ＭＳ Ｐゴシック"/>
                <w:color w:val="000000"/>
              </w:rPr>
            </w:pPr>
            <w:proofErr w:type="spellStart"/>
            <w:r w:rsidRPr="00860AF4">
              <w:rPr>
                <w:rFonts w:ascii="Meiryo UI" w:hAnsi="Meiryo UI" w:cs="ＭＳ Ｐゴシック" w:hint="eastAsia"/>
                <w:color w:val="000000"/>
              </w:rPr>
              <w:t>yyyy</w:t>
            </w:r>
            <w:proofErr w:type="spellEnd"/>
            <w:r w:rsidRPr="00860AF4">
              <w:rPr>
                <w:rFonts w:ascii="Meiryo UI" w:hAnsi="Meiryo UI" w:cs="ＭＳ Ｐゴシック" w:hint="eastAsia"/>
                <w:color w:val="000000"/>
              </w:rPr>
              <w:t>/mm/dd</w:t>
            </w:r>
          </w:p>
        </w:tc>
        <w:tc>
          <w:tcPr>
            <w:tcW w:w="709" w:type="dxa"/>
            <w:noWrap/>
            <w:hideMark/>
          </w:tcPr>
          <w:p w14:paraId="6B190E85"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hideMark/>
          </w:tcPr>
          <w:p w14:paraId="3B4EECD8"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有効期限終了日を指定します。</w:t>
            </w:r>
            <w:r w:rsidRPr="00860AF4">
              <w:rPr>
                <w:rFonts w:ascii="Meiryo UI" w:hAnsi="Meiryo UI" w:cs="ＭＳ Ｐゴシック" w:hint="eastAsia"/>
                <w:color w:val="000000"/>
              </w:rPr>
              <w:br/>
              <w:t>本日か未来日以降の日付を指定してください。</w:t>
            </w:r>
          </w:p>
        </w:tc>
      </w:tr>
      <w:tr w:rsidR="00525D19" w:rsidRPr="00860AF4" w14:paraId="7D0EC3A3" w14:textId="77777777" w:rsidTr="003745A0">
        <w:trPr>
          <w:trHeight w:val="360"/>
        </w:trPr>
        <w:tc>
          <w:tcPr>
            <w:tcW w:w="768" w:type="dxa"/>
            <w:noWrap/>
            <w:hideMark/>
          </w:tcPr>
          <w:p w14:paraId="168874B9"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6</w:t>
            </w:r>
          </w:p>
        </w:tc>
        <w:tc>
          <w:tcPr>
            <w:tcW w:w="1559" w:type="dxa"/>
            <w:noWrap/>
            <w:hideMark/>
          </w:tcPr>
          <w:p w14:paraId="0BF2A405"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分類1</w:t>
            </w:r>
          </w:p>
        </w:tc>
        <w:tc>
          <w:tcPr>
            <w:tcW w:w="2127" w:type="dxa"/>
            <w:hideMark/>
          </w:tcPr>
          <w:p w14:paraId="768AF9E1"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20文字以内</w:t>
            </w:r>
          </w:p>
        </w:tc>
        <w:tc>
          <w:tcPr>
            <w:tcW w:w="709" w:type="dxa"/>
            <w:noWrap/>
            <w:hideMark/>
          </w:tcPr>
          <w:p w14:paraId="4CA11111"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hideMark/>
          </w:tcPr>
          <w:p w14:paraId="5A189B68"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分類1を指定します。</w:t>
            </w:r>
          </w:p>
        </w:tc>
      </w:tr>
      <w:tr w:rsidR="00525D19" w:rsidRPr="00860AF4" w14:paraId="56CEF77D" w14:textId="77777777" w:rsidTr="003745A0">
        <w:trPr>
          <w:trHeight w:val="360"/>
        </w:trPr>
        <w:tc>
          <w:tcPr>
            <w:tcW w:w="768" w:type="dxa"/>
            <w:noWrap/>
            <w:hideMark/>
          </w:tcPr>
          <w:p w14:paraId="3A7442C5"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7</w:t>
            </w:r>
          </w:p>
        </w:tc>
        <w:tc>
          <w:tcPr>
            <w:tcW w:w="1559" w:type="dxa"/>
            <w:noWrap/>
            <w:hideMark/>
          </w:tcPr>
          <w:p w14:paraId="19325177"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分類2</w:t>
            </w:r>
          </w:p>
        </w:tc>
        <w:tc>
          <w:tcPr>
            <w:tcW w:w="2127" w:type="dxa"/>
            <w:hideMark/>
          </w:tcPr>
          <w:p w14:paraId="3A6C0A2A"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20文字以内</w:t>
            </w:r>
          </w:p>
        </w:tc>
        <w:tc>
          <w:tcPr>
            <w:tcW w:w="709" w:type="dxa"/>
            <w:noWrap/>
            <w:hideMark/>
          </w:tcPr>
          <w:p w14:paraId="5DCEAF1E"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hideMark/>
          </w:tcPr>
          <w:p w14:paraId="5D210523"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分類2を指定します。</w:t>
            </w:r>
          </w:p>
        </w:tc>
      </w:tr>
      <w:tr w:rsidR="00525D19" w:rsidRPr="00860AF4" w14:paraId="2FA4D3D8" w14:textId="77777777" w:rsidTr="003745A0">
        <w:trPr>
          <w:trHeight w:val="360"/>
        </w:trPr>
        <w:tc>
          <w:tcPr>
            <w:tcW w:w="768" w:type="dxa"/>
            <w:noWrap/>
            <w:hideMark/>
          </w:tcPr>
          <w:p w14:paraId="5CF96634"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8</w:t>
            </w:r>
          </w:p>
        </w:tc>
        <w:tc>
          <w:tcPr>
            <w:tcW w:w="1559" w:type="dxa"/>
            <w:hideMark/>
          </w:tcPr>
          <w:p w14:paraId="66D2B307"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分類3</w:t>
            </w:r>
          </w:p>
        </w:tc>
        <w:tc>
          <w:tcPr>
            <w:tcW w:w="2127" w:type="dxa"/>
            <w:hideMark/>
          </w:tcPr>
          <w:p w14:paraId="3C2B0117"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20文字以内</w:t>
            </w:r>
          </w:p>
        </w:tc>
        <w:tc>
          <w:tcPr>
            <w:tcW w:w="709" w:type="dxa"/>
            <w:noWrap/>
            <w:hideMark/>
          </w:tcPr>
          <w:p w14:paraId="58D59842"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hideMark/>
          </w:tcPr>
          <w:p w14:paraId="153F1211"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分類3を指定します。</w:t>
            </w:r>
          </w:p>
        </w:tc>
      </w:tr>
      <w:tr w:rsidR="00525D19" w:rsidRPr="00860AF4" w14:paraId="718B7E8F" w14:textId="77777777" w:rsidTr="003745A0">
        <w:trPr>
          <w:trHeight w:val="360"/>
        </w:trPr>
        <w:tc>
          <w:tcPr>
            <w:tcW w:w="768" w:type="dxa"/>
            <w:noWrap/>
            <w:hideMark/>
          </w:tcPr>
          <w:p w14:paraId="615FCBC0"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9</w:t>
            </w:r>
          </w:p>
        </w:tc>
        <w:tc>
          <w:tcPr>
            <w:tcW w:w="1559" w:type="dxa"/>
            <w:hideMark/>
          </w:tcPr>
          <w:p w14:paraId="33186D20"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取引名</w:t>
            </w:r>
          </w:p>
        </w:tc>
        <w:tc>
          <w:tcPr>
            <w:tcW w:w="2127" w:type="dxa"/>
            <w:hideMark/>
          </w:tcPr>
          <w:p w14:paraId="4B1F3F70"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20文字以内</w:t>
            </w:r>
          </w:p>
        </w:tc>
        <w:tc>
          <w:tcPr>
            <w:tcW w:w="709" w:type="dxa"/>
            <w:noWrap/>
            <w:hideMark/>
          </w:tcPr>
          <w:p w14:paraId="08D18B3A"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hideMark/>
          </w:tcPr>
          <w:p w14:paraId="69D6D3E2"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取引名を指定します。</w:t>
            </w:r>
          </w:p>
        </w:tc>
      </w:tr>
      <w:tr w:rsidR="00525D19" w:rsidRPr="00860AF4" w14:paraId="42FFBED5" w14:textId="77777777" w:rsidTr="003745A0">
        <w:trPr>
          <w:trHeight w:val="360"/>
        </w:trPr>
        <w:tc>
          <w:tcPr>
            <w:tcW w:w="768" w:type="dxa"/>
            <w:noWrap/>
            <w:hideMark/>
          </w:tcPr>
          <w:p w14:paraId="0F831EA6"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10</w:t>
            </w:r>
          </w:p>
        </w:tc>
        <w:tc>
          <w:tcPr>
            <w:tcW w:w="1559" w:type="dxa"/>
            <w:hideMark/>
          </w:tcPr>
          <w:p w14:paraId="343B92F5"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摘要フラグ</w:t>
            </w:r>
          </w:p>
        </w:tc>
        <w:tc>
          <w:tcPr>
            <w:tcW w:w="2127" w:type="dxa"/>
            <w:hideMark/>
          </w:tcPr>
          <w:p w14:paraId="6C8193DF"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「0」または「1」</w:t>
            </w:r>
          </w:p>
        </w:tc>
        <w:tc>
          <w:tcPr>
            <w:tcW w:w="709" w:type="dxa"/>
            <w:noWrap/>
            <w:hideMark/>
          </w:tcPr>
          <w:p w14:paraId="4212CE2B"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hideMark/>
          </w:tcPr>
          <w:p w14:paraId="667C20B5"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「0」(取引名と同じ)か「1」(取引名とは別)を指定します。</w:t>
            </w:r>
          </w:p>
        </w:tc>
      </w:tr>
      <w:tr w:rsidR="00525D19" w:rsidRPr="00860AF4" w14:paraId="42D594DB" w14:textId="77777777" w:rsidTr="003745A0">
        <w:trPr>
          <w:trHeight w:val="360"/>
        </w:trPr>
        <w:tc>
          <w:tcPr>
            <w:tcW w:w="768" w:type="dxa"/>
            <w:noWrap/>
            <w:hideMark/>
          </w:tcPr>
          <w:p w14:paraId="6848CD9D"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11</w:t>
            </w:r>
          </w:p>
        </w:tc>
        <w:tc>
          <w:tcPr>
            <w:tcW w:w="1559" w:type="dxa"/>
            <w:noWrap/>
            <w:hideMark/>
          </w:tcPr>
          <w:p w14:paraId="4C04F0E0"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摘要</w:t>
            </w:r>
          </w:p>
        </w:tc>
        <w:tc>
          <w:tcPr>
            <w:tcW w:w="2127" w:type="dxa"/>
            <w:hideMark/>
          </w:tcPr>
          <w:p w14:paraId="7499B057"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20文字以内</w:t>
            </w:r>
          </w:p>
        </w:tc>
        <w:tc>
          <w:tcPr>
            <w:tcW w:w="709" w:type="dxa"/>
            <w:noWrap/>
            <w:hideMark/>
          </w:tcPr>
          <w:p w14:paraId="470EFA2F"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hideMark/>
          </w:tcPr>
          <w:p w14:paraId="24A0AB3A"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摘要フラグ「1」を指定した場合は摘要文言を記入します。</w:t>
            </w:r>
            <w:r w:rsidRPr="00860AF4">
              <w:rPr>
                <w:rFonts w:ascii="Meiryo UI" w:hAnsi="Meiryo UI" w:cs="ＭＳ Ｐゴシック" w:hint="eastAsia"/>
                <w:color w:val="000000"/>
              </w:rPr>
              <w:br/>
              <w:t>摘要フラグ「0」の場合はブランクです。</w:t>
            </w:r>
          </w:p>
        </w:tc>
      </w:tr>
      <w:tr w:rsidR="00525D19" w:rsidRPr="00860AF4" w14:paraId="250404AD" w14:textId="77777777" w:rsidTr="003745A0">
        <w:trPr>
          <w:trHeight w:val="360"/>
        </w:trPr>
        <w:tc>
          <w:tcPr>
            <w:tcW w:w="768" w:type="dxa"/>
            <w:noWrap/>
            <w:hideMark/>
          </w:tcPr>
          <w:p w14:paraId="16BC65A9"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12</w:t>
            </w:r>
          </w:p>
        </w:tc>
        <w:tc>
          <w:tcPr>
            <w:tcW w:w="1559" w:type="dxa"/>
            <w:noWrap/>
            <w:hideMark/>
          </w:tcPr>
          <w:p w14:paraId="5494BE8A"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デフォルト表示フラグ</w:t>
            </w:r>
          </w:p>
        </w:tc>
        <w:tc>
          <w:tcPr>
            <w:tcW w:w="2127" w:type="dxa"/>
            <w:hideMark/>
          </w:tcPr>
          <w:p w14:paraId="695E8C2C"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「0」または「1」</w:t>
            </w:r>
          </w:p>
        </w:tc>
        <w:tc>
          <w:tcPr>
            <w:tcW w:w="709" w:type="dxa"/>
            <w:noWrap/>
            <w:hideMark/>
          </w:tcPr>
          <w:p w14:paraId="6B345E3B"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hideMark/>
          </w:tcPr>
          <w:p w14:paraId="530FED00"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部門に関係なく選択できる仕訳パターンを登録する場合は、</w:t>
            </w:r>
            <w:r w:rsidRPr="00860AF4">
              <w:rPr>
                <w:rFonts w:ascii="Meiryo UI" w:hAnsi="Meiryo UI" w:cs="ＭＳ Ｐゴシック" w:hint="eastAsia"/>
                <w:color w:val="000000"/>
              </w:rPr>
              <w:br/>
              <w:t>「1」を指定します。</w:t>
            </w:r>
          </w:p>
        </w:tc>
      </w:tr>
      <w:tr w:rsidR="00525D19" w:rsidRPr="00860AF4" w14:paraId="6984F3DF" w14:textId="77777777" w:rsidTr="003745A0">
        <w:trPr>
          <w:trHeight w:val="360"/>
        </w:trPr>
        <w:tc>
          <w:tcPr>
            <w:tcW w:w="768" w:type="dxa"/>
            <w:noWrap/>
            <w:hideMark/>
          </w:tcPr>
          <w:p w14:paraId="26341500"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13</w:t>
            </w:r>
          </w:p>
        </w:tc>
        <w:tc>
          <w:tcPr>
            <w:tcW w:w="1559" w:type="dxa"/>
            <w:noWrap/>
            <w:hideMark/>
          </w:tcPr>
          <w:p w14:paraId="371664A9"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交際費表示フラグ</w:t>
            </w:r>
          </w:p>
        </w:tc>
        <w:tc>
          <w:tcPr>
            <w:tcW w:w="2127" w:type="dxa"/>
            <w:hideMark/>
          </w:tcPr>
          <w:p w14:paraId="7120820E"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「0」または「1」</w:t>
            </w:r>
          </w:p>
        </w:tc>
        <w:tc>
          <w:tcPr>
            <w:tcW w:w="709" w:type="dxa"/>
            <w:noWrap/>
            <w:hideMark/>
          </w:tcPr>
          <w:p w14:paraId="072A4B0D"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hideMark/>
          </w:tcPr>
          <w:p w14:paraId="6B24876C" w14:textId="77777777" w:rsidR="008A115F" w:rsidRPr="008A115F" w:rsidRDefault="008A115F" w:rsidP="008A115F">
            <w:pPr>
              <w:rPr>
                <w:rFonts w:ascii="Meiryo UI" w:hAnsi="Meiryo UI" w:cs="ＭＳ Ｐゴシック"/>
                <w:color w:val="000000"/>
              </w:rPr>
            </w:pPr>
            <w:r w:rsidRPr="008A115F">
              <w:rPr>
                <w:rFonts w:ascii="Meiryo UI" w:hAnsi="Meiryo UI" w:cs="ＭＳ Ｐゴシック" w:hint="eastAsia"/>
                <w:color w:val="000000"/>
              </w:rPr>
              <w:t>経費立替精算・請求書払い申請の場合、以下のように指定してください。</w:t>
            </w:r>
          </w:p>
          <w:p w14:paraId="736C2FDE" w14:textId="77777777" w:rsidR="008A115F" w:rsidRPr="008A115F" w:rsidRDefault="008A115F" w:rsidP="008A115F">
            <w:pPr>
              <w:rPr>
                <w:rFonts w:ascii="Meiryo UI" w:hAnsi="Meiryo UI" w:cs="ＭＳ Ｐゴシック"/>
                <w:color w:val="000000"/>
              </w:rPr>
            </w:pPr>
            <w:r w:rsidRPr="008A115F">
              <w:rPr>
                <w:rFonts w:ascii="Meiryo UI" w:hAnsi="Meiryo UI" w:cs="ＭＳ Ｐゴシック" w:hint="eastAsia"/>
                <w:color w:val="000000"/>
              </w:rPr>
              <w:t>交際費関連項目を入力するなら「1」、入力しないなら「0」。</w:t>
            </w:r>
          </w:p>
          <w:p w14:paraId="7C8DDDDA" w14:textId="18755EBF" w:rsidR="00525D19" w:rsidRPr="00860AF4" w:rsidRDefault="008A115F" w:rsidP="008A115F">
            <w:pPr>
              <w:rPr>
                <w:rFonts w:ascii="Meiryo UI" w:hAnsi="Meiryo UI" w:cs="ＭＳ Ｐゴシック"/>
                <w:color w:val="000000"/>
              </w:rPr>
            </w:pPr>
            <w:r w:rsidRPr="008A115F">
              <w:rPr>
                <w:rFonts w:ascii="Meiryo UI" w:hAnsi="Meiryo UI" w:cs="ＭＳ Ｐゴシック" w:hint="eastAsia"/>
                <w:color w:val="000000"/>
              </w:rPr>
              <w:lastRenderedPageBreak/>
              <w:t>経費立替精算・請求書払い申請以外の場合はブランクです。</w:t>
            </w:r>
          </w:p>
        </w:tc>
      </w:tr>
      <w:tr w:rsidR="00294C4A" w:rsidRPr="00860AF4" w14:paraId="59E3BC65" w14:textId="77777777" w:rsidTr="003745A0">
        <w:trPr>
          <w:trHeight w:val="360"/>
        </w:trPr>
        <w:tc>
          <w:tcPr>
            <w:tcW w:w="768" w:type="dxa"/>
            <w:noWrap/>
          </w:tcPr>
          <w:p w14:paraId="5D41615A" w14:textId="18EED14F" w:rsidR="00294C4A" w:rsidRPr="00860AF4" w:rsidRDefault="00294C4A" w:rsidP="00525D19">
            <w:pPr>
              <w:rPr>
                <w:rFonts w:ascii="Meiryo UI" w:hAnsi="Meiryo UI" w:cs="ＭＳ Ｐゴシック"/>
                <w:color w:val="000000"/>
              </w:rPr>
            </w:pPr>
            <w:r>
              <w:rPr>
                <w:rFonts w:ascii="Meiryo UI" w:hAnsi="Meiryo UI" w:cs="ＭＳ Ｐゴシック" w:hint="eastAsia"/>
                <w:color w:val="000000"/>
              </w:rPr>
              <w:lastRenderedPageBreak/>
              <w:t>1</w:t>
            </w:r>
            <w:r>
              <w:rPr>
                <w:rFonts w:ascii="Meiryo UI" w:hAnsi="Meiryo UI" w:cs="ＭＳ Ｐゴシック"/>
                <w:color w:val="000000"/>
              </w:rPr>
              <w:t>4</w:t>
            </w:r>
          </w:p>
        </w:tc>
        <w:tc>
          <w:tcPr>
            <w:tcW w:w="1559" w:type="dxa"/>
            <w:noWrap/>
          </w:tcPr>
          <w:p w14:paraId="30409BA1" w14:textId="349CF9EA" w:rsidR="00294C4A" w:rsidRPr="00860AF4" w:rsidRDefault="00294C4A" w:rsidP="00525D19">
            <w:pPr>
              <w:rPr>
                <w:rFonts w:ascii="Meiryo UI" w:hAnsi="Meiryo UI" w:cs="ＭＳ Ｐゴシック"/>
                <w:color w:val="000000"/>
              </w:rPr>
            </w:pPr>
            <w:r w:rsidRPr="00294C4A">
              <w:rPr>
                <w:rFonts w:ascii="Meiryo UI" w:hAnsi="Meiryo UI" w:cs="ＭＳ Ｐゴシック" w:hint="eastAsia"/>
                <w:color w:val="000000"/>
              </w:rPr>
              <w:t>人数項目表示フラグ</w:t>
            </w:r>
          </w:p>
        </w:tc>
        <w:tc>
          <w:tcPr>
            <w:tcW w:w="2127" w:type="dxa"/>
          </w:tcPr>
          <w:p w14:paraId="399F327A" w14:textId="5E571A81" w:rsidR="00294C4A" w:rsidRPr="00860AF4" w:rsidRDefault="00294C4A" w:rsidP="00525D19">
            <w:pPr>
              <w:rPr>
                <w:rFonts w:ascii="Meiryo UI" w:hAnsi="Meiryo UI" w:cs="ＭＳ Ｐゴシック"/>
                <w:color w:val="000000"/>
              </w:rPr>
            </w:pPr>
            <w:r w:rsidRPr="00860AF4">
              <w:rPr>
                <w:rFonts w:ascii="Meiryo UI" w:hAnsi="Meiryo UI" w:cs="ＭＳ Ｐゴシック" w:hint="eastAsia"/>
                <w:color w:val="000000"/>
              </w:rPr>
              <w:t>「0」または「1」</w:t>
            </w:r>
          </w:p>
        </w:tc>
        <w:tc>
          <w:tcPr>
            <w:tcW w:w="709" w:type="dxa"/>
            <w:noWrap/>
          </w:tcPr>
          <w:p w14:paraId="2B6034A2" w14:textId="1C46F56B" w:rsidR="00294C4A" w:rsidRPr="00860AF4" w:rsidRDefault="00294C4A"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tcPr>
          <w:p w14:paraId="11A3703D" w14:textId="77777777" w:rsidR="00F035ED" w:rsidRPr="008A115F" w:rsidRDefault="00F035ED" w:rsidP="00F035ED">
            <w:pPr>
              <w:rPr>
                <w:rFonts w:ascii="Meiryo UI" w:hAnsi="Meiryo UI" w:cs="ＭＳ Ｐゴシック"/>
                <w:color w:val="000000"/>
              </w:rPr>
            </w:pPr>
            <w:r w:rsidRPr="008A115F">
              <w:rPr>
                <w:rFonts w:ascii="Meiryo UI" w:hAnsi="Meiryo UI" w:cs="ＭＳ Ｐゴシック" w:hint="eastAsia"/>
                <w:color w:val="000000"/>
              </w:rPr>
              <w:t>経費立替精算・請求書払い申請の場合、以下のように指定してください。</w:t>
            </w:r>
          </w:p>
          <w:p w14:paraId="4AB2C172" w14:textId="77777777" w:rsidR="00EA694A" w:rsidRPr="00EA694A" w:rsidRDefault="00EA694A" w:rsidP="00EA694A">
            <w:pPr>
              <w:rPr>
                <w:rFonts w:ascii="Meiryo UI" w:hAnsi="Meiryo UI" w:cs="ＭＳ Ｐゴシック"/>
                <w:color w:val="000000"/>
              </w:rPr>
            </w:pPr>
            <w:r w:rsidRPr="00EA694A">
              <w:rPr>
                <w:rFonts w:ascii="Meiryo UI" w:hAnsi="Meiryo UI" w:cs="ＭＳ Ｐゴシック" w:hint="eastAsia"/>
                <w:color w:val="000000"/>
              </w:rPr>
              <w:t>・交際費表示フラグが「1」の時、交際費使用人数を入力するなら「1」、入力しないなら「0」</w:t>
            </w:r>
          </w:p>
          <w:p w14:paraId="46158AB5" w14:textId="46B4226F" w:rsidR="00F035ED" w:rsidRPr="008A115F" w:rsidRDefault="00EA694A" w:rsidP="00EA694A">
            <w:pPr>
              <w:rPr>
                <w:rFonts w:ascii="Meiryo UI" w:hAnsi="Meiryo UI" w:cs="ＭＳ Ｐゴシック"/>
                <w:color w:val="000000"/>
              </w:rPr>
            </w:pPr>
            <w:r w:rsidRPr="00EA694A">
              <w:rPr>
                <w:rFonts w:ascii="Meiryo UI" w:hAnsi="Meiryo UI" w:cs="ＭＳ Ｐゴシック" w:hint="eastAsia"/>
                <w:color w:val="000000"/>
              </w:rPr>
              <w:t>・交際費表示フラグが「0」の時、「0」固定</w:t>
            </w:r>
          </w:p>
          <w:p w14:paraId="24CFFB2D" w14:textId="37545401" w:rsidR="00294C4A" w:rsidRPr="00860AF4" w:rsidRDefault="00F035ED" w:rsidP="00F035ED">
            <w:pPr>
              <w:rPr>
                <w:rFonts w:ascii="Meiryo UI" w:hAnsi="Meiryo UI" w:cs="ＭＳ Ｐゴシック"/>
                <w:color w:val="000000"/>
              </w:rPr>
            </w:pPr>
            <w:r w:rsidRPr="008A115F">
              <w:rPr>
                <w:rFonts w:ascii="Meiryo UI" w:hAnsi="Meiryo UI" w:cs="ＭＳ Ｐゴシック" w:hint="eastAsia"/>
                <w:color w:val="000000"/>
              </w:rPr>
              <w:t>経費立替精算・請求書払い申請以外の場合はブランクです。</w:t>
            </w:r>
          </w:p>
        </w:tc>
      </w:tr>
      <w:tr w:rsidR="009D1D9B" w:rsidRPr="00860AF4" w14:paraId="681798BE" w14:textId="77777777" w:rsidTr="003745A0">
        <w:trPr>
          <w:trHeight w:val="360"/>
        </w:trPr>
        <w:tc>
          <w:tcPr>
            <w:tcW w:w="768" w:type="dxa"/>
            <w:noWrap/>
          </w:tcPr>
          <w:p w14:paraId="47DFD6B6" w14:textId="5FFCF2FF" w:rsidR="009D1D9B"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sidR="00294C4A">
              <w:rPr>
                <w:rFonts w:ascii="Meiryo UI" w:hAnsi="Meiryo UI" w:cs="ＭＳ Ｐゴシック" w:hint="eastAsia"/>
                <w:color w:val="000000"/>
              </w:rPr>
              <w:t>5</w:t>
            </w:r>
          </w:p>
        </w:tc>
        <w:tc>
          <w:tcPr>
            <w:tcW w:w="1559" w:type="dxa"/>
            <w:noWrap/>
          </w:tcPr>
          <w:p w14:paraId="713CD4AA" w14:textId="4AE2EAE0" w:rsidR="009D1D9B" w:rsidRPr="00860AF4" w:rsidRDefault="009D1D9B" w:rsidP="00525D19">
            <w:pPr>
              <w:rPr>
                <w:rFonts w:ascii="Meiryo UI" w:hAnsi="Meiryo UI" w:cs="ＭＳ Ｐゴシック"/>
                <w:color w:val="000000"/>
              </w:rPr>
            </w:pPr>
            <w:r w:rsidRPr="009D1D9B">
              <w:rPr>
                <w:rFonts w:ascii="Meiryo UI" w:hAnsi="Meiryo UI" w:cs="ＭＳ Ｐゴシック" w:hint="eastAsia"/>
                <w:color w:val="000000"/>
              </w:rPr>
              <w:t>交際費基準額</w:t>
            </w:r>
          </w:p>
        </w:tc>
        <w:tc>
          <w:tcPr>
            <w:tcW w:w="2127" w:type="dxa"/>
          </w:tcPr>
          <w:p w14:paraId="45B761B6" w14:textId="1D9FCE4A" w:rsidR="009D1D9B" w:rsidRPr="00860AF4" w:rsidRDefault="009C28C8" w:rsidP="00525D19">
            <w:pPr>
              <w:rPr>
                <w:rFonts w:ascii="Meiryo UI" w:hAnsi="Meiryo UI" w:cs="ＭＳ Ｐゴシック"/>
                <w:color w:val="000000"/>
              </w:rPr>
            </w:pPr>
            <w:r>
              <w:rPr>
                <w:rFonts w:ascii="Meiryo UI" w:hAnsi="Meiryo UI" w:cs="ＭＳ Ｐゴシック" w:hint="eastAsia"/>
                <w:color w:val="000000"/>
              </w:rPr>
              <w:t>半角数字</w:t>
            </w:r>
            <w:r w:rsidR="00BD63B8">
              <w:rPr>
                <w:rFonts w:ascii="Meiryo UI" w:hAnsi="Meiryo UI" w:cs="ＭＳ Ｐゴシック" w:hint="eastAsia"/>
                <w:color w:val="000000"/>
              </w:rPr>
              <w:t>6</w:t>
            </w:r>
            <w:r>
              <w:rPr>
                <w:rFonts w:ascii="Meiryo UI" w:hAnsi="Meiryo UI" w:cs="ＭＳ Ｐゴシック" w:hint="eastAsia"/>
                <w:color w:val="000000"/>
              </w:rPr>
              <w:t>文字以内</w:t>
            </w:r>
          </w:p>
        </w:tc>
        <w:tc>
          <w:tcPr>
            <w:tcW w:w="709" w:type="dxa"/>
            <w:noWrap/>
          </w:tcPr>
          <w:p w14:paraId="272C68F2" w14:textId="64B56CE5" w:rsidR="009D1D9B" w:rsidRPr="00860AF4" w:rsidRDefault="009D1D9B"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tcPr>
          <w:p w14:paraId="78DC5296" w14:textId="203B27C5" w:rsidR="009C28C8" w:rsidRDefault="009C28C8" w:rsidP="00525D19">
            <w:pPr>
              <w:rPr>
                <w:rFonts w:ascii="Meiryo UI" w:hAnsi="Meiryo UI" w:cs="ＭＳ Ｐゴシック"/>
                <w:color w:val="000000"/>
              </w:rPr>
            </w:pPr>
            <w:r>
              <w:rPr>
                <w:rFonts w:ascii="Meiryo UI" w:hAnsi="Meiryo UI" w:cs="ＭＳ Ｐゴシック" w:hint="eastAsia"/>
                <w:color w:val="000000"/>
              </w:rPr>
              <w:t>交際費チェックをする場合の一人当たり基準額を指定します。</w:t>
            </w:r>
          </w:p>
          <w:p w14:paraId="40BDF5FE" w14:textId="77777777" w:rsidR="00895FD1" w:rsidRPr="00895FD1" w:rsidRDefault="00895FD1" w:rsidP="00895FD1">
            <w:pPr>
              <w:rPr>
                <w:rFonts w:ascii="Meiryo UI" w:hAnsi="Meiryo UI" w:cs="ＭＳ Ｐゴシック"/>
                <w:color w:val="000000"/>
              </w:rPr>
            </w:pPr>
            <w:r w:rsidRPr="00895FD1">
              <w:rPr>
                <w:rFonts w:ascii="Meiryo UI" w:hAnsi="Meiryo UI" w:cs="ＭＳ Ｐゴシック" w:hint="eastAsia"/>
                <w:color w:val="000000"/>
              </w:rPr>
              <w:t>経費立替精算・請求書払い申請の場合、以下のように指定してください。</w:t>
            </w:r>
          </w:p>
          <w:p w14:paraId="5292EBB6" w14:textId="5B4EF663" w:rsidR="00895FD1" w:rsidRPr="00895FD1" w:rsidRDefault="00895FD1" w:rsidP="00895FD1">
            <w:pPr>
              <w:rPr>
                <w:rFonts w:ascii="Meiryo UI" w:hAnsi="Meiryo UI" w:cs="ＭＳ Ｐゴシック"/>
                <w:color w:val="000000"/>
              </w:rPr>
            </w:pPr>
            <w:r w:rsidRPr="00895FD1">
              <w:rPr>
                <w:rFonts w:ascii="Meiryo UI" w:hAnsi="Meiryo UI" w:cs="ＭＳ Ｐゴシック" w:hint="eastAsia"/>
                <w:color w:val="000000"/>
              </w:rPr>
              <w:t>・</w:t>
            </w:r>
            <w:r w:rsidR="00CE492D">
              <w:rPr>
                <w:rFonts w:ascii="Meiryo UI" w:hAnsi="Meiryo UI" w:cs="ＭＳ Ｐゴシック" w:hint="eastAsia"/>
                <w:color w:val="000000"/>
              </w:rPr>
              <w:t>人数項目表示フラグ</w:t>
            </w:r>
            <w:r w:rsidRPr="00895FD1">
              <w:rPr>
                <w:rFonts w:ascii="Meiryo UI" w:hAnsi="Meiryo UI" w:cs="ＭＳ Ｐゴシック" w:hint="eastAsia"/>
                <w:color w:val="000000"/>
              </w:rPr>
              <w:t>が「1」の時、</w:t>
            </w:r>
            <w:r w:rsidR="00CE492D">
              <w:rPr>
                <w:rFonts w:ascii="Meiryo UI" w:hAnsi="Meiryo UI" w:cs="ＭＳ Ｐゴシック" w:hint="eastAsia"/>
                <w:color w:val="000000"/>
              </w:rPr>
              <w:t>基準額を入力</w:t>
            </w:r>
          </w:p>
          <w:p w14:paraId="6969882C" w14:textId="36AF2E87" w:rsidR="00895FD1" w:rsidRPr="00895FD1" w:rsidRDefault="00895FD1" w:rsidP="00895FD1">
            <w:pPr>
              <w:rPr>
                <w:rFonts w:ascii="Meiryo UI" w:hAnsi="Meiryo UI" w:cs="ＭＳ Ｐゴシック"/>
                <w:color w:val="000000"/>
              </w:rPr>
            </w:pPr>
            <w:r w:rsidRPr="00895FD1">
              <w:rPr>
                <w:rFonts w:ascii="Meiryo UI" w:hAnsi="Meiryo UI" w:cs="ＭＳ Ｐゴシック" w:hint="eastAsia"/>
                <w:color w:val="000000"/>
              </w:rPr>
              <w:t>・</w:t>
            </w:r>
            <w:r w:rsidR="00CE492D">
              <w:rPr>
                <w:rFonts w:ascii="Meiryo UI" w:hAnsi="Meiryo UI" w:cs="ＭＳ Ｐゴシック" w:hint="eastAsia"/>
                <w:color w:val="000000"/>
              </w:rPr>
              <w:t>人数項目表示フラグ</w:t>
            </w:r>
            <w:r w:rsidRPr="00895FD1">
              <w:rPr>
                <w:rFonts w:ascii="Meiryo UI" w:hAnsi="Meiryo UI" w:cs="ＭＳ Ｐゴシック" w:hint="eastAsia"/>
                <w:color w:val="000000"/>
              </w:rPr>
              <w:t>が「0</w:t>
            </w:r>
            <w:r w:rsidR="00CE492D">
              <w:rPr>
                <w:rFonts w:ascii="Meiryo UI" w:hAnsi="Meiryo UI" w:cs="ＭＳ Ｐゴシック" w:hint="eastAsia"/>
                <w:color w:val="000000"/>
              </w:rPr>
              <w:t>」</w:t>
            </w:r>
            <w:r w:rsidRPr="00895FD1">
              <w:rPr>
                <w:rFonts w:ascii="Meiryo UI" w:hAnsi="Meiryo UI" w:cs="ＭＳ Ｐゴシック" w:hint="eastAsia"/>
                <w:color w:val="000000"/>
              </w:rPr>
              <w:t>の時、「0」固定</w:t>
            </w:r>
          </w:p>
          <w:p w14:paraId="6DC2DFFB" w14:textId="1099DEC6" w:rsidR="0062125A" w:rsidRPr="00860AF4" w:rsidRDefault="00895FD1" w:rsidP="00895FD1">
            <w:pPr>
              <w:rPr>
                <w:rFonts w:ascii="Meiryo UI" w:hAnsi="Meiryo UI" w:cs="ＭＳ Ｐゴシック"/>
                <w:color w:val="000000"/>
              </w:rPr>
            </w:pPr>
            <w:r w:rsidRPr="00895FD1">
              <w:rPr>
                <w:rFonts w:ascii="Meiryo UI" w:hAnsi="Meiryo UI" w:cs="ＭＳ Ｐゴシック" w:hint="eastAsia"/>
                <w:color w:val="000000"/>
              </w:rPr>
              <w:t>経費立替精算・請求書払い申請以外の場合、ブランク固定としてください。</w:t>
            </w:r>
          </w:p>
        </w:tc>
      </w:tr>
      <w:tr w:rsidR="009D1D9B" w:rsidRPr="00860AF4" w14:paraId="690283FD" w14:textId="77777777" w:rsidTr="003745A0">
        <w:trPr>
          <w:trHeight w:val="360"/>
        </w:trPr>
        <w:tc>
          <w:tcPr>
            <w:tcW w:w="768" w:type="dxa"/>
            <w:noWrap/>
          </w:tcPr>
          <w:p w14:paraId="7E02D510" w14:textId="3F6EDC88" w:rsidR="009D1D9B"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sidR="00294C4A">
              <w:rPr>
                <w:rFonts w:ascii="Meiryo UI" w:hAnsi="Meiryo UI" w:cs="ＭＳ Ｐゴシック"/>
                <w:color w:val="000000"/>
              </w:rPr>
              <w:t>6</w:t>
            </w:r>
          </w:p>
        </w:tc>
        <w:tc>
          <w:tcPr>
            <w:tcW w:w="1559" w:type="dxa"/>
            <w:noWrap/>
          </w:tcPr>
          <w:p w14:paraId="4DB4D387" w14:textId="463516C4" w:rsidR="009D1D9B" w:rsidRPr="00860AF4" w:rsidRDefault="009D1D9B" w:rsidP="00525D19">
            <w:pPr>
              <w:rPr>
                <w:rFonts w:ascii="Meiryo UI" w:hAnsi="Meiryo UI" w:cs="ＭＳ Ｐゴシック"/>
                <w:color w:val="000000"/>
              </w:rPr>
            </w:pPr>
            <w:r w:rsidRPr="009D1D9B">
              <w:rPr>
                <w:rFonts w:ascii="Meiryo UI" w:hAnsi="Meiryo UI" w:cs="ＭＳ Ｐゴシック" w:hint="eastAsia"/>
                <w:color w:val="000000"/>
              </w:rPr>
              <w:t>交際費チェック方法</w:t>
            </w:r>
          </w:p>
        </w:tc>
        <w:tc>
          <w:tcPr>
            <w:tcW w:w="2127" w:type="dxa"/>
          </w:tcPr>
          <w:p w14:paraId="2D23C0AE" w14:textId="7A4173E2" w:rsidR="009D1D9B" w:rsidRPr="00860AF4" w:rsidRDefault="009D1D9B" w:rsidP="00525D19">
            <w:pPr>
              <w:rPr>
                <w:rFonts w:ascii="Meiryo UI" w:hAnsi="Meiryo UI" w:cs="ＭＳ Ｐゴシック"/>
                <w:color w:val="000000"/>
              </w:rPr>
            </w:pPr>
            <w:r w:rsidRPr="00860AF4">
              <w:rPr>
                <w:rFonts w:ascii="Meiryo UI" w:hAnsi="Meiryo UI" w:cs="ＭＳ Ｐゴシック" w:hint="eastAsia"/>
                <w:color w:val="000000"/>
              </w:rPr>
              <w:t>「0」または「1」</w:t>
            </w:r>
            <w:r>
              <w:rPr>
                <w:rFonts w:ascii="Meiryo UI" w:hAnsi="Meiryo UI" w:cs="ＭＳ Ｐゴシック" w:hint="eastAsia"/>
                <w:color w:val="000000"/>
              </w:rPr>
              <w:t>または「2」</w:t>
            </w:r>
          </w:p>
        </w:tc>
        <w:tc>
          <w:tcPr>
            <w:tcW w:w="709" w:type="dxa"/>
            <w:noWrap/>
          </w:tcPr>
          <w:p w14:paraId="4FA3967F" w14:textId="1F1F8873" w:rsidR="009D1D9B" w:rsidRPr="00860AF4" w:rsidRDefault="009D1D9B"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tcPr>
          <w:p w14:paraId="7D081C89" w14:textId="4F46CBDC" w:rsidR="009C28C8" w:rsidRDefault="009C28C8" w:rsidP="009C28C8">
            <w:pPr>
              <w:rPr>
                <w:rFonts w:ascii="Meiryo UI" w:hAnsi="Meiryo UI" w:cs="ＭＳ Ｐゴシック"/>
                <w:color w:val="000000"/>
              </w:rPr>
            </w:pPr>
            <w:r>
              <w:rPr>
                <w:rFonts w:ascii="Meiryo UI" w:hAnsi="Meiryo UI" w:cs="ＭＳ Ｐゴシック" w:hint="eastAsia"/>
                <w:color w:val="000000"/>
              </w:rPr>
              <w:t>交際費チェックを実施するか、またチェックする際の判定条件を指定します。</w:t>
            </w:r>
          </w:p>
          <w:p w14:paraId="5D638D5E" w14:textId="77777777" w:rsidR="008A115F" w:rsidRPr="008A115F" w:rsidRDefault="008A115F" w:rsidP="008A115F">
            <w:pPr>
              <w:rPr>
                <w:rFonts w:ascii="Meiryo UI" w:hAnsi="Meiryo UI" w:cs="ＭＳ Ｐゴシック"/>
                <w:color w:val="000000"/>
              </w:rPr>
            </w:pPr>
            <w:r w:rsidRPr="008A115F">
              <w:rPr>
                <w:rFonts w:ascii="Meiryo UI" w:hAnsi="Meiryo UI" w:cs="ＭＳ Ｐゴシック" w:hint="eastAsia"/>
                <w:color w:val="000000"/>
              </w:rPr>
              <w:t>経費立替精算・請求書払い申請の場合、以下のように指定してください。</w:t>
            </w:r>
          </w:p>
          <w:p w14:paraId="4F3336D9" w14:textId="25886E06" w:rsidR="008A115F" w:rsidRPr="008A115F" w:rsidRDefault="008A115F" w:rsidP="008A115F">
            <w:pPr>
              <w:rPr>
                <w:rFonts w:ascii="Meiryo UI" w:hAnsi="Meiryo UI" w:cs="ＭＳ Ｐゴシック"/>
                <w:color w:val="000000"/>
              </w:rPr>
            </w:pPr>
            <w:r w:rsidRPr="008A115F">
              <w:rPr>
                <w:rFonts w:ascii="Meiryo UI" w:hAnsi="Meiryo UI" w:cs="ＭＳ Ｐゴシック" w:hint="eastAsia"/>
                <w:color w:val="000000"/>
              </w:rPr>
              <w:t>・</w:t>
            </w:r>
            <w:r w:rsidR="00EA694A">
              <w:rPr>
                <w:rFonts w:ascii="Meiryo UI" w:hAnsi="Meiryo UI" w:cs="ＭＳ Ｐゴシック" w:hint="eastAsia"/>
                <w:color w:val="000000"/>
              </w:rPr>
              <w:t>人数項目表示フラグ</w:t>
            </w:r>
            <w:r w:rsidR="00CE492D" w:rsidRPr="00895FD1">
              <w:rPr>
                <w:rFonts w:ascii="Meiryo UI" w:hAnsi="Meiryo UI" w:cs="ＭＳ Ｐゴシック" w:hint="eastAsia"/>
                <w:color w:val="000000"/>
              </w:rPr>
              <w:t>が「1」の時</w:t>
            </w:r>
            <w:r w:rsidRPr="008A115F">
              <w:rPr>
                <w:rFonts w:ascii="Meiryo UI" w:hAnsi="Meiryo UI" w:cs="ＭＳ Ｐゴシック" w:hint="eastAsia"/>
                <w:color w:val="000000"/>
              </w:rPr>
              <w:t>、</w:t>
            </w:r>
            <w:r w:rsidRPr="009C28C8">
              <w:rPr>
                <w:rFonts w:ascii="Meiryo UI" w:hAnsi="Meiryo UI" w:cs="ＭＳ Ｐゴシック" w:hint="eastAsia"/>
                <w:color w:val="000000"/>
              </w:rPr>
              <w:t>チェックしない</w:t>
            </w:r>
            <w:r>
              <w:rPr>
                <w:rFonts w:ascii="Meiryo UI" w:hAnsi="Meiryo UI" w:cs="ＭＳ Ｐゴシック" w:hint="eastAsia"/>
                <w:color w:val="000000"/>
              </w:rPr>
              <w:t>場合は「0」、基準額超過をエラーとする場合は「1」、基準額以下の場合をエラーとする場合は「2」</w:t>
            </w:r>
          </w:p>
          <w:p w14:paraId="7ACC0BA7" w14:textId="00D52C3F" w:rsidR="008A115F" w:rsidRPr="008A115F" w:rsidRDefault="008A115F" w:rsidP="008A115F">
            <w:pPr>
              <w:rPr>
                <w:rFonts w:ascii="Meiryo UI" w:hAnsi="Meiryo UI" w:cs="ＭＳ Ｐゴシック"/>
                <w:color w:val="000000"/>
              </w:rPr>
            </w:pPr>
            <w:r w:rsidRPr="008A115F">
              <w:rPr>
                <w:rFonts w:ascii="Meiryo UI" w:hAnsi="Meiryo UI" w:cs="ＭＳ Ｐゴシック" w:hint="eastAsia"/>
                <w:color w:val="000000"/>
              </w:rPr>
              <w:t>・</w:t>
            </w:r>
            <w:r w:rsidR="00EA694A">
              <w:rPr>
                <w:rFonts w:ascii="Meiryo UI" w:hAnsi="Meiryo UI" w:cs="ＭＳ Ｐゴシック" w:hint="eastAsia"/>
                <w:color w:val="000000"/>
              </w:rPr>
              <w:t>人数項目表示フラグ</w:t>
            </w:r>
            <w:r w:rsidR="00EA694A" w:rsidRPr="00895FD1">
              <w:rPr>
                <w:rFonts w:ascii="Meiryo UI" w:hAnsi="Meiryo UI" w:cs="ＭＳ Ｐゴシック" w:hint="eastAsia"/>
                <w:color w:val="000000"/>
              </w:rPr>
              <w:t>が</w:t>
            </w:r>
            <w:r w:rsidR="00CE492D" w:rsidRPr="00895FD1">
              <w:rPr>
                <w:rFonts w:ascii="Meiryo UI" w:hAnsi="Meiryo UI" w:cs="ＭＳ Ｐゴシック" w:hint="eastAsia"/>
                <w:color w:val="000000"/>
              </w:rPr>
              <w:t>「0</w:t>
            </w:r>
            <w:r w:rsidR="00CE492D">
              <w:rPr>
                <w:rFonts w:ascii="Meiryo UI" w:hAnsi="Meiryo UI" w:cs="ＭＳ Ｐゴシック" w:hint="eastAsia"/>
                <w:color w:val="000000"/>
              </w:rPr>
              <w:t>」の時</w:t>
            </w:r>
            <w:r w:rsidRPr="008A115F">
              <w:rPr>
                <w:rFonts w:ascii="Meiryo UI" w:hAnsi="Meiryo UI" w:cs="ＭＳ Ｐゴシック" w:hint="eastAsia"/>
                <w:color w:val="000000"/>
              </w:rPr>
              <w:t>、「0」固定</w:t>
            </w:r>
          </w:p>
          <w:p w14:paraId="51D16452" w14:textId="00E80A4C" w:rsidR="0062125A" w:rsidRPr="00860AF4" w:rsidRDefault="008A115F" w:rsidP="008A115F">
            <w:pPr>
              <w:rPr>
                <w:rFonts w:ascii="Meiryo UI" w:hAnsi="Meiryo UI" w:cs="ＭＳ Ｐゴシック"/>
                <w:color w:val="000000"/>
              </w:rPr>
            </w:pPr>
            <w:r w:rsidRPr="008A115F">
              <w:rPr>
                <w:rFonts w:ascii="Meiryo UI" w:hAnsi="Meiryo UI" w:cs="ＭＳ Ｐゴシック" w:hint="eastAsia"/>
                <w:color w:val="000000"/>
              </w:rPr>
              <w:t>経費立替精算・請求書払い申請以外の場合、ブランク固定としてください。</w:t>
            </w:r>
          </w:p>
        </w:tc>
      </w:tr>
      <w:tr w:rsidR="009D1D9B" w:rsidRPr="00860AF4" w14:paraId="2B63ECE1" w14:textId="77777777" w:rsidTr="003745A0">
        <w:trPr>
          <w:trHeight w:val="360"/>
        </w:trPr>
        <w:tc>
          <w:tcPr>
            <w:tcW w:w="768" w:type="dxa"/>
            <w:noWrap/>
          </w:tcPr>
          <w:p w14:paraId="35486088" w14:textId="2CE06A66" w:rsidR="009D1D9B"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sidR="00294C4A">
              <w:rPr>
                <w:rFonts w:ascii="Meiryo UI" w:hAnsi="Meiryo UI" w:cs="ＭＳ Ｐゴシック"/>
                <w:color w:val="000000"/>
              </w:rPr>
              <w:t>7</w:t>
            </w:r>
          </w:p>
        </w:tc>
        <w:tc>
          <w:tcPr>
            <w:tcW w:w="1559" w:type="dxa"/>
            <w:noWrap/>
          </w:tcPr>
          <w:p w14:paraId="34AC00CC" w14:textId="435D6704" w:rsidR="009D1D9B" w:rsidRPr="00860AF4" w:rsidRDefault="009D1D9B" w:rsidP="00525D19">
            <w:pPr>
              <w:rPr>
                <w:rFonts w:ascii="Meiryo UI" w:hAnsi="Meiryo UI" w:cs="ＭＳ Ｐゴシック"/>
                <w:color w:val="000000"/>
              </w:rPr>
            </w:pPr>
            <w:r w:rsidRPr="009D1D9B">
              <w:rPr>
                <w:rFonts w:ascii="Meiryo UI" w:hAnsi="Meiryo UI" w:cs="ＭＳ Ｐゴシック" w:hint="eastAsia"/>
                <w:color w:val="000000"/>
              </w:rPr>
              <w:t>交際費チェック後登録許可</w:t>
            </w:r>
          </w:p>
        </w:tc>
        <w:tc>
          <w:tcPr>
            <w:tcW w:w="2127" w:type="dxa"/>
          </w:tcPr>
          <w:p w14:paraId="45A75F36" w14:textId="0AC6E56E" w:rsidR="009D1D9B" w:rsidRPr="009D1D9B" w:rsidRDefault="009D1D9B" w:rsidP="00525D19">
            <w:pPr>
              <w:rPr>
                <w:rFonts w:ascii="Meiryo UI" w:hAnsi="Meiryo UI" w:cs="ＭＳ Ｐゴシック"/>
                <w:color w:val="000000"/>
              </w:rPr>
            </w:pPr>
            <w:r w:rsidRPr="00860AF4">
              <w:rPr>
                <w:rFonts w:ascii="Meiryo UI" w:hAnsi="Meiryo UI" w:cs="ＭＳ Ｐゴシック" w:hint="eastAsia"/>
                <w:color w:val="000000"/>
              </w:rPr>
              <w:t>「0」または「1」</w:t>
            </w:r>
          </w:p>
        </w:tc>
        <w:tc>
          <w:tcPr>
            <w:tcW w:w="709" w:type="dxa"/>
            <w:noWrap/>
          </w:tcPr>
          <w:p w14:paraId="40FC70EF" w14:textId="17C275E7" w:rsidR="009D1D9B" w:rsidRPr="00860AF4" w:rsidRDefault="009D1D9B"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tcPr>
          <w:p w14:paraId="01553B43" w14:textId="77777777" w:rsidR="00035A72" w:rsidRDefault="00035A72" w:rsidP="00035A72">
            <w:pPr>
              <w:rPr>
                <w:rFonts w:ascii="Meiryo UI" w:hAnsi="Meiryo UI" w:cs="ＭＳ Ｐゴシック"/>
                <w:color w:val="000000"/>
              </w:rPr>
            </w:pPr>
            <w:r>
              <w:rPr>
                <w:rFonts w:ascii="Meiryo UI" w:hAnsi="Meiryo UI" w:cs="ＭＳ Ｐゴシック" w:hint="eastAsia"/>
                <w:color w:val="000000"/>
              </w:rPr>
              <w:t>交際費チェック判定条件を満たさなかった場合の伝票登録可否を指定します。</w:t>
            </w:r>
          </w:p>
          <w:p w14:paraId="3CBA43C2" w14:textId="77777777" w:rsidR="008A115F" w:rsidRPr="008A115F" w:rsidRDefault="008A115F" w:rsidP="008A115F">
            <w:pPr>
              <w:rPr>
                <w:rFonts w:ascii="Meiryo UI" w:hAnsi="Meiryo UI" w:cs="ＭＳ Ｐゴシック"/>
                <w:color w:val="000000"/>
              </w:rPr>
            </w:pPr>
            <w:r w:rsidRPr="008A115F">
              <w:rPr>
                <w:rFonts w:ascii="Meiryo UI" w:hAnsi="Meiryo UI" w:cs="ＭＳ Ｐゴシック" w:hint="eastAsia"/>
                <w:color w:val="000000"/>
              </w:rPr>
              <w:t>経費立替精算・請求書払い申請の場合、以下のように指定してください。</w:t>
            </w:r>
          </w:p>
          <w:p w14:paraId="50C63441" w14:textId="296A95E8" w:rsidR="008A115F" w:rsidRPr="008A115F" w:rsidRDefault="008A115F" w:rsidP="008A115F">
            <w:pPr>
              <w:rPr>
                <w:rFonts w:ascii="Meiryo UI" w:hAnsi="Meiryo UI" w:cs="ＭＳ Ｐゴシック"/>
                <w:color w:val="000000"/>
              </w:rPr>
            </w:pPr>
            <w:r w:rsidRPr="008A115F">
              <w:rPr>
                <w:rFonts w:ascii="Meiryo UI" w:hAnsi="Meiryo UI" w:cs="ＭＳ Ｐゴシック" w:hint="eastAsia"/>
                <w:color w:val="000000"/>
              </w:rPr>
              <w:t>・交際費</w:t>
            </w:r>
            <w:r w:rsidR="00CE492D">
              <w:rPr>
                <w:rFonts w:ascii="Meiryo UI" w:hAnsi="Meiryo UI" w:cs="ＭＳ Ｐゴシック" w:hint="eastAsia"/>
                <w:color w:val="000000"/>
              </w:rPr>
              <w:t>チェック方法</w:t>
            </w:r>
            <w:r w:rsidRPr="008A115F">
              <w:rPr>
                <w:rFonts w:ascii="Meiryo UI" w:hAnsi="Meiryo UI" w:cs="ＭＳ Ｐゴシック" w:hint="eastAsia"/>
                <w:color w:val="000000"/>
              </w:rPr>
              <w:t>が「1」</w:t>
            </w:r>
            <w:r w:rsidR="00A22719">
              <w:rPr>
                <w:rFonts w:ascii="Meiryo UI" w:hAnsi="Meiryo UI" w:cs="ＭＳ Ｐゴシック" w:hint="eastAsia"/>
                <w:color w:val="000000"/>
              </w:rPr>
              <w:t>または</w:t>
            </w:r>
            <w:r w:rsidR="00CE492D">
              <w:rPr>
                <w:rFonts w:ascii="Meiryo UI" w:hAnsi="Meiryo UI" w:cs="ＭＳ Ｐゴシック" w:hint="eastAsia"/>
                <w:color w:val="000000"/>
              </w:rPr>
              <w:t>「2」</w:t>
            </w:r>
            <w:r w:rsidRPr="008A115F">
              <w:rPr>
                <w:rFonts w:ascii="Meiryo UI" w:hAnsi="Meiryo UI" w:cs="ＭＳ Ｐゴシック" w:hint="eastAsia"/>
                <w:color w:val="000000"/>
              </w:rPr>
              <w:t>の時、</w:t>
            </w:r>
            <w:r>
              <w:rPr>
                <w:rFonts w:ascii="Meiryo UI" w:hAnsi="Meiryo UI" w:cs="ＭＳ Ｐゴシック" w:hint="eastAsia"/>
                <w:color w:val="000000"/>
              </w:rPr>
              <w:t>登録を許可しない場合は「0」、許可する場合は「1」</w:t>
            </w:r>
          </w:p>
          <w:p w14:paraId="5ECF8617" w14:textId="2FA8B780" w:rsidR="008A115F" w:rsidRPr="008A115F" w:rsidRDefault="008A115F" w:rsidP="008A115F">
            <w:pPr>
              <w:rPr>
                <w:rFonts w:ascii="Meiryo UI" w:hAnsi="Meiryo UI" w:cs="ＭＳ Ｐゴシック"/>
                <w:color w:val="000000"/>
              </w:rPr>
            </w:pPr>
            <w:r w:rsidRPr="008A115F">
              <w:rPr>
                <w:rFonts w:ascii="Meiryo UI" w:hAnsi="Meiryo UI" w:cs="ＭＳ Ｐゴシック" w:hint="eastAsia"/>
                <w:color w:val="000000"/>
              </w:rPr>
              <w:t>・</w:t>
            </w:r>
            <w:r w:rsidR="00CE492D" w:rsidRPr="008A115F">
              <w:rPr>
                <w:rFonts w:ascii="Meiryo UI" w:hAnsi="Meiryo UI" w:cs="ＭＳ Ｐゴシック" w:hint="eastAsia"/>
                <w:color w:val="000000"/>
              </w:rPr>
              <w:t>交際費</w:t>
            </w:r>
            <w:r w:rsidR="00CE492D">
              <w:rPr>
                <w:rFonts w:ascii="Meiryo UI" w:hAnsi="Meiryo UI" w:cs="ＭＳ Ｐゴシック" w:hint="eastAsia"/>
                <w:color w:val="000000"/>
              </w:rPr>
              <w:t>チェック方法</w:t>
            </w:r>
            <w:r w:rsidR="00CE492D" w:rsidRPr="00895FD1">
              <w:rPr>
                <w:rFonts w:ascii="Meiryo UI" w:hAnsi="Meiryo UI" w:cs="ＭＳ Ｐゴシック" w:hint="eastAsia"/>
                <w:color w:val="000000"/>
              </w:rPr>
              <w:t>が「0</w:t>
            </w:r>
            <w:r w:rsidR="00CE492D">
              <w:rPr>
                <w:rFonts w:ascii="Meiryo UI" w:hAnsi="Meiryo UI" w:cs="ＭＳ Ｐゴシック" w:hint="eastAsia"/>
                <w:color w:val="000000"/>
              </w:rPr>
              <w:t>」の時</w:t>
            </w:r>
            <w:r w:rsidRPr="008A115F">
              <w:rPr>
                <w:rFonts w:ascii="Meiryo UI" w:hAnsi="Meiryo UI" w:cs="ＭＳ Ｐゴシック" w:hint="eastAsia"/>
                <w:color w:val="000000"/>
              </w:rPr>
              <w:t>、「</w:t>
            </w:r>
            <w:r w:rsidR="00895FD1">
              <w:rPr>
                <w:rFonts w:ascii="Meiryo UI" w:hAnsi="Meiryo UI" w:cs="ＭＳ Ｐゴシック" w:hint="eastAsia"/>
                <w:color w:val="000000"/>
              </w:rPr>
              <w:t>1</w:t>
            </w:r>
            <w:r w:rsidRPr="008A115F">
              <w:rPr>
                <w:rFonts w:ascii="Meiryo UI" w:hAnsi="Meiryo UI" w:cs="ＭＳ Ｐゴシック" w:hint="eastAsia"/>
                <w:color w:val="000000"/>
              </w:rPr>
              <w:t>」固定</w:t>
            </w:r>
          </w:p>
          <w:p w14:paraId="2F856441" w14:textId="5A581072" w:rsidR="0062125A" w:rsidRPr="00860AF4" w:rsidRDefault="008A115F" w:rsidP="008A115F">
            <w:pPr>
              <w:rPr>
                <w:rFonts w:ascii="Meiryo UI" w:hAnsi="Meiryo UI" w:cs="ＭＳ Ｐゴシック"/>
                <w:color w:val="000000"/>
              </w:rPr>
            </w:pPr>
            <w:r w:rsidRPr="008A115F">
              <w:rPr>
                <w:rFonts w:ascii="Meiryo UI" w:hAnsi="Meiryo UI" w:cs="ＭＳ Ｐゴシック" w:hint="eastAsia"/>
                <w:color w:val="000000"/>
              </w:rPr>
              <w:t>経費立替精算・請求書払い申請以外の場合、ブランク固定としてください。</w:t>
            </w:r>
          </w:p>
        </w:tc>
      </w:tr>
      <w:tr w:rsidR="00525D19" w:rsidRPr="00860AF4" w14:paraId="63CE8520" w14:textId="77777777" w:rsidTr="006433A6">
        <w:trPr>
          <w:trHeight w:val="360"/>
        </w:trPr>
        <w:tc>
          <w:tcPr>
            <w:tcW w:w="768" w:type="dxa"/>
            <w:noWrap/>
          </w:tcPr>
          <w:p w14:paraId="2C8C9FA2" w14:textId="21955A9E" w:rsidR="00525D19"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sidR="00294C4A">
              <w:rPr>
                <w:rFonts w:ascii="Meiryo UI" w:hAnsi="Meiryo UI" w:cs="ＭＳ Ｐゴシック"/>
                <w:color w:val="000000"/>
              </w:rPr>
              <w:t>8</w:t>
            </w:r>
          </w:p>
        </w:tc>
        <w:tc>
          <w:tcPr>
            <w:tcW w:w="1559" w:type="dxa"/>
            <w:hideMark/>
          </w:tcPr>
          <w:p w14:paraId="29D4D9BA"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掛けフラグ</w:t>
            </w:r>
          </w:p>
        </w:tc>
        <w:tc>
          <w:tcPr>
            <w:tcW w:w="2127" w:type="dxa"/>
            <w:hideMark/>
          </w:tcPr>
          <w:p w14:paraId="65B1802C"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「0」または「1」</w:t>
            </w:r>
          </w:p>
        </w:tc>
        <w:tc>
          <w:tcPr>
            <w:tcW w:w="709" w:type="dxa"/>
            <w:noWrap/>
            <w:hideMark/>
          </w:tcPr>
          <w:p w14:paraId="658EFC63"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hideMark/>
          </w:tcPr>
          <w:p w14:paraId="39754B17"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請求書払い申請の場合「0」か「1」を指定します。</w:t>
            </w:r>
            <w:r w:rsidRPr="00860AF4">
              <w:rPr>
                <w:rFonts w:ascii="Meiryo UI" w:hAnsi="Meiryo UI" w:cs="ＭＳ Ｐゴシック" w:hint="eastAsia"/>
                <w:color w:val="000000"/>
              </w:rPr>
              <w:br/>
              <w:t>(「0」の場合、明細単位に計上仕訳=支払仕訳を作成。</w:t>
            </w:r>
            <w:r w:rsidRPr="00860AF4">
              <w:rPr>
                <w:rFonts w:ascii="Meiryo UI" w:hAnsi="Meiryo UI" w:cs="ＭＳ Ｐゴシック" w:hint="eastAsia"/>
                <w:color w:val="000000"/>
              </w:rPr>
              <w:br/>
            </w:r>
            <w:r w:rsidRPr="00860AF4">
              <w:rPr>
                <w:rFonts w:ascii="Meiryo UI" w:hAnsi="Meiryo UI" w:cs="ＭＳ Ｐゴシック" w:hint="eastAsia"/>
                <w:color w:val="000000"/>
              </w:rPr>
              <w:lastRenderedPageBreak/>
              <w:t>「1」の場合、明細単位に計上仕訳と支払仕訳を作成。)</w:t>
            </w:r>
            <w:r w:rsidRPr="00860AF4">
              <w:rPr>
                <w:rFonts w:ascii="Meiryo UI" w:hAnsi="Meiryo UI" w:cs="ＭＳ Ｐゴシック" w:hint="eastAsia"/>
                <w:color w:val="000000"/>
              </w:rPr>
              <w:br/>
              <w:t>請求書払い申請以外の場合はブランクです。</w:t>
            </w:r>
          </w:p>
        </w:tc>
      </w:tr>
      <w:tr w:rsidR="00525D19" w:rsidRPr="00860AF4" w14:paraId="7380739D" w14:textId="77777777" w:rsidTr="006433A6">
        <w:trPr>
          <w:trHeight w:val="360"/>
        </w:trPr>
        <w:tc>
          <w:tcPr>
            <w:tcW w:w="768" w:type="dxa"/>
            <w:noWrap/>
          </w:tcPr>
          <w:p w14:paraId="04D5F951" w14:textId="25F34632" w:rsidR="00525D19" w:rsidRPr="00860AF4" w:rsidRDefault="006433A6" w:rsidP="00525D19">
            <w:pPr>
              <w:rPr>
                <w:rFonts w:ascii="Meiryo UI" w:hAnsi="Meiryo UI" w:cs="ＭＳ Ｐゴシック"/>
                <w:color w:val="000000"/>
              </w:rPr>
            </w:pPr>
            <w:r>
              <w:rPr>
                <w:rFonts w:ascii="Meiryo UI" w:hAnsi="Meiryo UI" w:cs="ＭＳ Ｐゴシック" w:hint="eastAsia"/>
                <w:color w:val="000000"/>
              </w:rPr>
              <w:lastRenderedPageBreak/>
              <w:t>1</w:t>
            </w:r>
            <w:r w:rsidR="00294C4A">
              <w:rPr>
                <w:rFonts w:ascii="Meiryo UI" w:hAnsi="Meiryo UI" w:cs="ＭＳ Ｐゴシック"/>
                <w:color w:val="000000"/>
              </w:rPr>
              <w:t>9</w:t>
            </w:r>
          </w:p>
        </w:tc>
        <w:tc>
          <w:tcPr>
            <w:tcW w:w="1559" w:type="dxa"/>
            <w:hideMark/>
          </w:tcPr>
          <w:p w14:paraId="1FCA3FFD"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表示順</w:t>
            </w:r>
          </w:p>
        </w:tc>
        <w:tc>
          <w:tcPr>
            <w:tcW w:w="2127" w:type="dxa"/>
            <w:hideMark/>
          </w:tcPr>
          <w:p w14:paraId="2D05A327"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半角数字4文字以内</w:t>
            </w:r>
          </w:p>
        </w:tc>
        <w:tc>
          <w:tcPr>
            <w:tcW w:w="709" w:type="dxa"/>
            <w:noWrap/>
            <w:hideMark/>
          </w:tcPr>
          <w:p w14:paraId="4C50EBA1"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hideMark/>
          </w:tcPr>
          <w:p w14:paraId="576C5EDF"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表示順を指定します。</w:t>
            </w:r>
          </w:p>
        </w:tc>
      </w:tr>
      <w:tr w:rsidR="00525D19" w:rsidRPr="00860AF4" w14:paraId="4C8D40FA" w14:textId="77777777" w:rsidTr="006433A6">
        <w:trPr>
          <w:trHeight w:val="360"/>
        </w:trPr>
        <w:tc>
          <w:tcPr>
            <w:tcW w:w="768" w:type="dxa"/>
            <w:noWrap/>
          </w:tcPr>
          <w:p w14:paraId="21E04FBD" w14:textId="509C2420" w:rsidR="00525D19" w:rsidRPr="00860AF4" w:rsidRDefault="00294C4A" w:rsidP="00525D19">
            <w:pPr>
              <w:rPr>
                <w:rFonts w:ascii="Meiryo UI" w:hAnsi="Meiryo UI" w:cs="ＭＳ Ｐゴシック"/>
                <w:color w:val="000000"/>
              </w:rPr>
            </w:pPr>
            <w:r>
              <w:rPr>
                <w:rFonts w:ascii="Meiryo UI" w:hAnsi="Meiryo UI" w:cs="ＭＳ Ｐゴシック" w:hint="eastAsia"/>
                <w:color w:val="000000"/>
              </w:rPr>
              <w:t>2</w:t>
            </w:r>
            <w:r>
              <w:rPr>
                <w:rFonts w:ascii="Meiryo UI" w:hAnsi="Meiryo UI" w:cs="ＭＳ Ｐゴシック"/>
                <w:color w:val="000000"/>
              </w:rPr>
              <w:t>0</w:t>
            </w:r>
          </w:p>
        </w:tc>
        <w:tc>
          <w:tcPr>
            <w:tcW w:w="1559" w:type="dxa"/>
            <w:hideMark/>
          </w:tcPr>
          <w:p w14:paraId="355FC952"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社員コード連携フラグ</w:t>
            </w:r>
          </w:p>
        </w:tc>
        <w:tc>
          <w:tcPr>
            <w:tcW w:w="2127" w:type="dxa"/>
            <w:hideMark/>
          </w:tcPr>
          <w:p w14:paraId="36BB2974"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「0」または「1」</w:t>
            </w:r>
          </w:p>
        </w:tc>
        <w:tc>
          <w:tcPr>
            <w:tcW w:w="709" w:type="dxa"/>
            <w:noWrap/>
            <w:hideMark/>
          </w:tcPr>
          <w:p w14:paraId="453218BD"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hideMark/>
          </w:tcPr>
          <w:p w14:paraId="2DEBDD15" w14:textId="77777777" w:rsidR="00525D19" w:rsidRPr="00860AF4" w:rsidRDefault="00525D19" w:rsidP="00525D19">
            <w:pPr>
              <w:rPr>
                <w:rFonts w:ascii="Meiryo UI" w:hAnsi="Meiryo UI" w:cs="ＭＳ Ｐゴシック"/>
                <w:color w:val="000000"/>
              </w:rPr>
            </w:pPr>
            <w:r w:rsidRPr="00860AF4">
              <w:rPr>
                <w:rFonts w:ascii="Meiryo UI" w:hAnsi="Meiryo UI" w:cs="ＭＳ Ｐゴシック" w:hint="eastAsia"/>
                <w:color w:val="000000"/>
              </w:rPr>
              <w:t>仕訳連携で社員コードを反映する場合は、「1」を指定、</w:t>
            </w:r>
            <w:r w:rsidRPr="00860AF4">
              <w:rPr>
                <w:rFonts w:ascii="Meiryo UI" w:hAnsi="Meiryo UI" w:cs="ＭＳ Ｐゴシック" w:hint="eastAsia"/>
                <w:color w:val="000000"/>
              </w:rPr>
              <w:br/>
              <w:t>反映しない場合は「0」を指定します。</w:t>
            </w:r>
            <w:r w:rsidRPr="00860AF4">
              <w:rPr>
                <w:rFonts w:ascii="Meiryo UI" w:hAnsi="Meiryo UI" w:cs="ＭＳ Ｐゴシック" w:hint="eastAsia"/>
                <w:color w:val="000000"/>
              </w:rPr>
              <w:br/>
              <w:t>(反映先は[会社設定]-[OPEN21連携]-[社員コード連携]で指定した先)</w:t>
            </w:r>
          </w:p>
        </w:tc>
      </w:tr>
      <w:tr w:rsidR="004A7C90" w:rsidRPr="00860AF4" w14:paraId="1EE41AAA" w14:textId="77777777" w:rsidTr="003745A0">
        <w:trPr>
          <w:trHeight w:val="360"/>
        </w:trPr>
        <w:tc>
          <w:tcPr>
            <w:tcW w:w="768" w:type="dxa"/>
            <w:noWrap/>
          </w:tcPr>
          <w:p w14:paraId="6635B823" w14:textId="7F4FA76F" w:rsidR="004A7C90" w:rsidRPr="00860AF4" w:rsidRDefault="006433A6" w:rsidP="00525D19">
            <w:pPr>
              <w:rPr>
                <w:rFonts w:ascii="Meiryo UI" w:hAnsi="Meiryo UI" w:cs="ＭＳ Ｐゴシック"/>
                <w:color w:val="000000"/>
              </w:rPr>
            </w:pPr>
            <w:r>
              <w:rPr>
                <w:rFonts w:ascii="Meiryo UI" w:hAnsi="Meiryo UI" w:cs="ＭＳ Ｐゴシック" w:hint="eastAsia"/>
                <w:color w:val="000000"/>
              </w:rPr>
              <w:t>2</w:t>
            </w:r>
            <w:r w:rsidR="00C2515B">
              <w:rPr>
                <w:rFonts w:ascii="Meiryo UI" w:hAnsi="Meiryo UI" w:cs="ＭＳ Ｐゴシック" w:hint="eastAsia"/>
                <w:color w:val="000000"/>
              </w:rPr>
              <w:t>1</w:t>
            </w:r>
          </w:p>
        </w:tc>
        <w:tc>
          <w:tcPr>
            <w:tcW w:w="1559" w:type="dxa"/>
          </w:tcPr>
          <w:p w14:paraId="35E602D6" w14:textId="098F5285" w:rsidR="004A7C90" w:rsidRPr="00860AF4" w:rsidRDefault="004A7C90" w:rsidP="00525D19">
            <w:pPr>
              <w:rPr>
                <w:rFonts w:ascii="Meiryo UI" w:hAnsi="Meiryo UI" w:cs="ＭＳ Ｐゴシック"/>
                <w:color w:val="000000"/>
              </w:rPr>
            </w:pPr>
            <w:r w:rsidRPr="004A7C90">
              <w:rPr>
                <w:rFonts w:ascii="Meiryo UI" w:hAnsi="Meiryo UI" w:cs="ＭＳ Ｐゴシック" w:hint="eastAsia"/>
                <w:color w:val="000000"/>
              </w:rPr>
              <w:t>財務枝番コード連携フラグ</w:t>
            </w:r>
          </w:p>
        </w:tc>
        <w:tc>
          <w:tcPr>
            <w:tcW w:w="2127" w:type="dxa"/>
          </w:tcPr>
          <w:p w14:paraId="5407A9B4" w14:textId="2F7184B5" w:rsidR="004A7C90" w:rsidRPr="00860AF4" w:rsidRDefault="004A7C90" w:rsidP="00525D19">
            <w:pPr>
              <w:rPr>
                <w:rFonts w:ascii="Meiryo UI" w:hAnsi="Meiryo UI" w:cs="ＭＳ Ｐゴシック"/>
                <w:color w:val="000000"/>
              </w:rPr>
            </w:pPr>
            <w:r w:rsidRPr="004A7C90">
              <w:rPr>
                <w:rFonts w:ascii="Meiryo UI" w:hAnsi="Meiryo UI" w:cs="ＭＳ Ｐゴシック" w:hint="eastAsia"/>
                <w:color w:val="000000"/>
              </w:rPr>
              <w:t>「0」または「1」</w:t>
            </w:r>
          </w:p>
        </w:tc>
        <w:tc>
          <w:tcPr>
            <w:tcW w:w="709" w:type="dxa"/>
            <w:noWrap/>
          </w:tcPr>
          <w:p w14:paraId="45062FB0" w14:textId="07704B83" w:rsidR="004A7C90" w:rsidRPr="00860AF4" w:rsidRDefault="00A54CAF" w:rsidP="00525D19">
            <w:pPr>
              <w:rPr>
                <w:rFonts w:ascii="Meiryo UI" w:hAnsi="Meiryo UI" w:cs="ＭＳ Ｐゴシック"/>
                <w:color w:val="000000"/>
              </w:rPr>
            </w:pPr>
            <w:r w:rsidRPr="00A54CAF">
              <w:rPr>
                <w:rFonts w:ascii="Meiryo UI" w:hAnsi="Meiryo UI" w:cs="ＭＳ Ｐゴシック" w:hint="eastAsia"/>
                <w:color w:val="000000"/>
              </w:rPr>
              <w:t>×</w:t>
            </w:r>
          </w:p>
        </w:tc>
        <w:tc>
          <w:tcPr>
            <w:tcW w:w="5527" w:type="dxa"/>
          </w:tcPr>
          <w:p w14:paraId="19604FDA" w14:textId="21D16A69" w:rsidR="004A7C90" w:rsidRPr="00860AF4" w:rsidRDefault="00A54CAF" w:rsidP="00525D19">
            <w:pPr>
              <w:rPr>
                <w:rFonts w:ascii="Meiryo UI" w:hAnsi="Meiryo UI" w:cs="ＭＳ Ｐゴシック"/>
                <w:color w:val="000000"/>
              </w:rPr>
            </w:pPr>
            <w:r w:rsidRPr="00A54CAF">
              <w:rPr>
                <w:rFonts w:ascii="Meiryo UI" w:hAnsi="Meiryo UI" w:cs="ＭＳ Ｐゴシック" w:hint="eastAsia"/>
                <w:color w:val="000000"/>
              </w:rPr>
              <w:t>旅費・交通費仕訳連携で、各明細の日当・交通費種別に応じた枝番を設定させる場合は「1」を指定、設定しない場合は「0」を指定します。</w:t>
            </w:r>
          </w:p>
        </w:tc>
      </w:tr>
      <w:tr w:rsidR="0082583E" w:rsidRPr="00860AF4" w14:paraId="22BD8CAC" w14:textId="77777777" w:rsidTr="006433A6">
        <w:trPr>
          <w:trHeight w:val="360"/>
        </w:trPr>
        <w:tc>
          <w:tcPr>
            <w:tcW w:w="768" w:type="dxa"/>
            <w:noWrap/>
          </w:tcPr>
          <w:p w14:paraId="62028232" w14:textId="35EE9B00"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2</w:t>
            </w:r>
            <w:r w:rsidR="00C2515B">
              <w:rPr>
                <w:rFonts w:ascii="Meiryo UI" w:hAnsi="Meiryo UI" w:cs="ＭＳ Ｐゴシック"/>
                <w:color w:val="000000"/>
              </w:rPr>
              <w:t>2</w:t>
            </w:r>
          </w:p>
        </w:tc>
        <w:tc>
          <w:tcPr>
            <w:tcW w:w="1559" w:type="dxa"/>
            <w:hideMark/>
          </w:tcPr>
          <w:p w14:paraId="1549AE07"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借方負担部門コード</w:t>
            </w:r>
          </w:p>
        </w:tc>
        <w:tc>
          <w:tcPr>
            <w:tcW w:w="2127" w:type="dxa"/>
            <w:hideMark/>
          </w:tcPr>
          <w:p w14:paraId="46A611AB"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6C009FC4"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val="restart"/>
            <w:hideMark/>
          </w:tcPr>
          <w:p w14:paraId="21C9DA1F"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負担部門、科目等のコードを入力します。</w:t>
            </w:r>
          </w:p>
          <w:p w14:paraId="57C1A6E9"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各伝票毎の貸方項目対応は下記を参照。該当番号に貸方のない項目は</w:t>
            </w:r>
          </w:p>
          <w:p w14:paraId="3B2D15B5"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全てブランクです。</w:t>
            </w:r>
          </w:p>
          <w:p w14:paraId="4BA68B28"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一部項目は代表部門・任意項目の指定が可能です。</w:t>
            </w:r>
          </w:p>
          <w:p w14:paraId="4F356588"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詳細は「補足(3.2)任意項目指定について」の項を参照ください。</w:t>
            </w:r>
          </w:p>
          <w:p w14:paraId="4E84F0BE"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 xml:space="preserve">　</w:t>
            </w:r>
          </w:p>
          <w:p w14:paraId="5D1476CC"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※「未払」の貸方は該当伝票の仕訳作成方法に</w:t>
            </w:r>
          </w:p>
          <w:p w14:paraId="751E5EC7"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 xml:space="preserve">　　発生主義を指定する場合に入力</w:t>
            </w:r>
          </w:p>
          <w:p w14:paraId="2926DD00"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【経費立替精算】</w:t>
            </w:r>
          </w:p>
          <w:p w14:paraId="52F90145"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 xml:space="preserve">貸方1：振込 貸方2：現金 貸方3：未払 </w:t>
            </w:r>
          </w:p>
          <w:p w14:paraId="35B29DB7"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貸方4：法人カード、貸方5：会社手配</w:t>
            </w:r>
          </w:p>
          <w:p w14:paraId="205953AB"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 xml:space="preserve">　</w:t>
            </w:r>
          </w:p>
          <w:p w14:paraId="1DEB86F6"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【経費仮払申請】</w:t>
            </w:r>
          </w:p>
          <w:p w14:paraId="6FA55BEA"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貸方1：振込 貸方2：現金</w:t>
            </w:r>
          </w:p>
          <w:p w14:paraId="35C403F7"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 xml:space="preserve">　</w:t>
            </w:r>
          </w:p>
          <w:p w14:paraId="3BD8DA32"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【請求書払い申請】</w:t>
            </w:r>
          </w:p>
          <w:p w14:paraId="0937843D"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貸方1：掛けなし 貸方2：掛けあり(掛けフラグ「1」の時のみ入力)</w:t>
            </w:r>
          </w:p>
          <w:p w14:paraId="31D8C3FF"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 xml:space="preserve">　</w:t>
            </w:r>
          </w:p>
          <w:p w14:paraId="63E3CB13"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【出張旅費精算(仮払精算)】</w:t>
            </w:r>
          </w:p>
          <w:p w14:paraId="34F29602"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 xml:space="preserve">貸方1：振込 貸方2：現金 貸方3：未払 </w:t>
            </w:r>
          </w:p>
          <w:p w14:paraId="5971991A"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貸方4：法人カード、貸方5：会社手配</w:t>
            </w:r>
          </w:p>
          <w:p w14:paraId="760B5422"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 xml:space="preserve">　</w:t>
            </w:r>
          </w:p>
          <w:p w14:paraId="2BA78674"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【出張旅費仮払申請】</w:t>
            </w:r>
          </w:p>
          <w:p w14:paraId="54DDCB68"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lastRenderedPageBreak/>
              <w:t>貸方1：振込 貸方2：現金</w:t>
            </w:r>
          </w:p>
          <w:p w14:paraId="5BD1489E"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 xml:space="preserve">　</w:t>
            </w:r>
          </w:p>
          <w:p w14:paraId="06DBCE90"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【通勤定期申請】</w:t>
            </w:r>
          </w:p>
          <w:p w14:paraId="399012C6"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貸方1のみ</w:t>
            </w:r>
          </w:p>
          <w:p w14:paraId="672D1310"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 xml:space="preserve">　</w:t>
            </w:r>
          </w:p>
          <w:p w14:paraId="4741448C"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 xml:space="preserve">　</w:t>
            </w:r>
          </w:p>
          <w:p w14:paraId="2DEF92BD"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 xml:space="preserve">　</w:t>
            </w:r>
          </w:p>
          <w:p w14:paraId="5ADD3B5E"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【自動引落伝票】</w:t>
            </w:r>
          </w:p>
          <w:p w14:paraId="743B75C3"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貸方1：預金 貸方2：未払</w:t>
            </w:r>
          </w:p>
          <w:p w14:paraId="2821BA45"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 xml:space="preserve">　</w:t>
            </w:r>
          </w:p>
          <w:p w14:paraId="30F3A96E"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【交通費精算】</w:t>
            </w:r>
          </w:p>
          <w:p w14:paraId="0EB7BBED"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貸方1：振込 貸方2：現金 貸方3：未払</w:t>
            </w:r>
          </w:p>
          <w:p w14:paraId="39B13A35"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貸方4：法人カード、貸方5：会社手配</w:t>
            </w:r>
          </w:p>
          <w:p w14:paraId="5F12C530"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 xml:space="preserve">　</w:t>
            </w:r>
          </w:p>
          <w:p w14:paraId="6E23BCA5"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【海外出張旅費精算(仮払精算)】</w:t>
            </w:r>
          </w:p>
          <w:p w14:paraId="6C08E998"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貸方1：振込 貸方2：現金 貸方3：未払</w:t>
            </w:r>
          </w:p>
          <w:p w14:paraId="2CF65C8A"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貸方4：法人カード、貸方5：会社手配</w:t>
            </w:r>
          </w:p>
          <w:p w14:paraId="0248D867"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 xml:space="preserve">　</w:t>
            </w:r>
          </w:p>
          <w:p w14:paraId="3FA298B9"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【海外出張旅費仮払申請】</w:t>
            </w:r>
          </w:p>
          <w:p w14:paraId="5BC9B89D"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貸方1：振込 貸方2：現金</w:t>
            </w:r>
          </w:p>
          <w:p w14:paraId="64BC53D9"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 xml:space="preserve">　</w:t>
            </w:r>
          </w:p>
          <w:p w14:paraId="27E98C7E"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【経費立替精算（海外）】</w:t>
            </w:r>
          </w:p>
          <w:p w14:paraId="45BF7D63"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貸方1：振込 貸方2：現金 貸方3：未払</w:t>
            </w:r>
          </w:p>
          <w:p w14:paraId="6EFE0974" w14:textId="41E98A1C"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貸方4：法人カード、貸方5：会社手配</w:t>
            </w:r>
          </w:p>
        </w:tc>
      </w:tr>
      <w:tr w:rsidR="0082583E" w:rsidRPr="00860AF4" w14:paraId="5892EBD5" w14:textId="77777777" w:rsidTr="006433A6">
        <w:trPr>
          <w:trHeight w:val="360"/>
        </w:trPr>
        <w:tc>
          <w:tcPr>
            <w:tcW w:w="768" w:type="dxa"/>
            <w:noWrap/>
          </w:tcPr>
          <w:p w14:paraId="5CCA5AC1" w14:textId="7B9B3FDF"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2</w:t>
            </w:r>
            <w:r w:rsidR="00C2515B">
              <w:rPr>
                <w:rFonts w:ascii="Meiryo UI" w:hAnsi="Meiryo UI" w:cs="ＭＳ Ｐゴシック"/>
                <w:color w:val="000000"/>
              </w:rPr>
              <w:t>3</w:t>
            </w:r>
          </w:p>
        </w:tc>
        <w:tc>
          <w:tcPr>
            <w:tcW w:w="1559" w:type="dxa"/>
            <w:hideMark/>
          </w:tcPr>
          <w:p w14:paraId="5A0887C3"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借方科目コード</w:t>
            </w:r>
          </w:p>
        </w:tc>
        <w:tc>
          <w:tcPr>
            <w:tcW w:w="2127" w:type="dxa"/>
            <w:hideMark/>
          </w:tcPr>
          <w:p w14:paraId="144D2207"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6E1F2661"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3C104E26" w14:textId="7DFB03B3" w:rsidR="0082583E" w:rsidRPr="00860AF4" w:rsidRDefault="0082583E" w:rsidP="00525D19">
            <w:pPr>
              <w:rPr>
                <w:rFonts w:ascii="Meiryo UI" w:hAnsi="Meiryo UI" w:cs="ＭＳ Ｐゴシック"/>
                <w:color w:val="000000"/>
              </w:rPr>
            </w:pPr>
          </w:p>
        </w:tc>
      </w:tr>
      <w:tr w:rsidR="0082583E" w:rsidRPr="00860AF4" w14:paraId="4340365D" w14:textId="77777777" w:rsidTr="006433A6">
        <w:trPr>
          <w:trHeight w:val="360"/>
        </w:trPr>
        <w:tc>
          <w:tcPr>
            <w:tcW w:w="768" w:type="dxa"/>
            <w:noWrap/>
          </w:tcPr>
          <w:p w14:paraId="176E3707" w14:textId="087DD9B4"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2</w:t>
            </w:r>
            <w:r w:rsidR="00C2515B">
              <w:rPr>
                <w:rFonts w:ascii="Meiryo UI" w:hAnsi="Meiryo UI" w:cs="ＭＳ Ｐゴシック"/>
                <w:color w:val="000000"/>
              </w:rPr>
              <w:t>4</w:t>
            </w:r>
          </w:p>
        </w:tc>
        <w:tc>
          <w:tcPr>
            <w:tcW w:w="1559" w:type="dxa"/>
            <w:hideMark/>
          </w:tcPr>
          <w:p w14:paraId="7A41C98D"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借方科目枝番コード</w:t>
            </w:r>
          </w:p>
        </w:tc>
        <w:tc>
          <w:tcPr>
            <w:tcW w:w="2127" w:type="dxa"/>
            <w:hideMark/>
          </w:tcPr>
          <w:p w14:paraId="48DE2766"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0D9A5397"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74859208" w14:textId="448C4E2B" w:rsidR="0082583E" w:rsidRPr="00860AF4" w:rsidRDefault="0082583E" w:rsidP="00525D19">
            <w:pPr>
              <w:rPr>
                <w:rFonts w:ascii="Meiryo UI" w:hAnsi="Meiryo UI" w:cs="ＭＳ Ｐゴシック"/>
                <w:color w:val="000000"/>
              </w:rPr>
            </w:pPr>
          </w:p>
        </w:tc>
      </w:tr>
      <w:tr w:rsidR="0082583E" w:rsidRPr="00860AF4" w14:paraId="6FACDEE0" w14:textId="77777777" w:rsidTr="006433A6">
        <w:trPr>
          <w:trHeight w:val="360"/>
        </w:trPr>
        <w:tc>
          <w:tcPr>
            <w:tcW w:w="768" w:type="dxa"/>
            <w:noWrap/>
          </w:tcPr>
          <w:p w14:paraId="11727890" w14:textId="55102B3F"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2</w:t>
            </w:r>
            <w:r w:rsidR="00C2515B">
              <w:rPr>
                <w:rFonts w:ascii="Meiryo UI" w:hAnsi="Meiryo UI" w:cs="ＭＳ Ｐゴシック"/>
                <w:color w:val="000000"/>
              </w:rPr>
              <w:t>5</w:t>
            </w:r>
          </w:p>
        </w:tc>
        <w:tc>
          <w:tcPr>
            <w:tcW w:w="1559" w:type="dxa"/>
            <w:hideMark/>
          </w:tcPr>
          <w:p w14:paraId="6F87D991"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借方取引先コード</w:t>
            </w:r>
          </w:p>
        </w:tc>
        <w:tc>
          <w:tcPr>
            <w:tcW w:w="2127" w:type="dxa"/>
            <w:hideMark/>
          </w:tcPr>
          <w:p w14:paraId="49B284CA"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609D0FA0"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046D4997" w14:textId="41F27A39" w:rsidR="0082583E" w:rsidRPr="00860AF4" w:rsidRDefault="0082583E" w:rsidP="00525D19">
            <w:pPr>
              <w:rPr>
                <w:rFonts w:ascii="Meiryo UI" w:hAnsi="Meiryo UI" w:cs="ＭＳ Ｐゴシック"/>
                <w:color w:val="000000"/>
              </w:rPr>
            </w:pPr>
          </w:p>
        </w:tc>
      </w:tr>
      <w:tr w:rsidR="0082583E" w:rsidRPr="00860AF4" w14:paraId="3D71DCFA" w14:textId="77777777" w:rsidTr="006433A6">
        <w:trPr>
          <w:trHeight w:val="360"/>
        </w:trPr>
        <w:tc>
          <w:tcPr>
            <w:tcW w:w="768" w:type="dxa"/>
            <w:noWrap/>
          </w:tcPr>
          <w:p w14:paraId="55EF19FB" w14:textId="0EE23F6D"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2</w:t>
            </w:r>
            <w:r w:rsidR="00C2515B">
              <w:rPr>
                <w:rFonts w:ascii="Meiryo UI" w:hAnsi="Meiryo UI" w:cs="ＭＳ Ｐゴシック"/>
                <w:color w:val="000000"/>
              </w:rPr>
              <w:t>6</w:t>
            </w:r>
          </w:p>
        </w:tc>
        <w:tc>
          <w:tcPr>
            <w:tcW w:w="1559" w:type="dxa"/>
            <w:hideMark/>
          </w:tcPr>
          <w:p w14:paraId="50C48D85"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借方プロジェクトコード</w:t>
            </w:r>
          </w:p>
        </w:tc>
        <w:tc>
          <w:tcPr>
            <w:tcW w:w="2127" w:type="dxa"/>
            <w:hideMark/>
          </w:tcPr>
          <w:p w14:paraId="1F761144"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0F813167"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6A50EBC5" w14:textId="5A2740A0" w:rsidR="0082583E" w:rsidRPr="00860AF4" w:rsidRDefault="0082583E" w:rsidP="00525D19">
            <w:pPr>
              <w:rPr>
                <w:rFonts w:ascii="Meiryo UI" w:hAnsi="Meiryo UI" w:cs="ＭＳ Ｐゴシック"/>
                <w:color w:val="000000"/>
              </w:rPr>
            </w:pPr>
          </w:p>
        </w:tc>
      </w:tr>
      <w:tr w:rsidR="0082583E" w:rsidRPr="00860AF4" w14:paraId="0BC03F4B" w14:textId="77777777" w:rsidTr="006433A6">
        <w:trPr>
          <w:trHeight w:val="360"/>
        </w:trPr>
        <w:tc>
          <w:tcPr>
            <w:tcW w:w="768" w:type="dxa"/>
            <w:noWrap/>
          </w:tcPr>
          <w:p w14:paraId="543738B0" w14:textId="00A1DDD7"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2</w:t>
            </w:r>
            <w:r w:rsidR="00C2515B">
              <w:rPr>
                <w:rFonts w:ascii="Meiryo UI" w:hAnsi="Meiryo UI" w:cs="ＭＳ Ｐゴシック"/>
                <w:color w:val="000000"/>
              </w:rPr>
              <w:t>7</w:t>
            </w:r>
          </w:p>
        </w:tc>
        <w:tc>
          <w:tcPr>
            <w:tcW w:w="1559" w:type="dxa"/>
            <w:hideMark/>
          </w:tcPr>
          <w:p w14:paraId="658697EB"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借方セグメントコード</w:t>
            </w:r>
          </w:p>
        </w:tc>
        <w:tc>
          <w:tcPr>
            <w:tcW w:w="2127" w:type="dxa"/>
            <w:hideMark/>
          </w:tcPr>
          <w:p w14:paraId="777F065B"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5F23D827"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7D283D2F" w14:textId="18DB0857" w:rsidR="0082583E" w:rsidRPr="00860AF4" w:rsidRDefault="0082583E" w:rsidP="00525D19">
            <w:pPr>
              <w:rPr>
                <w:rFonts w:ascii="Meiryo UI" w:hAnsi="Meiryo UI" w:cs="ＭＳ Ｐゴシック"/>
                <w:color w:val="000000"/>
              </w:rPr>
            </w:pPr>
          </w:p>
        </w:tc>
      </w:tr>
      <w:tr w:rsidR="0082583E" w:rsidRPr="00860AF4" w14:paraId="76ABAFB2" w14:textId="77777777" w:rsidTr="006433A6">
        <w:trPr>
          <w:trHeight w:val="360"/>
        </w:trPr>
        <w:tc>
          <w:tcPr>
            <w:tcW w:w="768" w:type="dxa"/>
            <w:noWrap/>
          </w:tcPr>
          <w:p w14:paraId="6948E69A" w14:textId="08735FD9"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2</w:t>
            </w:r>
            <w:r w:rsidR="00C2515B">
              <w:rPr>
                <w:rFonts w:ascii="Meiryo UI" w:hAnsi="Meiryo UI" w:cs="ＭＳ Ｐゴシック"/>
                <w:color w:val="000000"/>
              </w:rPr>
              <w:t>8</w:t>
            </w:r>
          </w:p>
        </w:tc>
        <w:tc>
          <w:tcPr>
            <w:tcW w:w="1559" w:type="dxa"/>
            <w:hideMark/>
          </w:tcPr>
          <w:p w14:paraId="2CC3914A"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借方UFコード1</w:t>
            </w:r>
          </w:p>
        </w:tc>
        <w:tc>
          <w:tcPr>
            <w:tcW w:w="2127" w:type="dxa"/>
            <w:hideMark/>
          </w:tcPr>
          <w:p w14:paraId="65A99A93"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369BD950"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13EC98B9" w14:textId="1E5EEA95" w:rsidR="0082583E" w:rsidRPr="00860AF4" w:rsidRDefault="0082583E" w:rsidP="00525D19">
            <w:pPr>
              <w:rPr>
                <w:rFonts w:ascii="Meiryo UI" w:hAnsi="Meiryo UI" w:cs="ＭＳ Ｐゴシック"/>
                <w:color w:val="000000"/>
              </w:rPr>
            </w:pPr>
          </w:p>
        </w:tc>
      </w:tr>
      <w:tr w:rsidR="0082583E" w:rsidRPr="00860AF4" w14:paraId="6EDA7B68" w14:textId="77777777" w:rsidTr="006433A6">
        <w:trPr>
          <w:trHeight w:val="360"/>
        </w:trPr>
        <w:tc>
          <w:tcPr>
            <w:tcW w:w="768" w:type="dxa"/>
            <w:noWrap/>
          </w:tcPr>
          <w:p w14:paraId="33802C3C" w14:textId="61A59656"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2</w:t>
            </w:r>
            <w:r w:rsidR="00C2515B">
              <w:rPr>
                <w:rFonts w:ascii="Meiryo UI" w:hAnsi="Meiryo UI" w:cs="ＭＳ Ｐゴシック"/>
                <w:color w:val="000000"/>
              </w:rPr>
              <w:t>9</w:t>
            </w:r>
          </w:p>
        </w:tc>
        <w:tc>
          <w:tcPr>
            <w:tcW w:w="1559" w:type="dxa"/>
            <w:hideMark/>
          </w:tcPr>
          <w:p w14:paraId="572DDB47"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借方UFコード2</w:t>
            </w:r>
          </w:p>
        </w:tc>
        <w:tc>
          <w:tcPr>
            <w:tcW w:w="2127" w:type="dxa"/>
            <w:hideMark/>
          </w:tcPr>
          <w:p w14:paraId="154218B3"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23BA3FB4"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3B2AAA77" w14:textId="53967DDF" w:rsidR="0082583E" w:rsidRPr="00860AF4" w:rsidRDefault="0082583E" w:rsidP="00525D19">
            <w:pPr>
              <w:rPr>
                <w:rFonts w:ascii="Meiryo UI" w:hAnsi="Meiryo UI" w:cs="ＭＳ Ｐゴシック"/>
                <w:color w:val="000000"/>
              </w:rPr>
            </w:pPr>
          </w:p>
        </w:tc>
      </w:tr>
      <w:tr w:rsidR="0082583E" w:rsidRPr="00860AF4" w14:paraId="6A932843" w14:textId="77777777" w:rsidTr="006433A6">
        <w:trPr>
          <w:trHeight w:val="360"/>
        </w:trPr>
        <w:tc>
          <w:tcPr>
            <w:tcW w:w="768" w:type="dxa"/>
            <w:noWrap/>
          </w:tcPr>
          <w:p w14:paraId="4EBD3F5D" w14:textId="3EEB7865" w:rsidR="0082583E" w:rsidRPr="00860AF4" w:rsidRDefault="00C2515B" w:rsidP="00525D19">
            <w:pPr>
              <w:rPr>
                <w:rFonts w:ascii="Meiryo UI" w:hAnsi="Meiryo UI" w:cs="ＭＳ Ｐゴシック"/>
                <w:color w:val="000000"/>
              </w:rPr>
            </w:pPr>
            <w:r>
              <w:rPr>
                <w:rFonts w:ascii="Meiryo UI" w:hAnsi="Meiryo UI" w:cs="ＭＳ Ｐゴシック" w:hint="eastAsia"/>
                <w:color w:val="000000"/>
              </w:rPr>
              <w:t>3</w:t>
            </w:r>
            <w:r>
              <w:rPr>
                <w:rFonts w:ascii="Meiryo UI" w:hAnsi="Meiryo UI" w:cs="ＭＳ Ｐゴシック"/>
                <w:color w:val="000000"/>
              </w:rPr>
              <w:t>0</w:t>
            </w:r>
          </w:p>
        </w:tc>
        <w:tc>
          <w:tcPr>
            <w:tcW w:w="1559" w:type="dxa"/>
            <w:hideMark/>
          </w:tcPr>
          <w:p w14:paraId="4D34B2EB"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借方UFコード3</w:t>
            </w:r>
          </w:p>
        </w:tc>
        <w:tc>
          <w:tcPr>
            <w:tcW w:w="2127" w:type="dxa"/>
            <w:hideMark/>
          </w:tcPr>
          <w:p w14:paraId="79C0BCEE"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721CF550"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5BFBEBD5" w14:textId="2477DA38" w:rsidR="0082583E" w:rsidRPr="00860AF4" w:rsidRDefault="0082583E" w:rsidP="00525D19">
            <w:pPr>
              <w:rPr>
                <w:rFonts w:ascii="Meiryo UI" w:hAnsi="Meiryo UI" w:cs="ＭＳ Ｐゴシック"/>
                <w:color w:val="000000"/>
              </w:rPr>
            </w:pPr>
          </w:p>
        </w:tc>
      </w:tr>
      <w:tr w:rsidR="0082583E" w:rsidRPr="00860AF4" w14:paraId="09179A0F" w14:textId="77777777" w:rsidTr="006433A6">
        <w:trPr>
          <w:trHeight w:val="360"/>
        </w:trPr>
        <w:tc>
          <w:tcPr>
            <w:tcW w:w="768" w:type="dxa"/>
            <w:noWrap/>
          </w:tcPr>
          <w:p w14:paraId="2A7C8309" w14:textId="5FC01303"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3</w:t>
            </w:r>
            <w:r w:rsidR="00C2515B">
              <w:rPr>
                <w:rFonts w:ascii="Meiryo UI" w:hAnsi="Meiryo UI" w:cs="ＭＳ Ｐゴシック"/>
                <w:color w:val="000000"/>
              </w:rPr>
              <w:t>1</w:t>
            </w:r>
          </w:p>
        </w:tc>
        <w:tc>
          <w:tcPr>
            <w:tcW w:w="1559" w:type="dxa"/>
            <w:hideMark/>
          </w:tcPr>
          <w:p w14:paraId="05BBAAF1"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借方UFコード4</w:t>
            </w:r>
          </w:p>
        </w:tc>
        <w:tc>
          <w:tcPr>
            <w:tcW w:w="2127" w:type="dxa"/>
            <w:hideMark/>
          </w:tcPr>
          <w:p w14:paraId="0B999BA6"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1EF4D658"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31CFB9CC" w14:textId="5F7CAA0D" w:rsidR="0082583E" w:rsidRPr="00860AF4" w:rsidRDefault="0082583E" w:rsidP="00525D19">
            <w:pPr>
              <w:rPr>
                <w:rFonts w:ascii="Meiryo UI" w:hAnsi="Meiryo UI" w:cs="ＭＳ Ｐゴシック"/>
                <w:color w:val="000000"/>
              </w:rPr>
            </w:pPr>
          </w:p>
        </w:tc>
      </w:tr>
      <w:tr w:rsidR="0082583E" w:rsidRPr="00860AF4" w14:paraId="48B121C4" w14:textId="77777777" w:rsidTr="006433A6">
        <w:trPr>
          <w:trHeight w:val="360"/>
        </w:trPr>
        <w:tc>
          <w:tcPr>
            <w:tcW w:w="768" w:type="dxa"/>
            <w:noWrap/>
          </w:tcPr>
          <w:p w14:paraId="697DE7D8" w14:textId="123CB676"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3</w:t>
            </w:r>
            <w:r w:rsidR="00C2515B">
              <w:rPr>
                <w:rFonts w:ascii="Meiryo UI" w:hAnsi="Meiryo UI" w:cs="ＭＳ Ｐゴシック"/>
                <w:color w:val="000000"/>
              </w:rPr>
              <w:t>2</w:t>
            </w:r>
          </w:p>
        </w:tc>
        <w:tc>
          <w:tcPr>
            <w:tcW w:w="1559" w:type="dxa"/>
            <w:hideMark/>
          </w:tcPr>
          <w:p w14:paraId="1E3444BA"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借方UFコード5</w:t>
            </w:r>
          </w:p>
        </w:tc>
        <w:tc>
          <w:tcPr>
            <w:tcW w:w="2127" w:type="dxa"/>
            <w:hideMark/>
          </w:tcPr>
          <w:p w14:paraId="563D65B1"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0C731424"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35D85E94" w14:textId="4AD3ECEC" w:rsidR="0082583E" w:rsidRPr="00860AF4" w:rsidRDefault="0082583E" w:rsidP="00525D19">
            <w:pPr>
              <w:rPr>
                <w:rFonts w:ascii="Meiryo UI" w:hAnsi="Meiryo UI" w:cs="ＭＳ Ｐゴシック"/>
                <w:color w:val="000000"/>
              </w:rPr>
            </w:pPr>
          </w:p>
        </w:tc>
      </w:tr>
      <w:tr w:rsidR="0082583E" w:rsidRPr="00860AF4" w14:paraId="78E9B3D8" w14:textId="77777777" w:rsidTr="006433A6">
        <w:trPr>
          <w:trHeight w:val="360"/>
        </w:trPr>
        <w:tc>
          <w:tcPr>
            <w:tcW w:w="768" w:type="dxa"/>
            <w:noWrap/>
          </w:tcPr>
          <w:p w14:paraId="4E69396A" w14:textId="685EE31E"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3</w:t>
            </w:r>
            <w:r w:rsidR="00C2515B">
              <w:rPr>
                <w:rFonts w:ascii="Meiryo UI" w:hAnsi="Meiryo UI" w:cs="ＭＳ Ｐゴシック"/>
                <w:color w:val="000000"/>
              </w:rPr>
              <w:t>3</w:t>
            </w:r>
          </w:p>
        </w:tc>
        <w:tc>
          <w:tcPr>
            <w:tcW w:w="1559" w:type="dxa"/>
            <w:hideMark/>
          </w:tcPr>
          <w:p w14:paraId="35CC6FD9"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借方UFコード6</w:t>
            </w:r>
          </w:p>
        </w:tc>
        <w:tc>
          <w:tcPr>
            <w:tcW w:w="2127" w:type="dxa"/>
            <w:hideMark/>
          </w:tcPr>
          <w:p w14:paraId="7EEBB796"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33EEFAF1"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721DB65B" w14:textId="6C5FBD9D" w:rsidR="0082583E" w:rsidRPr="00860AF4" w:rsidRDefault="0082583E" w:rsidP="00525D19">
            <w:pPr>
              <w:rPr>
                <w:rFonts w:ascii="Meiryo UI" w:hAnsi="Meiryo UI" w:cs="ＭＳ Ｐゴシック"/>
                <w:color w:val="000000"/>
              </w:rPr>
            </w:pPr>
          </w:p>
        </w:tc>
      </w:tr>
      <w:tr w:rsidR="0082583E" w:rsidRPr="00860AF4" w14:paraId="2A9DB362" w14:textId="77777777" w:rsidTr="006433A6">
        <w:trPr>
          <w:trHeight w:val="360"/>
        </w:trPr>
        <w:tc>
          <w:tcPr>
            <w:tcW w:w="768" w:type="dxa"/>
            <w:noWrap/>
          </w:tcPr>
          <w:p w14:paraId="38A57029" w14:textId="64466D2B"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3</w:t>
            </w:r>
            <w:r w:rsidR="00C2515B">
              <w:rPr>
                <w:rFonts w:ascii="Meiryo UI" w:hAnsi="Meiryo UI" w:cs="ＭＳ Ｐゴシック"/>
                <w:color w:val="000000"/>
              </w:rPr>
              <w:t>4</w:t>
            </w:r>
          </w:p>
        </w:tc>
        <w:tc>
          <w:tcPr>
            <w:tcW w:w="1559" w:type="dxa"/>
            <w:hideMark/>
          </w:tcPr>
          <w:p w14:paraId="3DCCB720"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借方UFコード7</w:t>
            </w:r>
          </w:p>
        </w:tc>
        <w:tc>
          <w:tcPr>
            <w:tcW w:w="2127" w:type="dxa"/>
            <w:hideMark/>
          </w:tcPr>
          <w:p w14:paraId="719A257B"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419CDE3D"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3A069C0F" w14:textId="01E0E01C" w:rsidR="0082583E" w:rsidRPr="00860AF4" w:rsidRDefault="0082583E" w:rsidP="00525D19">
            <w:pPr>
              <w:rPr>
                <w:rFonts w:ascii="Meiryo UI" w:hAnsi="Meiryo UI" w:cs="ＭＳ Ｐゴシック"/>
                <w:color w:val="000000"/>
              </w:rPr>
            </w:pPr>
          </w:p>
        </w:tc>
      </w:tr>
      <w:tr w:rsidR="0082583E" w:rsidRPr="00860AF4" w14:paraId="097BF1CD" w14:textId="77777777" w:rsidTr="006433A6">
        <w:trPr>
          <w:trHeight w:val="360"/>
        </w:trPr>
        <w:tc>
          <w:tcPr>
            <w:tcW w:w="768" w:type="dxa"/>
            <w:noWrap/>
          </w:tcPr>
          <w:p w14:paraId="7EF77876" w14:textId="60991464"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lastRenderedPageBreak/>
              <w:t>3</w:t>
            </w:r>
            <w:r w:rsidR="00C2515B">
              <w:rPr>
                <w:rFonts w:ascii="Meiryo UI" w:hAnsi="Meiryo UI" w:cs="ＭＳ Ｐゴシック"/>
                <w:color w:val="000000"/>
              </w:rPr>
              <w:t>5</w:t>
            </w:r>
          </w:p>
        </w:tc>
        <w:tc>
          <w:tcPr>
            <w:tcW w:w="1559" w:type="dxa"/>
            <w:hideMark/>
          </w:tcPr>
          <w:p w14:paraId="76D53A1B"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借方UFコード8</w:t>
            </w:r>
          </w:p>
        </w:tc>
        <w:tc>
          <w:tcPr>
            <w:tcW w:w="2127" w:type="dxa"/>
            <w:hideMark/>
          </w:tcPr>
          <w:p w14:paraId="6D2305BB"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739FD4BC"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55B12F99" w14:textId="44C89CE1" w:rsidR="0082583E" w:rsidRPr="00860AF4" w:rsidRDefault="0082583E" w:rsidP="00525D19">
            <w:pPr>
              <w:rPr>
                <w:rFonts w:ascii="Meiryo UI" w:hAnsi="Meiryo UI" w:cs="ＭＳ Ｐゴシック"/>
                <w:color w:val="000000"/>
              </w:rPr>
            </w:pPr>
          </w:p>
        </w:tc>
      </w:tr>
      <w:tr w:rsidR="0082583E" w:rsidRPr="00860AF4" w14:paraId="49159D43" w14:textId="77777777" w:rsidTr="006433A6">
        <w:trPr>
          <w:trHeight w:val="360"/>
        </w:trPr>
        <w:tc>
          <w:tcPr>
            <w:tcW w:w="768" w:type="dxa"/>
            <w:noWrap/>
          </w:tcPr>
          <w:p w14:paraId="72F80A8E" w14:textId="61FF0637"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3</w:t>
            </w:r>
            <w:r w:rsidR="00C2515B">
              <w:rPr>
                <w:rFonts w:ascii="Meiryo UI" w:hAnsi="Meiryo UI" w:cs="ＭＳ Ｐゴシック"/>
                <w:color w:val="000000"/>
              </w:rPr>
              <w:t>6</w:t>
            </w:r>
          </w:p>
        </w:tc>
        <w:tc>
          <w:tcPr>
            <w:tcW w:w="1559" w:type="dxa"/>
            <w:hideMark/>
          </w:tcPr>
          <w:p w14:paraId="30B9D58F"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借方UFコード9</w:t>
            </w:r>
          </w:p>
        </w:tc>
        <w:tc>
          <w:tcPr>
            <w:tcW w:w="2127" w:type="dxa"/>
            <w:hideMark/>
          </w:tcPr>
          <w:p w14:paraId="64429F0C"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6ADC6FDD"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25BC6FB1" w14:textId="627DF3FF" w:rsidR="0082583E" w:rsidRPr="00860AF4" w:rsidRDefault="0082583E" w:rsidP="00525D19">
            <w:pPr>
              <w:rPr>
                <w:rFonts w:ascii="Meiryo UI" w:hAnsi="Meiryo UI" w:cs="ＭＳ Ｐゴシック"/>
                <w:color w:val="000000"/>
              </w:rPr>
            </w:pPr>
          </w:p>
        </w:tc>
      </w:tr>
      <w:tr w:rsidR="0082583E" w:rsidRPr="00860AF4" w14:paraId="4E8799A9" w14:textId="77777777" w:rsidTr="006433A6">
        <w:trPr>
          <w:trHeight w:val="360"/>
        </w:trPr>
        <w:tc>
          <w:tcPr>
            <w:tcW w:w="768" w:type="dxa"/>
            <w:noWrap/>
          </w:tcPr>
          <w:p w14:paraId="5D3EE383" w14:textId="4B081FFD"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3</w:t>
            </w:r>
            <w:r w:rsidR="00C2515B">
              <w:rPr>
                <w:rFonts w:ascii="Meiryo UI" w:hAnsi="Meiryo UI" w:cs="ＭＳ Ｐゴシック"/>
                <w:color w:val="000000"/>
              </w:rPr>
              <w:t>7</w:t>
            </w:r>
          </w:p>
        </w:tc>
        <w:tc>
          <w:tcPr>
            <w:tcW w:w="1559" w:type="dxa"/>
            <w:hideMark/>
          </w:tcPr>
          <w:p w14:paraId="50AB0011"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借方UFコード10</w:t>
            </w:r>
          </w:p>
        </w:tc>
        <w:tc>
          <w:tcPr>
            <w:tcW w:w="2127" w:type="dxa"/>
            <w:hideMark/>
          </w:tcPr>
          <w:p w14:paraId="4B2E6018"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4D296357"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47D4ECA7" w14:textId="38226201" w:rsidR="0082583E" w:rsidRPr="00860AF4" w:rsidRDefault="0082583E" w:rsidP="00525D19">
            <w:pPr>
              <w:rPr>
                <w:rFonts w:ascii="Meiryo UI" w:hAnsi="Meiryo UI" w:cs="ＭＳ Ｐゴシック"/>
                <w:color w:val="000000"/>
              </w:rPr>
            </w:pPr>
          </w:p>
        </w:tc>
      </w:tr>
      <w:tr w:rsidR="0082583E" w:rsidRPr="00860AF4" w14:paraId="28B34AF2" w14:textId="77777777" w:rsidTr="006433A6">
        <w:trPr>
          <w:trHeight w:val="360"/>
        </w:trPr>
        <w:tc>
          <w:tcPr>
            <w:tcW w:w="768" w:type="dxa"/>
            <w:noWrap/>
          </w:tcPr>
          <w:p w14:paraId="431EBDD0" w14:textId="0ED5852B"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3</w:t>
            </w:r>
            <w:r w:rsidR="00C2515B">
              <w:rPr>
                <w:rFonts w:ascii="Meiryo UI" w:hAnsi="Meiryo UI" w:cs="ＭＳ Ｐゴシック"/>
                <w:color w:val="000000"/>
              </w:rPr>
              <w:t>8</w:t>
            </w:r>
          </w:p>
        </w:tc>
        <w:tc>
          <w:tcPr>
            <w:tcW w:w="1559" w:type="dxa"/>
            <w:hideMark/>
          </w:tcPr>
          <w:p w14:paraId="0D64B11A"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借方UFコード(固定)1</w:t>
            </w:r>
          </w:p>
        </w:tc>
        <w:tc>
          <w:tcPr>
            <w:tcW w:w="2127" w:type="dxa"/>
            <w:hideMark/>
          </w:tcPr>
          <w:p w14:paraId="6AEAF26F"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52636ACF"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4B0562FC" w14:textId="4D7D1D60" w:rsidR="0082583E" w:rsidRPr="00860AF4" w:rsidRDefault="0082583E" w:rsidP="00525D19">
            <w:pPr>
              <w:rPr>
                <w:rFonts w:ascii="Meiryo UI" w:hAnsi="Meiryo UI" w:cs="ＭＳ Ｐゴシック"/>
                <w:color w:val="000000"/>
              </w:rPr>
            </w:pPr>
          </w:p>
        </w:tc>
      </w:tr>
      <w:tr w:rsidR="0082583E" w:rsidRPr="00860AF4" w14:paraId="5100127F" w14:textId="77777777" w:rsidTr="006433A6">
        <w:trPr>
          <w:trHeight w:val="360"/>
        </w:trPr>
        <w:tc>
          <w:tcPr>
            <w:tcW w:w="768" w:type="dxa"/>
            <w:noWrap/>
          </w:tcPr>
          <w:p w14:paraId="014EE0E3" w14:textId="4B0BFDC1"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3</w:t>
            </w:r>
            <w:r w:rsidR="00C2515B">
              <w:rPr>
                <w:rFonts w:ascii="Meiryo UI" w:hAnsi="Meiryo UI" w:cs="ＭＳ Ｐゴシック"/>
                <w:color w:val="000000"/>
              </w:rPr>
              <w:t>9</w:t>
            </w:r>
          </w:p>
        </w:tc>
        <w:tc>
          <w:tcPr>
            <w:tcW w:w="1559" w:type="dxa"/>
            <w:hideMark/>
          </w:tcPr>
          <w:p w14:paraId="4A161611"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借方UFコード(固定)2</w:t>
            </w:r>
          </w:p>
        </w:tc>
        <w:tc>
          <w:tcPr>
            <w:tcW w:w="2127" w:type="dxa"/>
            <w:hideMark/>
          </w:tcPr>
          <w:p w14:paraId="4C596D75"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1DC8FA4C"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4236F274" w14:textId="4DD9E8E4" w:rsidR="0082583E" w:rsidRPr="00860AF4" w:rsidRDefault="0082583E" w:rsidP="00525D19">
            <w:pPr>
              <w:rPr>
                <w:rFonts w:ascii="Meiryo UI" w:hAnsi="Meiryo UI" w:cs="ＭＳ Ｐゴシック"/>
                <w:color w:val="000000"/>
              </w:rPr>
            </w:pPr>
          </w:p>
        </w:tc>
      </w:tr>
      <w:tr w:rsidR="0082583E" w:rsidRPr="00860AF4" w14:paraId="72068599" w14:textId="77777777" w:rsidTr="006433A6">
        <w:trPr>
          <w:trHeight w:val="360"/>
        </w:trPr>
        <w:tc>
          <w:tcPr>
            <w:tcW w:w="768" w:type="dxa"/>
            <w:noWrap/>
          </w:tcPr>
          <w:p w14:paraId="0AD2817C" w14:textId="46E55500" w:rsidR="0082583E" w:rsidRPr="00860AF4" w:rsidRDefault="00C2515B" w:rsidP="00525D19">
            <w:pPr>
              <w:rPr>
                <w:rFonts w:ascii="Meiryo UI" w:hAnsi="Meiryo UI" w:cs="ＭＳ Ｐゴシック"/>
                <w:color w:val="000000"/>
              </w:rPr>
            </w:pPr>
            <w:r>
              <w:rPr>
                <w:rFonts w:ascii="Meiryo UI" w:hAnsi="Meiryo UI" w:cs="ＭＳ Ｐゴシック" w:hint="eastAsia"/>
                <w:color w:val="000000"/>
              </w:rPr>
              <w:t>4</w:t>
            </w:r>
            <w:r>
              <w:rPr>
                <w:rFonts w:ascii="Meiryo UI" w:hAnsi="Meiryo UI" w:cs="ＭＳ Ｐゴシック"/>
                <w:color w:val="000000"/>
              </w:rPr>
              <w:t>0</w:t>
            </w:r>
          </w:p>
        </w:tc>
        <w:tc>
          <w:tcPr>
            <w:tcW w:w="1559" w:type="dxa"/>
            <w:hideMark/>
          </w:tcPr>
          <w:p w14:paraId="48BE2260"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借方UFコード(固定)3</w:t>
            </w:r>
          </w:p>
        </w:tc>
        <w:tc>
          <w:tcPr>
            <w:tcW w:w="2127" w:type="dxa"/>
            <w:hideMark/>
          </w:tcPr>
          <w:p w14:paraId="41399CC9"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5A4091AD"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7A217EB3" w14:textId="635C5051" w:rsidR="0082583E" w:rsidRPr="00860AF4" w:rsidRDefault="0082583E" w:rsidP="00525D19">
            <w:pPr>
              <w:rPr>
                <w:rFonts w:ascii="Meiryo UI" w:hAnsi="Meiryo UI" w:cs="ＭＳ Ｐゴシック"/>
                <w:color w:val="000000"/>
              </w:rPr>
            </w:pPr>
          </w:p>
        </w:tc>
      </w:tr>
      <w:tr w:rsidR="0082583E" w:rsidRPr="00860AF4" w14:paraId="25B5B105" w14:textId="77777777" w:rsidTr="006433A6">
        <w:trPr>
          <w:trHeight w:val="360"/>
        </w:trPr>
        <w:tc>
          <w:tcPr>
            <w:tcW w:w="768" w:type="dxa"/>
            <w:noWrap/>
          </w:tcPr>
          <w:p w14:paraId="7F40200F" w14:textId="3EDB3961"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4</w:t>
            </w:r>
            <w:r w:rsidR="00C2515B">
              <w:rPr>
                <w:rFonts w:ascii="Meiryo UI" w:hAnsi="Meiryo UI" w:cs="ＭＳ Ｐゴシック"/>
                <w:color w:val="000000"/>
              </w:rPr>
              <w:t>1</w:t>
            </w:r>
          </w:p>
        </w:tc>
        <w:tc>
          <w:tcPr>
            <w:tcW w:w="1559" w:type="dxa"/>
            <w:hideMark/>
          </w:tcPr>
          <w:p w14:paraId="5A1AEBCA"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借方UFコード(固定)4</w:t>
            </w:r>
          </w:p>
        </w:tc>
        <w:tc>
          <w:tcPr>
            <w:tcW w:w="2127" w:type="dxa"/>
            <w:hideMark/>
          </w:tcPr>
          <w:p w14:paraId="55D48677"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55375427"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46A43C9A" w14:textId="41EDEEB1" w:rsidR="0082583E" w:rsidRPr="00860AF4" w:rsidRDefault="0082583E" w:rsidP="00525D19">
            <w:pPr>
              <w:rPr>
                <w:rFonts w:ascii="Meiryo UI" w:hAnsi="Meiryo UI" w:cs="ＭＳ Ｐゴシック"/>
                <w:color w:val="000000"/>
              </w:rPr>
            </w:pPr>
          </w:p>
        </w:tc>
      </w:tr>
      <w:tr w:rsidR="0082583E" w:rsidRPr="00860AF4" w14:paraId="7276AAE0" w14:textId="77777777" w:rsidTr="006433A6">
        <w:trPr>
          <w:trHeight w:val="360"/>
        </w:trPr>
        <w:tc>
          <w:tcPr>
            <w:tcW w:w="768" w:type="dxa"/>
            <w:noWrap/>
          </w:tcPr>
          <w:p w14:paraId="4654D4D3" w14:textId="3B8B2FBC"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4</w:t>
            </w:r>
            <w:r w:rsidR="00C2515B">
              <w:rPr>
                <w:rFonts w:ascii="Meiryo UI" w:hAnsi="Meiryo UI" w:cs="ＭＳ Ｐゴシック"/>
                <w:color w:val="000000"/>
              </w:rPr>
              <w:t>2</w:t>
            </w:r>
          </w:p>
        </w:tc>
        <w:tc>
          <w:tcPr>
            <w:tcW w:w="1559" w:type="dxa"/>
            <w:hideMark/>
          </w:tcPr>
          <w:p w14:paraId="3F756B7C"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借方UFコード(固定)5</w:t>
            </w:r>
          </w:p>
        </w:tc>
        <w:tc>
          <w:tcPr>
            <w:tcW w:w="2127" w:type="dxa"/>
            <w:hideMark/>
          </w:tcPr>
          <w:p w14:paraId="16A93CCE"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758E6C9F"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73E9FC08" w14:textId="6A28763D" w:rsidR="0082583E" w:rsidRPr="00860AF4" w:rsidRDefault="0082583E" w:rsidP="00525D19">
            <w:pPr>
              <w:rPr>
                <w:rFonts w:ascii="Meiryo UI" w:hAnsi="Meiryo UI" w:cs="ＭＳ Ｐゴシック"/>
                <w:color w:val="000000"/>
              </w:rPr>
            </w:pPr>
          </w:p>
        </w:tc>
      </w:tr>
      <w:tr w:rsidR="0082583E" w:rsidRPr="00860AF4" w14:paraId="6D62E28D" w14:textId="77777777" w:rsidTr="006433A6">
        <w:trPr>
          <w:trHeight w:val="360"/>
        </w:trPr>
        <w:tc>
          <w:tcPr>
            <w:tcW w:w="768" w:type="dxa"/>
            <w:noWrap/>
          </w:tcPr>
          <w:p w14:paraId="4D8649D6" w14:textId="241A16E7"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4</w:t>
            </w:r>
            <w:r w:rsidR="00C2515B">
              <w:rPr>
                <w:rFonts w:ascii="Meiryo UI" w:hAnsi="Meiryo UI" w:cs="ＭＳ Ｐゴシック"/>
                <w:color w:val="000000"/>
              </w:rPr>
              <w:t>3</w:t>
            </w:r>
          </w:p>
        </w:tc>
        <w:tc>
          <w:tcPr>
            <w:tcW w:w="1559" w:type="dxa"/>
            <w:hideMark/>
          </w:tcPr>
          <w:p w14:paraId="33CB7753"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借方UFコード(固定)6</w:t>
            </w:r>
          </w:p>
        </w:tc>
        <w:tc>
          <w:tcPr>
            <w:tcW w:w="2127" w:type="dxa"/>
            <w:hideMark/>
          </w:tcPr>
          <w:p w14:paraId="1FAD8A2A"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5F9A2D05"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38BE08C3" w14:textId="45A1A463" w:rsidR="0082583E" w:rsidRPr="00860AF4" w:rsidRDefault="0082583E" w:rsidP="00525D19">
            <w:pPr>
              <w:rPr>
                <w:rFonts w:ascii="Meiryo UI" w:hAnsi="Meiryo UI" w:cs="ＭＳ Ｐゴシック"/>
                <w:color w:val="000000"/>
              </w:rPr>
            </w:pPr>
          </w:p>
        </w:tc>
      </w:tr>
      <w:tr w:rsidR="0082583E" w:rsidRPr="00860AF4" w14:paraId="5A7A115F" w14:textId="77777777" w:rsidTr="006433A6">
        <w:trPr>
          <w:trHeight w:val="360"/>
        </w:trPr>
        <w:tc>
          <w:tcPr>
            <w:tcW w:w="768" w:type="dxa"/>
            <w:noWrap/>
          </w:tcPr>
          <w:p w14:paraId="059A2088" w14:textId="0B8C27FF"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4</w:t>
            </w:r>
            <w:r w:rsidR="00C2515B">
              <w:rPr>
                <w:rFonts w:ascii="Meiryo UI" w:hAnsi="Meiryo UI" w:cs="ＭＳ Ｐゴシック"/>
                <w:color w:val="000000"/>
              </w:rPr>
              <w:t>4</w:t>
            </w:r>
          </w:p>
        </w:tc>
        <w:tc>
          <w:tcPr>
            <w:tcW w:w="1559" w:type="dxa"/>
            <w:hideMark/>
          </w:tcPr>
          <w:p w14:paraId="04DEA4B4"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借方UFコード(固定)7</w:t>
            </w:r>
          </w:p>
        </w:tc>
        <w:tc>
          <w:tcPr>
            <w:tcW w:w="2127" w:type="dxa"/>
            <w:hideMark/>
          </w:tcPr>
          <w:p w14:paraId="6C612FB5"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677013EF"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51B9A84A" w14:textId="209968B7" w:rsidR="0082583E" w:rsidRPr="00860AF4" w:rsidRDefault="0082583E" w:rsidP="00525D19">
            <w:pPr>
              <w:rPr>
                <w:rFonts w:ascii="Meiryo UI" w:hAnsi="Meiryo UI" w:cs="ＭＳ Ｐゴシック"/>
                <w:color w:val="000000"/>
              </w:rPr>
            </w:pPr>
          </w:p>
        </w:tc>
      </w:tr>
      <w:tr w:rsidR="0082583E" w:rsidRPr="00860AF4" w14:paraId="6D9A9520" w14:textId="77777777" w:rsidTr="006433A6">
        <w:trPr>
          <w:trHeight w:val="360"/>
        </w:trPr>
        <w:tc>
          <w:tcPr>
            <w:tcW w:w="768" w:type="dxa"/>
            <w:noWrap/>
          </w:tcPr>
          <w:p w14:paraId="17F95855" w14:textId="302733EE"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4</w:t>
            </w:r>
            <w:r w:rsidR="00C2515B">
              <w:rPr>
                <w:rFonts w:ascii="Meiryo UI" w:hAnsi="Meiryo UI" w:cs="ＭＳ Ｐゴシック"/>
                <w:color w:val="000000"/>
              </w:rPr>
              <w:t>5</w:t>
            </w:r>
          </w:p>
        </w:tc>
        <w:tc>
          <w:tcPr>
            <w:tcW w:w="1559" w:type="dxa"/>
            <w:hideMark/>
          </w:tcPr>
          <w:p w14:paraId="53BE8128"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借方UFコード(固定)8</w:t>
            </w:r>
          </w:p>
        </w:tc>
        <w:tc>
          <w:tcPr>
            <w:tcW w:w="2127" w:type="dxa"/>
            <w:hideMark/>
          </w:tcPr>
          <w:p w14:paraId="4E6DB1EC"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614F9521"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4519107E" w14:textId="2BF3FE3A" w:rsidR="0082583E" w:rsidRPr="00860AF4" w:rsidRDefault="0082583E" w:rsidP="00525D19">
            <w:pPr>
              <w:rPr>
                <w:rFonts w:ascii="Meiryo UI" w:hAnsi="Meiryo UI" w:cs="ＭＳ Ｐゴシック"/>
                <w:color w:val="000000"/>
              </w:rPr>
            </w:pPr>
          </w:p>
        </w:tc>
      </w:tr>
      <w:tr w:rsidR="0082583E" w:rsidRPr="00860AF4" w14:paraId="2BD765B7" w14:textId="77777777" w:rsidTr="006433A6">
        <w:trPr>
          <w:trHeight w:val="360"/>
        </w:trPr>
        <w:tc>
          <w:tcPr>
            <w:tcW w:w="768" w:type="dxa"/>
            <w:noWrap/>
          </w:tcPr>
          <w:p w14:paraId="5E57E748" w14:textId="79BEB1A9"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4</w:t>
            </w:r>
            <w:r w:rsidR="00C2515B">
              <w:rPr>
                <w:rFonts w:ascii="Meiryo UI" w:hAnsi="Meiryo UI" w:cs="ＭＳ Ｐゴシック"/>
                <w:color w:val="000000"/>
              </w:rPr>
              <w:t>6</w:t>
            </w:r>
          </w:p>
        </w:tc>
        <w:tc>
          <w:tcPr>
            <w:tcW w:w="1559" w:type="dxa"/>
            <w:hideMark/>
          </w:tcPr>
          <w:p w14:paraId="6D509C54"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借方UFコード(固定)9</w:t>
            </w:r>
          </w:p>
        </w:tc>
        <w:tc>
          <w:tcPr>
            <w:tcW w:w="2127" w:type="dxa"/>
            <w:hideMark/>
          </w:tcPr>
          <w:p w14:paraId="488A474A"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7BDDB6A0"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03B402AD" w14:textId="54A84618" w:rsidR="0082583E" w:rsidRPr="00860AF4" w:rsidRDefault="0082583E" w:rsidP="00525D19">
            <w:pPr>
              <w:rPr>
                <w:rFonts w:ascii="Meiryo UI" w:hAnsi="Meiryo UI" w:cs="ＭＳ Ｐゴシック"/>
                <w:color w:val="000000"/>
              </w:rPr>
            </w:pPr>
          </w:p>
        </w:tc>
      </w:tr>
      <w:tr w:rsidR="0082583E" w:rsidRPr="00860AF4" w14:paraId="7AC4AB19" w14:textId="77777777" w:rsidTr="006433A6">
        <w:trPr>
          <w:trHeight w:val="360"/>
        </w:trPr>
        <w:tc>
          <w:tcPr>
            <w:tcW w:w="768" w:type="dxa"/>
            <w:noWrap/>
          </w:tcPr>
          <w:p w14:paraId="0165E02C" w14:textId="4734DBD5"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4</w:t>
            </w:r>
            <w:r w:rsidR="00C2515B">
              <w:rPr>
                <w:rFonts w:ascii="Meiryo UI" w:hAnsi="Meiryo UI" w:cs="ＭＳ Ｐゴシック"/>
                <w:color w:val="000000"/>
              </w:rPr>
              <w:t>7</w:t>
            </w:r>
          </w:p>
        </w:tc>
        <w:tc>
          <w:tcPr>
            <w:tcW w:w="1559" w:type="dxa"/>
            <w:hideMark/>
          </w:tcPr>
          <w:p w14:paraId="3C559E6C"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借方UFコード(固定)10</w:t>
            </w:r>
          </w:p>
        </w:tc>
        <w:tc>
          <w:tcPr>
            <w:tcW w:w="2127" w:type="dxa"/>
            <w:hideMark/>
          </w:tcPr>
          <w:p w14:paraId="3BAB760B"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3BDC5D03"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0FE90DD7" w14:textId="2A6C59FB" w:rsidR="0082583E" w:rsidRPr="00860AF4" w:rsidRDefault="0082583E" w:rsidP="00525D19">
            <w:pPr>
              <w:rPr>
                <w:rFonts w:ascii="Meiryo UI" w:hAnsi="Meiryo UI" w:cs="ＭＳ Ｐゴシック"/>
                <w:color w:val="000000"/>
              </w:rPr>
            </w:pPr>
          </w:p>
        </w:tc>
      </w:tr>
      <w:tr w:rsidR="0082583E" w:rsidRPr="00860AF4" w14:paraId="06D74FC2" w14:textId="77777777" w:rsidTr="006433A6">
        <w:trPr>
          <w:trHeight w:val="360"/>
        </w:trPr>
        <w:tc>
          <w:tcPr>
            <w:tcW w:w="768" w:type="dxa"/>
            <w:noWrap/>
          </w:tcPr>
          <w:p w14:paraId="65E4CE8C" w14:textId="75A878C7"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4</w:t>
            </w:r>
            <w:r w:rsidR="00C2515B">
              <w:rPr>
                <w:rFonts w:ascii="Meiryo UI" w:hAnsi="Meiryo UI" w:cs="ＭＳ Ｐゴシック"/>
                <w:color w:val="000000"/>
              </w:rPr>
              <w:t>8</w:t>
            </w:r>
          </w:p>
        </w:tc>
        <w:tc>
          <w:tcPr>
            <w:tcW w:w="1559" w:type="dxa"/>
            <w:hideMark/>
          </w:tcPr>
          <w:p w14:paraId="15D4C36D"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借方課税区分</w:t>
            </w:r>
          </w:p>
        </w:tc>
        <w:tc>
          <w:tcPr>
            <w:tcW w:w="2127" w:type="dxa"/>
            <w:hideMark/>
          </w:tcPr>
          <w:p w14:paraId="1E59FC06"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7D263A55"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3E98CC02" w14:textId="60FEDACA" w:rsidR="0082583E" w:rsidRPr="00860AF4" w:rsidRDefault="0082583E" w:rsidP="00525D19">
            <w:pPr>
              <w:rPr>
                <w:rFonts w:ascii="Meiryo UI" w:hAnsi="Meiryo UI" w:cs="ＭＳ Ｐゴシック"/>
                <w:color w:val="000000"/>
              </w:rPr>
            </w:pPr>
          </w:p>
        </w:tc>
      </w:tr>
      <w:tr w:rsidR="0082583E" w:rsidRPr="00860AF4" w14:paraId="7C877396" w14:textId="77777777" w:rsidTr="006433A6">
        <w:trPr>
          <w:trHeight w:val="360"/>
        </w:trPr>
        <w:tc>
          <w:tcPr>
            <w:tcW w:w="768" w:type="dxa"/>
            <w:noWrap/>
          </w:tcPr>
          <w:p w14:paraId="0D1B6F97" w14:textId="1B2924F5"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4</w:t>
            </w:r>
            <w:r w:rsidR="00C2515B">
              <w:rPr>
                <w:rFonts w:ascii="Meiryo UI" w:hAnsi="Meiryo UI" w:cs="ＭＳ Ｐゴシック"/>
                <w:color w:val="000000"/>
              </w:rPr>
              <w:t>9</w:t>
            </w:r>
          </w:p>
        </w:tc>
        <w:tc>
          <w:tcPr>
            <w:tcW w:w="1559" w:type="dxa"/>
            <w:hideMark/>
          </w:tcPr>
          <w:p w14:paraId="7094AA7A"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借方消費税率</w:t>
            </w:r>
          </w:p>
        </w:tc>
        <w:tc>
          <w:tcPr>
            <w:tcW w:w="2127" w:type="dxa"/>
            <w:hideMark/>
          </w:tcPr>
          <w:p w14:paraId="125CF41F"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130E0F06"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1D6310C7" w14:textId="0A2326BE" w:rsidR="0082583E" w:rsidRPr="00860AF4" w:rsidRDefault="0082583E" w:rsidP="00525D19">
            <w:pPr>
              <w:rPr>
                <w:rFonts w:ascii="Meiryo UI" w:hAnsi="Meiryo UI" w:cs="ＭＳ Ｐゴシック"/>
                <w:color w:val="000000"/>
              </w:rPr>
            </w:pPr>
          </w:p>
        </w:tc>
      </w:tr>
      <w:tr w:rsidR="0082583E" w:rsidRPr="00860AF4" w14:paraId="33A28629" w14:textId="77777777" w:rsidTr="006433A6">
        <w:trPr>
          <w:trHeight w:val="360"/>
        </w:trPr>
        <w:tc>
          <w:tcPr>
            <w:tcW w:w="768" w:type="dxa"/>
            <w:noWrap/>
          </w:tcPr>
          <w:p w14:paraId="736A44C4" w14:textId="657CA5F9" w:rsidR="0082583E" w:rsidRPr="00860AF4" w:rsidRDefault="00C2515B" w:rsidP="00525D19">
            <w:pPr>
              <w:rPr>
                <w:rFonts w:ascii="Meiryo UI" w:hAnsi="Meiryo UI" w:cs="ＭＳ Ｐゴシック"/>
                <w:color w:val="000000"/>
              </w:rPr>
            </w:pPr>
            <w:r>
              <w:rPr>
                <w:rFonts w:ascii="Meiryo UI" w:hAnsi="Meiryo UI" w:cs="ＭＳ Ｐゴシック" w:hint="eastAsia"/>
                <w:color w:val="000000"/>
              </w:rPr>
              <w:t>5</w:t>
            </w:r>
            <w:r>
              <w:rPr>
                <w:rFonts w:ascii="Meiryo UI" w:hAnsi="Meiryo UI" w:cs="ＭＳ Ｐゴシック"/>
                <w:color w:val="000000"/>
              </w:rPr>
              <w:t>0</w:t>
            </w:r>
          </w:p>
        </w:tc>
        <w:tc>
          <w:tcPr>
            <w:tcW w:w="1559" w:type="dxa"/>
            <w:hideMark/>
          </w:tcPr>
          <w:p w14:paraId="4EDCF608"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借方軽減税率区分</w:t>
            </w:r>
          </w:p>
        </w:tc>
        <w:tc>
          <w:tcPr>
            <w:tcW w:w="2127" w:type="dxa"/>
            <w:hideMark/>
          </w:tcPr>
          <w:p w14:paraId="0DD7813A"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1F854C43"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57CB7709" w14:textId="0014B326" w:rsidR="0082583E" w:rsidRPr="00860AF4" w:rsidRDefault="0082583E" w:rsidP="00525D19">
            <w:pPr>
              <w:rPr>
                <w:rFonts w:ascii="Meiryo UI" w:hAnsi="Meiryo UI" w:cs="ＭＳ Ｐゴシック"/>
                <w:color w:val="000000"/>
              </w:rPr>
            </w:pPr>
          </w:p>
        </w:tc>
      </w:tr>
      <w:tr w:rsidR="0082583E" w:rsidRPr="00860AF4" w14:paraId="1055DAB6" w14:textId="77777777" w:rsidTr="006433A6">
        <w:trPr>
          <w:trHeight w:val="360"/>
        </w:trPr>
        <w:tc>
          <w:tcPr>
            <w:tcW w:w="768" w:type="dxa"/>
            <w:noWrap/>
          </w:tcPr>
          <w:p w14:paraId="7D01B054" w14:textId="41DC7A82"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5</w:t>
            </w:r>
            <w:r w:rsidR="00C2515B">
              <w:rPr>
                <w:rFonts w:ascii="Meiryo UI" w:hAnsi="Meiryo UI" w:cs="ＭＳ Ｐゴシック"/>
                <w:color w:val="000000"/>
              </w:rPr>
              <w:t>1</w:t>
            </w:r>
          </w:p>
        </w:tc>
        <w:tc>
          <w:tcPr>
            <w:tcW w:w="1559" w:type="dxa"/>
            <w:hideMark/>
          </w:tcPr>
          <w:p w14:paraId="44D673C3"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貸方負担部門コード１</w:t>
            </w:r>
          </w:p>
        </w:tc>
        <w:tc>
          <w:tcPr>
            <w:tcW w:w="2127" w:type="dxa"/>
            <w:hideMark/>
          </w:tcPr>
          <w:p w14:paraId="7223D362"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637144BF"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0B672DD4" w14:textId="0D563411" w:rsidR="0082583E" w:rsidRPr="00860AF4" w:rsidRDefault="0082583E" w:rsidP="00525D19">
            <w:pPr>
              <w:rPr>
                <w:rFonts w:ascii="Meiryo UI" w:hAnsi="Meiryo UI" w:cs="ＭＳ Ｐゴシック"/>
                <w:color w:val="000000"/>
              </w:rPr>
            </w:pPr>
          </w:p>
        </w:tc>
      </w:tr>
      <w:tr w:rsidR="0082583E" w:rsidRPr="00860AF4" w14:paraId="5FD9309F" w14:textId="77777777" w:rsidTr="006433A6">
        <w:trPr>
          <w:trHeight w:val="360"/>
        </w:trPr>
        <w:tc>
          <w:tcPr>
            <w:tcW w:w="768" w:type="dxa"/>
            <w:noWrap/>
          </w:tcPr>
          <w:p w14:paraId="48B4308A" w14:textId="46493573"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5</w:t>
            </w:r>
            <w:r w:rsidR="00C2515B">
              <w:rPr>
                <w:rFonts w:ascii="Meiryo UI" w:hAnsi="Meiryo UI" w:cs="ＭＳ Ｐゴシック"/>
                <w:color w:val="000000"/>
              </w:rPr>
              <w:t>2</w:t>
            </w:r>
          </w:p>
        </w:tc>
        <w:tc>
          <w:tcPr>
            <w:tcW w:w="1559" w:type="dxa"/>
            <w:hideMark/>
          </w:tcPr>
          <w:p w14:paraId="43B6EF5B"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貸方科目コード１</w:t>
            </w:r>
          </w:p>
        </w:tc>
        <w:tc>
          <w:tcPr>
            <w:tcW w:w="2127" w:type="dxa"/>
            <w:hideMark/>
          </w:tcPr>
          <w:p w14:paraId="5C094C00"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6BB582F3"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2D6D9426" w14:textId="668D8C7B" w:rsidR="0082583E" w:rsidRPr="00860AF4" w:rsidRDefault="0082583E" w:rsidP="00525D19">
            <w:pPr>
              <w:rPr>
                <w:rFonts w:ascii="Meiryo UI" w:hAnsi="Meiryo UI" w:cs="ＭＳ Ｐゴシック"/>
                <w:color w:val="000000"/>
              </w:rPr>
            </w:pPr>
          </w:p>
        </w:tc>
      </w:tr>
      <w:tr w:rsidR="0082583E" w:rsidRPr="00860AF4" w14:paraId="69EC1F69" w14:textId="77777777" w:rsidTr="006433A6">
        <w:trPr>
          <w:trHeight w:val="360"/>
        </w:trPr>
        <w:tc>
          <w:tcPr>
            <w:tcW w:w="768" w:type="dxa"/>
            <w:noWrap/>
          </w:tcPr>
          <w:p w14:paraId="2A2B3428" w14:textId="3213C559"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5</w:t>
            </w:r>
            <w:r w:rsidR="00C2515B">
              <w:rPr>
                <w:rFonts w:ascii="Meiryo UI" w:hAnsi="Meiryo UI" w:cs="ＭＳ Ｐゴシック"/>
                <w:color w:val="000000"/>
              </w:rPr>
              <w:t>3</w:t>
            </w:r>
          </w:p>
        </w:tc>
        <w:tc>
          <w:tcPr>
            <w:tcW w:w="1559" w:type="dxa"/>
            <w:hideMark/>
          </w:tcPr>
          <w:p w14:paraId="567CA7B0"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貸方科目枝番コード１</w:t>
            </w:r>
          </w:p>
        </w:tc>
        <w:tc>
          <w:tcPr>
            <w:tcW w:w="2127" w:type="dxa"/>
            <w:hideMark/>
          </w:tcPr>
          <w:p w14:paraId="0739FDE2"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56CD6CA4"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21CDA97F" w14:textId="42BFEC8B" w:rsidR="0082583E" w:rsidRPr="00860AF4" w:rsidRDefault="0082583E" w:rsidP="00525D19">
            <w:pPr>
              <w:rPr>
                <w:rFonts w:ascii="Meiryo UI" w:hAnsi="Meiryo UI" w:cs="ＭＳ Ｐゴシック"/>
                <w:color w:val="000000"/>
              </w:rPr>
            </w:pPr>
          </w:p>
        </w:tc>
      </w:tr>
      <w:tr w:rsidR="0082583E" w:rsidRPr="00860AF4" w14:paraId="3AA6C51B" w14:textId="77777777" w:rsidTr="006433A6">
        <w:trPr>
          <w:trHeight w:val="360"/>
        </w:trPr>
        <w:tc>
          <w:tcPr>
            <w:tcW w:w="768" w:type="dxa"/>
            <w:noWrap/>
          </w:tcPr>
          <w:p w14:paraId="227DFAC7" w14:textId="3AE45B36"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5</w:t>
            </w:r>
            <w:r w:rsidR="00C2515B">
              <w:rPr>
                <w:rFonts w:ascii="Meiryo UI" w:hAnsi="Meiryo UI" w:cs="ＭＳ Ｐゴシック"/>
                <w:color w:val="000000"/>
              </w:rPr>
              <w:t>4</w:t>
            </w:r>
          </w:p>
        </w:tc>
        <w:tc>
          <w:tcPr>
            <w:tcW w:w="1559" w:type="dxa"/>
            <w:hideMark/>
          </w:tcPr>
          <w:p w14:paraId="560A72E4"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貸方取引先コード１</w:t>
            </w:r>
          </w:p>
        </w:tc>
        <w:tc>
          <w:tcPr>
            <w:tcW w:w="2127" w:type="dxa"/>
            <w:hideMark/>
          </w:tcPr>
          <w:p w14:paraId="69E6836C"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4B4CA3F8"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563B43D9" w14:textId="7F804813" w:rsidR="0082583E" w:rsidRPr="00860AF4" w:rsidRDefault="0082583E" w:rsidP="00525D19">
            <w:pPr>
              <w:rPr>
                <w:rFonts w:ascii="Meiryo UI" w:hAnsi="Meiryo UI" w:cs="ＭＳ Ｐゴシック"/>
                <w:color w:val="000000"/>
              </w:rPr>
            </w:pPr>
          </w:p>
        </w:tc>
      </w:tr>
      <w:tr w:rsidR="0082583E" w:rsidRPr="00860AF4" w14:paraId="56C525DC" w14:textId="77777777" w:rsidTr="006433A6">
        <w:trPr>
          <w:trHeight w:val="360"/>
        </w:trPr>
        <w:tc>
          <w:tcPr>
            <w:tcW w:w="768" w:type="dxa"/>
            <w:noWrap/>
          </w:tcPr>
          <w:p w14:paraId="2AE47E84" w14:textId="4656818C"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lastRenderedPageBreak/>
              <w:t>5</w:t>
            </w:r>
            <w:r w:rsidR="00C2515B">
              <w:rPr>
                <w:rFonts w:ascii="Meiryo UI" w:hAnsi="Meiryo UI" w:cs="ＭＳ Ｐゴシック"/>
                <w:color w:val="000000"/>
              </w:rPr>
              <w:t>5</w:t>
            </w:r>
          </w:p>
        </w:tc>
        <w:tc>
          <w:tcPr>
            <w:tcW w:w="1559" w:type="dxa"/>
            <w:hideMark/>
          </w:tcPr>
          <w:p w14:paraId="1AD66266"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貸方プロジェクトコード１</w:t>
            </w:r>
          </w:p>
        </w:tc>
        <w:tc>
          <w:tcPr>
            <w:tcW w:w="2127" w:type="dxa"/>
            <w:hideMark/>
          </w:tcPr>
          <w:p w14:paraId="2D89B1BB"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16742223"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004E4BF8" w14:textId="75B8CF8C" w:rsidR="0082583E" w:rsidRPr="00860AF4" w:rsidRDefault="0082583E" w:rsidP="00525D19">
            <w:pPr>
              <w:rPr>
                <w:rFonts w:ascii="Meiryo UI" w:hAnsi="Meiryo UI" w:cs="ＭＳ Ｐゴシック"/>
                <w:color w:val="000000"/>
              </w:rPr>
            </w:pPr>
          </w:p>
        </w:tc>
      </w:tr>
      <w:tr w:rsidR="0082583E" w:rsidRPr="00860AF4" w14:paraId="12D20C82" w14:textId="77777777" w:rsidTr="006433A6">
        <w:trPr>
          <w:trHeight w:val="360"/>
        </w:trPr>
        <w:tc>
          <w:tcPr>
            <w:tcW w:w="768" w:type="dxa"/>
            <w:noWrap/>
          </w:tcPr>
          <w:p w14:paraId="644A4EAD" w14:textId="52B5CA54"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5</w:t>
            </w:r>
            <w:r w:rsidR="00C2515B">
              <w:rPr>
                <w:rFonts w:ascii="Meiryo UI" w:hAnsi="Meiryo UI" w:cs="ＭＳ Ｐゴシック"/>
                <w:color w:val="000000"/>
              </w:rPr>
              <w:t>6</w:t>
            </w:r>
          </w:p>
        </w:tc>
        <w:tc>
          <w:tcPr>
            <w:tcW w:w="1559" w:type="dxa"/>
            <w:hideMark/>
          </w:tcPr>
          <w:p w14:paraId="11B91E57"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貸方セグメントコード１</w:t>
            </w:r>
          </w:p>
        </w:tc>
        <w:tc>
          <w:tcPr>
            <w:tcW w:w="2127" w:type="dxa"/>
            <w:hideMark/>
          </w:tcPr>
          <w:p w14:paraId="05CD9AC5"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3BB71CA8"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7AD32F7F" w14:textId="1A2A1DD5" w:rsidR="0082583E" w:rsidRPr="00860AF4" w:rsidRDefault="0082583E" w:rsidP="00525D19">
            <w:pPr>
              <w:rPr>
                <w:rFonts w:ascii="Meiryo UI" w:hAnsi="Meiryo UI" w:cs="ＭＳ Ｐゴシック"/>
                <w:color w:val="000000"/>
              </w:rPr>
            </w:pPr>
          </w:p>
        </w:tc>
      </w:tr>
      <w:tr w:rsidR="0082583E" w:rsidRPr="00860AF4" w14:paraId="571B0811" w14:textId="77777777" w:rsidTr="006433A6">
        <w:trPr>
          <w:trHeight w:val="360"/>
        </w:trPr>
        <w:tc>
          <w:tcPr>
            <w:tcW w:w="768" w:type="dxa"/>
            <w:noWrap/>
          </w:tcPr>
          <w:p w14:paraId="1F3683F6" w14:textId="16124787"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5</w:t>
            </w:r>
            <w:r w:rsidR="00C2515B">
              <w:rPr>
                <w:rFonts w:ascii="Meiryo UI" w:hAnsi="Meiryo UI" w:cs="ＭＳ Ｐゴシック"/>
                <w:color w:val="000000"/>
              </w:rPr>
              <w:t>7</w:t>
            </w:r>
          </w:p>
        </w:tc>
        <w:tc>
          <w:tcPr>
            <w:tcW w:w="1559" w:type="dxa"/>
            <w:hideMark/>
          </w:tcPr>
          <w:p w14:paraId="097138B5"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貸方１UFコード1</w:t>
            </w:r>
          </w:p>
        </w:tc>
        <w:tc>
          <w:tcPr>
            <w:tcW w:w="2127" w:type="dxa"/>
            <w:hideMark/>
          </w:tcPr>
          <w:p w14:paraId="57991E0B"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28225EDE"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499E4071" w14:textId="3F3EDA9A" w:rsidR="0082583E" w:rsidRPr="00860AF4" w:rsidRDefault="0082583E" w:rsidP="00525D19">
            <w:pPr>
              <w:rPr>
                <w:rFonts w:ascii="Meiryo UI" w:hAnsi="Meiryo UI" w:cs="ＭＳ Ｐゴシック"/>
                <w:color w:val="000000"/>
              </w:rPr>
            </w:pPr>
          </w:p>
        </w:tc>
      </w:tr>
      <w:tr w:rsidR="0082583E" w:rsidRPr="00860AF4" w14:paraId="293FE4D0" w14:textId="77777777" w:rsidTr="006433A6">
        <w:trPr>
          <w:trHeight w:val="360"/>
        </w:trPr>
        <w:tc>
          <w:tcPr>
            <w:tcW w:w="768" w:type="dxa"/>
            <w:noWrap/>
          </w:tcPr>
          <w:p w14:paraId="431145EC" w14:textId="26DF2197"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5</w:t>
            </w:r>
            <w:r w:rsidR="00C2515B">
              <w:rPr>
                <w:rFonts w:ascii="Meiryo UI" w:hAnsi="Meiryo UI" w:cs="ＭＳ Ｐゴシック"/>
                <w:color w:val="000000"/>
              </w:rPr>
              <w:t>8</w:t>
            </w:r>
          </w:p>
        </w:tc>
        <w:tc>
          <w:tcPr>
            <w:tcW w:w="1559" w:type="dxa"/>
            <w:hideMark/>
          </w:tcPr>
          <w:p w14:paraId="08B44F19"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貸方１UFコード2</w:t>
            </w:r>
          </w:p>
        </w:tc>
        <w:tc>
          <w:tcPr>
            <w:tcW w:w="2127" w:type="dxa"/>
            <w:hideMark/>
          </w:tcPr>
          <w:p w14:paraId="084B15D4"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43910BC8"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2E7DC01D" w14:textId="5A936F1A" w:rsidR="0082583E" w:rsidRPr="00860AF4" w:rsidRDefault="0082583E" w:rsidP="00525D19">
            <w:pPr>
              <w:rPr>
                <w:rFonts w:ascii="Meiryo UI" w:hAnsi="Meiryo UI" w:cs="ＭＳ Ｐゴシック"/>
                <w:color w:val="000000"/>
              </w:rPr>
            </w:pPr>
          </w:p>
        </w:tc>
      </w:tr>
      <w:tr w:rsidR="0082583E" w:rsidRPr="00860AF4" w14:paraId="0E33D7AB" w14:textId="77777777" w:rsidTr="006433A6">
        <w:trPr>
          <w:trHeight w:val="360"/>
        </w:trPr>
        <w:tc>
          <w:tcPr>
            <w:tcW w:w="768" w:type="dxa"/>
            <w:noWrap/>
          </w:tcPr>
          <w:p w14:paraId="1339D5F5" w14:textId="19FCC19E"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5</w:t>
            </w:r>
            <w:r w:rsidR="00C2515B">
              <w:rPr>
                <w:rFonts w:ascii="Meiryo UI" w:hAnsi="Meiryo UI" w:cs="ＭＳ Ｐゴシック"/>
                <w:color w:val="000000"/>
              </w:rPr>
              <w:t>9</w:t>
            </w:r>
          </w:p>
        </w:tc>
        <w:tc>
          <w:tcPr>
            <w:tcW w:w="1559" w:type="dxa"/>
            <w:hideMark/>
          </w:tcPr>
          <w:p w14:paraId="2CD1DC0A"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貸方１UFコード3</w:t>
            </w:r>
          </w:p>
        </w:tc>
        <w:tc>
          <w:tcPr>
            <w:tcW w:w="2127" w:type="dxa"/>
            <w:hideMark/>
          </w:tcPr>
          <w:p w14:paraId="09F342C7"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54558949"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708089D0" w14:textId="7C13D501" w:rsidR="0082583E" w:rsidRPr="00860AF4" w:rsidRDefault="0082583E" w:rsidP="00525D19">
            <w:pPr>
              <w:rPr>
                <w:rFonts w:ascii="Meiryo UI" w:hAnsi="Meiryo UI" w:cs="ＭＳ Ｐゴシック"/>
                <w:color w:val="000000"/>
              </w:rPr>
            </w:pPr>
          </w:p>
        </w:tc>
      </w:tr>
      <w:tr w:rsidR="0082583E" w:rsidRPr="00860AF4" w14:paraId="6D1078F1" w14:textId="77777777" w:rsidTr="006433A6">
        <w:trPr>
          <w:trHeight w:val="360"/>
        </w:trPr>
        <w:tc>
          <w:tcPr>
            <w:tcW w:w="768" w:type="dxa"/>
            <w:noWrap/>
          </w:tcPr>
          <w:p w14:paraId="75E56C32" w14:textId="4454C2C8" w:rsidR="0082583E" w:rsidRPr="00860AF4" w:rsidRDefault="00C2515B" w:rsidP="00525D19">
            <w:pPr>
              <w:rPr>
                <w:rFonts w:ascii="Meiryo UI" w:hAnsi="Meiryo UI" w:cs="ＭＳ Ｐゴシック"/>
                <w:color w:val="000000"/>
              </w:rPr>
            </w:pPr>
            <w:r>
              <w:rPr>
                <w:rFonts w:ascii="Meiryo UI" w:hAnsi="Meiryo UI" w:cs="ＭＳ Ｐゴシック" w:hint="eastAsia"/>
                <w:color w:val="000000"/>
              </w:rPr>
              <w:t>6</w:t>
            </w:r>
            <w:r>
              <w:rPr>
                <w:rFonts w:ascii="Meiryo UI" w:hAnsi="Meiryo UI" w:cs="ＭＳ Ｐゴシック"/>
                <w:color w:val="000000"/>
              </w:rPr>
              <w:t>0</w:t>
            </w:r>
          </w:p>
        </w:tc>
        <w:tc>
          <w:tcPr>
            <w:tcW w:w="1559" w:type="dxa"/>
            <w:hideMark/>
          </w:tcPr>
          <w:p w14:paraId="7D74B964"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貸方１UFコード4</w:t>
            </w:r>
          </w:p>
        </w:tc>
        <w:tc>
          <w:tcPr>
            <w:tcW w:w="2127" w:type="dxa"/>
            <w:hideMark/>
          </w:tcPr>
          <w:p w14:paraId="01F91BA8"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4CA6A5EA"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3037F075" w14:textId="48B451C6" w:rsidR="0082583E" w:rsidRPr="00860AF4" w:rsidRDefault="0082583E" w:rsidP="00525D19">
            <w:pPr>
              <w:rPr>
                <w:rFonts w:ascii="Meiryo UI" w:hAnsi="Meiryo UI" w:cs="ＭＳ Ｐゴシック"/>
                <w:color w:val="000000"/>
              </w:rPr>
            </w:pPr>
          </w:p>
        </w:tc>
      </w:tr>
      <w:tr w:rsidR="0082583E" w:rsidRPr="00860AF4" w14:paraId="7B3735D8" w14:textId="77777777" w:rsidTr="006433A6">
        <w:trPr>
          <w:trHeight w:val="360"/>
        </w:trPr>
        <w:tc>
          <w:tcPr>
            <w:tcW w:w="768" w:type="dxa"/>
            <w:noWrap/>
          </w:tcPr>
          <w:p w14:paraId="2BFC977C" w14:textId="4CF6B1EE"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6</w:t>
            </w:r>
            <w:r w:rsidR="00C2515B">
              <w:rPr>
                <w:rFonts w:ascii="Meiryo UI" w:hAnsi="Meiryo UI" w:cs="ＭＳ Ｐゴシック"/>
                <w:color w:val="000000"/>
              </w:rPr>
              <w:t>1</w:t>
            </w:r>
          </w:p>
        </w:tc>
        <w:tc>
          <w:tcPr>
            <w:tcW w:w="1559" w:type="dxa"/>
            <w:hideMark/>
          </w:tcPr>
          <w:p w14:paraId="144C331C"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貸方１UFコード5</w:t>
            </w:r>
          </w:p>
        </w:tc>
        <w:tc>
          <w:tcPr>
            <w:tcW w:w="2127" w:type="dxa"/>
            <w:hideMark/>
          </w:tcPr>
          <w:p w14:paraId="4A518274"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34066858"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74DDC764" w14:textId="738144B1" w:rsidR="0082583E" w:rsidRPr="00860AF4" w:rsidRDefault="0082583E" w:rsidP="00525D19">
            <w:pPr>
              <w:rPr>
                <w:rFonts w:ascii="Meiryo UI" w:hAnsi="Meiryo UI" w:cs="ＭＳ Ｐゴシック"/>
                <w:color w:val="000000"/>
              </w:rPr>
            </w:pPr>
          </w:p>
        </w:tc>
      </w:tr>
      <w:tr w:rsidR="0082583E" w:rsidRPr="00860AF4" w14:paraId="7FE57A59" w14:textId="77777777" w:rsidTr="006433A6">
        <w:trPr>
          <w:trHeight w:val="360"/>
        </w:trPr>
        <w:tc>
          <w:tcPr>
            <w:tcW w:w="768" w:type="dxa"/>
            <w:noWrap/>
          </w:tcPr>
          <w:p w14:paraId="10199CAD" w14:textId="4B556F2B"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6</w:t>
            </w:r>
            <w:r w:rsidR="00C2515B">
              <w:rPr>
                <w:rFonts w:ascii="Meiryo UI" w:hAnsi="Meiryo UI" w:cs="ＭＳ Ｐゴシック"/>
                <w:color w:val="000000"/>
              </w:rPr>
              <w:t>2</w:t>
            </w:r>
          </w:p>
        </w:tc>
        <w:tc>
          <w:tcPr>
            <w:tcW w:w="1559" w:type="dxa"/>
            <w:hideMark/>
          </w:tcPr>
          <w:p w14:paraId="419C6068"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貸方１UFコード6</w:t>
            </w:r>
          </w:p>
        </w:tc>
        <w:tc>
          <w:tcPr>
            <w:tcW w:w="2127" w:type="dxa"/>
            <w:hideMark/>
          </w:tcPr>
          <w:p w14:paraId="272B3B2B"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40899BBD"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7A28878F" w14:textId="0FA0A3E4" w:rsidR="0082583E" w:rsidRPr="00860AF4" w:rsidRDefault="0082583E" w:rsidP="00525D19">
            <w:pPr>
              <w:rPr>
                <w:rFonts w:ascii="Meiryo UI" w:hAnsi="Meiryo UI" w:cs="ＭＳ Ｐゴシック"/>
                <w:color w:val="000000"/>
              </w:rPr>
            </w:pPr>
          </w:p>
        </w:tc>
      </w:tr>
      <w:tr w:rsidR="0082583E" w:rsidRPr="00860AF4" w14:paraId="214489AC" w14:textId="77777777" w:rsidTr="006433A6">
        <w:trPr>
          <w:trHeight w:val="360"/>
        </w:trPr>
        <w:tc>
          <w:tcPr>
            <w:tcW w:w="768" w:type="dxa"/>
            <w:noWrap/>
          </w:tcPr>
          <w:p w14:paraId="21939CD9" w14:textId="563BDE34"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6</w:t>
            </w:r>
            <w:r w:rsidR="00C2515B">
              <w:rPr>
                <w:rFonts w:ascii="Meiryo UI" w:hAnsi="Meiryo UI" w:cs="ＭＳ Ｐゴシック"/>
                <w:color w:val="000000"/>
              </w:rPr>
              <w:t>3</w:t>
            </w:r>
          </w:p>
        </w:tc>
        <w:tc>
          <w:tcPr>
            <w:tcW w:w="1559" w:type="dxa"/>
            <w:hideMark/>
          </w:tcPr>
          <w:p w14:paraId="36F4F5B1"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貸方１UFコード7</w:t>
            </w:r>
          </w:p>
        </w:tc>
        <w:tc>
          <w:tcPr>
            <w:tcW w:w="2127" w:type="dxa"/>
            <w:hideMark/>
          </w:tcPr>
          <w:p w14:paraId="6E825E5D"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1A6B188A"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19991843" w14:textId="5AE139B8" w:rsidR="0082583E" w:rsidRPr="00860AF4" w:rsidRDefault="0082583E" w:rsidP="00525D19">
            <w:pPr>
              <w:rPr>
                <w:rFonts w:ascii="Meiryo UI" w:hAnsi="Meiryo UI" w:cs="ＭＳ Ｐゴシック"/>
                <w:color w:val="000000"/>
              </w:rPr>
            </w:pPr>
          </w:p>
        </w:tc>
      </w:tr>
      <w:tr w:rsidR="0082583E" w:rsidRPr="00860AF4" w14:paraId="354C42AA" w14:textId="77777777" w:rsidTr="006433A6">
        <w:trPr>
          <w:trHeight w:val="360"/>
        </w:trPr>
        <w:tc>
          <w:tcPr>
            <w:tcW w:w="768" w:type="dxa"/>
            <w:noWrap/>
          </w:tcPr>
          <w:p w14:paraId="5D626253" w14:textId="0F9F2ECD"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6</w:t>
            </w:r>
            <w:r w:rsidR="00C2515B">
              <w:rPr>
                <w:rFonts w:ascii="Meiryo UI" w:hAnsi="Meiryo UI" w:cs="ＭＳ Ｐゴシック"/>
                <w:color w:val="000000"/>
              </w:rPr>
              <w:t>4</w:t>
            </w:r>
          </w:p>
        </w:tc>
        <w:tc>
          <w:tcPr>
            <w:tcW w:w="1559" w:type="dxa"/>
            <w:hideMark/>
          </w:tcPr>
          <w:p w14:paraId="2262F800"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貸方１UFコード8</w:t>
            </w:r>
          </w:p>
        </w:tc>
        <w:tc>
          <w:tcPr>
            <w:tcW w:w="2127" w:type="dxa"/>
            <w:hideMark/>
          </w:tcPr>
          <w:p w14:paraId="49D0D66A"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6BBE861C"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072BC5B4" w14:textId="3AE0BD52" w:rsidR="0082583E" w:rsidRPr="00860AF4" w:rsidRDefault="0082583E" w:rsidP="00525D19">
            <w:pPr>
              <w:rPr>
                <w:rFonts w:ascii="Meiryo UI" w:hAnsi="Meiryo UI" w:cs="ＭＳ Ｐゴシック"/>
                <w:color w:val="000000"/>
              </w:rPr>
            </w:pPr>
          </w:p>
        </w:tc>
      </w:tr>
      <w:tr w:rsidR="0082583E" w:rsidRPr="00860AF4" w14:paraId="240F7CF6" w14:textId="77777777" w:rsidTr="006433A6">
        <w:trPr>
          <w:trHeight w:val="360"/>
        </w:trPr>
        <w:tc>
          <w:tcPr>
            <w:tcW w:w="768" w:type="dxa"/>
            <w:noWrap/>
          </w:tcPr>
          <w:p w14:paraId="49A6370B" w14:textId="09457C5F"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6</w:t>
            </w:r>
            <w:r w:rsidR="00C2515B">
              <w:rPr>
                <w:rFonts w:ascii="Meiryo UI" w:hAnsi="Meiryo UI" w:cs="ＭＳ Ｐゴシック"/>
                <w:color w:val="000000"/>
              </w:rPr>
              <w:t>5</w:t>
            </w:r>
          </w:p>
        </w:tc>
        <w:tc>
          <w:tcPr>
            <w:tcW w:w="1559" w:type="dxa"/>
            <w:hideMark/>
          </w:tcPr>
          <w:p w14:paraId="089A7F2F"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貸方１UFコード9</w:t>
            </w:r>
          </w:p>
        </w:tc>
        <w:tc>
          <w:tcPr>
            <w:tcW w:w="2127" w:type="dxa"/>
            <w:hideMark/>
          </w:tcPr>
          <w:p w14:paraId="2A0DEDEA"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736CFA8E"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36D4FD8B" w14:textId="7B111181" w:rsidR="0082583E" w:rsidRPr="00860AF4" w:rsidRDefault="0082583E" w:rsidP="00525D19">
            <w:pPr>
              <w:rPr>
                <w:rFonts w:ascii="Meiryo UI" w:hAnsi="Meiryo UI" w:cs="ＭＳ Ｐゴシック"/>
                <w:color w:val="000000"/>
              </w:rPr>
            </w:pPr>
          </w:p>
        </w:tc>
      </w:tr>
      <w:tr w:rsidR="0082583E" w:rsidRPr="00860AF4" w14:paraId="66B1474C" w14:textId="77777777" w:rsidTr="006433A6">
        <w:trPr>
          <w:trHeight w:val="360"/>
        </w:trPr>
        <w:tc>
          <w:tcPr>
            <w:tcW w:w="768" w:type="dxa"/>
            <w:noWrap/>
          </w:tcPr>
          <w:p w14:paraId="0139BD71" w14:textId="0CFCFA29"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6</w:t>
            </w:r>
            <w:r w:rsidR="00C2515B">
              <w:rPr>
                <w:rFonts w:ascii="Meiryo UI" w:hAnsi="Meiryo UI" w:cs="ＭＳ Ｐゴシック"/>
                <w:color w:val="000000"/>
              </w:rPr>
              <w:t>6</w:t>
            </w:r>
          </w:p>
        </w:tc>
        <w:tc>
          <w:tcPr>
            <w:tcW w:w="1559" w:type="dxa"/>
            <w:hideMark/>
          </w:tcPr>
          <w:p w14:paraId="1F2543E3"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貸方１UFコード10</w:t>
            </w:r>
          </w:p>
        </w:tc>
        <w:tc>
          <w:tcPr>
            <w:tcW w:w="2127" w:type="dxa"/>
            <w:hideMark/>
          </w:tcPr>
          <w:p w14:paraId="73AA18E8"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5F8A5F86"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5A7F74D0" w14:textId="508A1112" w:rsidR="0082583E" w:rsidRPr="00860AF4" w:rsidRDefault="0082583E" w:rsidP="00525D19">
            <w:pPr>
              <w:rPr>
                <w:rFonts w:ascii="Meiryo UI" w:hAnsi="Meiryo UI" w:cs="ＭＳ Ｐゴシック"/>
                <w:color w:val="000000"/>
              </w:rPr>
            </w:pPr>
          </w:p>
        </w:tc>
      </w:tr>
      <w:tr w:rsidR="0082583E" w:rsidRPr="00860AF4" w14:paraId="109E40F0" w14:textId="77777777" w:rsidTr="006433A6">
        <w:trPr>
          <w:trHeight w:val="360"/>
        </w:trPr>
        <w:tc>
          <w:tcPr>
            <w:tcW w:w="768" w:type="dxa"/>
            <w:noWrap/>
          </w:tcPr>
          <w:p w14:paraId="3A09127D" w14:textId="3C32994B"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6</w:t>
            </w:r>
            <w:r w:rsidR="00C2515B">
              <w:rPr>
                <w:rFonts w:ascii="Meiryo UI" w:hAnsi="Meiryo UI" w:cs="ＭＳ Ｐゴシック"/>
                <w:color w:val="000000"/>
              </w:rPr>
              <w:t>7</w:t>
            </w:r>
          </w:p>
        </w:tc>
        <w:tc>
          <w:tcPr>
            <w:tcW w:w="1559" w:type="dxa"/>
            <w:hideMark/>
          </w:tcPr>
          <w:p w14:paraId="09172420"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貸方１UFコード(固定)1</w:t>
            </w:r>
          </w:p>
        </w:tc>
        <w:tc>
          <w:tcPr>
            <w:tcW w:w="2127" w:type="dxa"/>
            <w:hideMark/>
          </w:tcPr>
          <w:p w14:paraId="57D18384"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1BAF3905"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2C2B3508" w14:textId="67F45606" w:rsidR="0082583E" w:rsidRPr="00860AF4" w:rsidRDefault="0082583E" w:rsidP="00525D19">
            <w:pPr>
              <w:rPr>
                <w:rFonts w:ascii="Meiryo UI" w:hAnsi="Meiryo UI" w:cs="ＭＳ Ｐゴシック"/>
                <w:color w:val="000000"/>
              </w:rPr>
            </w:pPr>
          </w:p>
        </w:tc>
      </w:tr>
      <w:tr w:rsidR="0082583E" w:rsidRPr="00860AF4" w14:paraId="4BD2758F" w14:textId="77777777" w:rsidTr="006433A6">
        <w:trPr>
          <w:trHeight w:val="360"/>
        </w:trPr>
        <w:tc>
          <w:tcPr>
            <w:tcW w:w="768" w:type="dxa"/>
            <w:noWrap/>
          </w:tcPr>
          <w:p w14:paraId="222DE02D" w14:textId="4BC43B58"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6</w:t>
            </w:r>
            <w:r w:rsidR="00C2515B">
              <w:rPr>
                <w:rFonts w:ascii="Meiryo UI" w:hAnsi="Meiryo UI" w:cs="ＭＳ Ｐゴシック"/>
                <w:color w:val="000000"/>
              </w:rPr>
              <w:t>8</w:t>
            </w:r>
          </w:p>
        </w:tc>
        <w:tc>
          <w:tcPr>
            <w:tcW w:w="1559" w:type="dxa"/>
            <w:hideMark/>
          </w:tcPr>
          <w:p w14:paraId="54FDDF89"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貸方１UFコード(固定)2</w:t>
            </w:r>
          </w:p>
        </w:tc>
        <w:tc>
          <w:tcPr>
            <w:tcW w:w="2127" w:type="dxa"/>
            <w:hideMark/>
          </w:tcPr>
          <w:p w14:paraId="2A7565A9"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74C9C488"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7B8581D3" w14:textId="2B2272EA" w:rsidR="0082583E" w:rsidRPr="00860AF4" w:rsidRDefault="0082583E" w:rsidP="00525D19">
            <w:pPr>
              <w:rPr>
                <w:rFonts w:ascii="Meiryo UI" w:hAnsi="Meiryo UI" w:cs="ＭＳ Ｐゴシック"/>
                <w:color w:val="000000"/>
              </w:rPr>
            </w:pPr>
          </w:p>
        </w:tc>
      </w:tr>
      <w:tr w:rsidR="0082583E" w:rsidRPr="00860AF4" w14:paraId="5A6146A3" w14:textId="77777777" w:rsidTr="006433A6">
        <w:trPr>
          <w:trHeight w:val="360"/>
        </w:trPr>
        <w:tc>
          <w:tcPr>
            <w:tcW w:w="768" w:type="dxa"/>
            <w:noWrap/>
          </w:tcPr>
          <w:p w14:paraId="63F4DD2B" w14:textId="34D19544"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6</w:t>
            </w:r>
            <w:r w:rsidR="00C2515B">
              <w:rPr>
                <w:rFonts w:ascii="Meiryo UI" w:hAnsi="Meiryo UI" w:cs="ＭＳ Ｐゴシック"/>
                <w:color w:val="000000"/>
              </w:rPr>
              <w:t>9</w:t>
            </w:r>
          </w:p>
        </w:tc>
        <w:tc>
          <w:tcPr>
            <w:tcW w:w="1559" w:type="dxa"/>
            <w:hideMark/>
          </w:tcPr>
          <w:p w14:paraId="43D59BE1"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貸方１UFコード(固定)3</w:t>
            </w:r>
          </w:p>
        </w:tc>
        <w:tc>
          <w:tcPr>
            <w:tcW w:w="2127" w:type="dxa"/>
            <w:hideMark/>
          </w:tcPr>
          <w:p w14:paraId="74C9D7BC"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7E662EB2"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311A55FB" w14:textId="0B3EC874" w:rsidR="0082583E" w:rsidRPr="00860AF4" w:rsidRDefault="0082583E" w:rsidP="00525D19">
            <w:pPr>
              <w:rPr>
                <w:rFonts w:ascii="Meiryo UI" w:hAnsi="Meiryo UI" w:cs="ＭＳ Ｐゴシック"/>
                <w:color w:val="000000"/>
              </w:rPr>
            </w:pPr>
          </w:p>
        </w:tc>
      </w:tr>
      <w:tr w:rsidR="0082583E" w:rsidRPr="00860AF4" w14:paraId="0F2C3CDF" w14:textId="77777777" w:rsidTr="006433A6">
        <w:trPr>
          <w:trHeight w:val="360"/>
        </w:trPr>
        <w:tc>
          <w:tcPr>
            <w:tcW w:w="768" w:type="dxa"/>
            <w:noWrap/>
          </w:tcPr>
          <w:p w14:paraId="60DFCDDA" w14:textId="498E901E" w:rsidR="0082583E" w:rsidRPr="00860AF4" w:rsidRDefault="00C2515B" w:rsidP="00525D19">
            <w:pPr>
              <w:rPr>
                <w:rFonts w:ascii="Meiryo UI" w:hAnsi="Meiryo UI" w:cs="ＭＳ Ｐゴシック"/>
                <w:color w:val="000000"/>
              </w:rPr>
            </w:pPr>
            <w:r>
              <w:rPr>
                <w:rFonts w:ascii="Meiryo UI" w:hAnsi="Meiryo UI" w:cs="ＭＳ Ｐゴシック" w:hint="eastAsia"/>
                <w:color w:val="000000"/>
              </w:rPr>
              <w:t>7</w:t>
            </w:r>
            <w:r>
              <w:rPr>
                <w:rFonts w:ascii="Meiryo UI" w:hAnsi="Meiryo UI" w:cs="ＭＳ Ｐゴシック"/>
                <w:color w:val="000000"/>
              </w:rPr>
              <w:t>0</w:t>
            </w:r>
          </w:p>
        </w:tc>
        <w:tc>
          <w:tcPr>
            <w:tcW w:w="1559" w:type="dxa"/>
            <w:hideMark/>
          </w:tcPr>
          <w:p w14:paraId="04E920F4"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貸方１UFコード(固定)4</w:t>
            </w:r>
          </w:p>
        </w:tc>
        <w:tc>
          <w:tcPr>
            <w:tcW w:w="2127" w:type="dxa"/>
            <w:hideMark/>
          </w:tcPr>
          <w:p w14:paraId="7EA1F4AC"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263467FE"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43863857" w14:textId="6ABB261A" w:rsidR="0082583E" w:rsidRPr="00860AF4" w:rsidRDefault="0082583E" w:rsidP="00525D19">
            <w:pPr>
              <w:rPr>
                <w:rFonts w:ascii="Meiryo UI" w:hAnsi="Meiryo UI" w:cs="ＭＳ Ｐゴシック"/>
                <w:color w:val="000000"/>
              </w:rPr>
            </w:pPr>
          </w:p>
        </w:tc>
      </w:tr>
      <w:tr w:rsidR="0082583E" w:rsidRPr="00860AF4" w14:paraId="7435B94F" w14:textId="77777777" w:rsidTr="006433A6">
        <w:trPr>
          <w:trHeight w:val="360"/>
        </w:trPr>
        <w:tc>
          <w:tcPr>
            <w:tcW w:w="768" w:type="dxa"/>
            <w:noWrap/>
          </w:tcPr>
          <w:p w14:paraId="2F27F3A1" w14:textId="73EAB628"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7</w:t>
            </w:r>
            <w:r w:rsidR="00C2515B">
              <w:rPr>
                <w:rFonts w:ascii="Meiryo UI" w:hAnsi="Meiryo UI" w:cs="ＭＳ Ｐゴシック"/>
                <w:color w:val="000000"/>
              </w:rPr>
              <w:t>1</w:t>
            </w:r>
          </w:p>
        </w:tc>
        <w:tc>
          <w:tcPr>
            <w:tcW w:w="1559" w:type="dxa"/>
            <w:hideMark/>
          </w:tcPr>
          <w:p w14:paraId="2ABA3F4E"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貸方１UFコード(固定)5</w:t>
            </w:r>
          </w:p>
        </w:tc>
        <w:tc>
          <w:tcPr>
            <w:tcW w:w="2127" w:type="dxa"/>
            <w:hideMark/>
          </w:tcPr>
          <w:p w14:paraId="461B68AE"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248BB0C8"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1E09ACC5" w14:textId="2E1A9B6B" w:rsidR="0082583E" w:rsidRPr="00860AF4" w:rsidRDefault="0082583E" w:rsidP="00525D19">
            <w:pPr>
              <w:rPr>
                <w:rFonts w:ascii="Meiryo UI" w:hAnsi="Meiryo UI" w:cs="ＭＳ Ｐゴシック"/>
                <w:color w:val="000000"/>
              </w:rPr>
            </w:pPr>
          </w:p>
        </w:tc>
      </w:tr>
      <w:tr w:rsidR="0082583E" w:rsidRPr="00860AF4" w14:paraId="6921467E" w14:textId="77777777" w:rsidTr="006433A6">
        <w:trPr>
          <w:trHeight w:val="360"/>
        </w:trPr>
        <w:tc>
          <w:tcPr>
            <w:tcW w:w="768" w:type="dxa"/>
            <w:noWrap/>
          </w:tcPr>
          <w:p w14:paraId="4C13114C" w14:textId="59501FB2"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7</w:t>
            </w:r>
            <w:r w:rsidR="00C2515B">
              <w:rPr>
                <w:rFonts w:ascii="Meiryo UI" w:hAnsi="Meiryo UI" w:cs="ＭＳ Ｐゴシック"/>
                <w:color w:val="000000"/>
              </w:rPr>
              <w:t>2</w:t>
            </w:r>
          </w:p>
        </w:tc>
        <w:tc>
          <w:tcPr>
            <w:tcW w:w="1559" w:type="dxa"/>
            <w:hideMark/>
          </w:tcPr>
          <w:p w14:paraId="128B655B"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貸方１UFコード(固定)6</w:t>
            </w:r>
          </w:p>
        </w:tc>
        <w:tc>
          <w:tcPr>
            <w:tcW w:w="2127" w:type="dxa"/>
            <w:hideMark/>
          </w:tcPr>
          <w:p w14:paraId="08BC183F"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32FAE79A"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5E93DA0E" w14:textId="3DBC4B31" w:rsidR="0082583E" w:rsidRPr="00860AF4" w:rsidRDefault="0082583E" w:rsidP="00525D19">
            <w:pPr>
              <w:rPr>
                <w:rFonts w:ascii="Meiryo UI" w:hAnsi="Meiryo UI" w:cs="ＭＳ Ｐゴシック"/>
                <w:color w:val="000000"/>
              </w:rPr>
            </w:pPr>
          </w:p>
        </w:tc>
      </w:tr>
      <w:tr w:rsidR="0082583E" w:rsidRPr="00860AF4" w14:paraId="50F3F0E2" w14:textId="77777777" w:rsidTr="006433A6">
        <w:trPr>
          <w:trHeight w:val="360"/>
        </w:trPr>
        <w:tc>
          <w:tcPr>
            <w:tcW w:w="768" w:type="dxa"/>
            <w:noWrap/>
          </w:tcPr>
          <w:p w14:paraId="3C9A2FD5" w14:textId="417B2562"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7</w:t>
            </w:r>
            <w:r w:rsidR="00C2515B">
              <w:rPr>
                <w:rFonts w:ascii="Meiryo UI" w:hAnsi="Meiryo UI" w:cs="ＭＳ Ｐゴシック"/>
                <w:color w:val="000000"/>
              </w:rPr>
              <w:t>3</w:t>
            </w:r>
          </w:p>
        </w:tc>
        <w:tc>
          <w:tcPr>
            <w:tcW w:w="1559" w:type="dxa"/>
            <w:hideMark/>
          </w:tcPr>
          <w:p w14:paraId="0229D2FA"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貸方１UFコード(固定)7</w:t>
            </w:r>
          </w:p>
        </w:tc>
        <w:tc>
          <w:tcPr>
            <w:tcW w:w="2127" w:type="dxa"/>
            <w:hideMark/>
          </w:tcPr>
          <w:p w14:paraId="198F7712"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2FD7B480"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01345D82" w14:textId="4AF9A6BE" w:rsidR="0082583E" w:rsidRPr="00860AF4" w:rsidRDefault="0082583E" w:rsidP="00525D19">
            <w:pPr>
              <w:rPr>
                <w:rFonts w:ascii="Meiryo UI" w:hAnsi="Meiryo UI" w:cs="ＭＳ Ｐゴシック"/>
                <w:color w:val="000000"/>
              </w:rPr>
            </w:pPr>
          </w:p>
        </w:tc>
      </w:tr>
      <w:tr w:rsidR="0082583E" w:rsidRPr="00860AF4" w14:paraId="232FC219" w14:textId="77777777" w:rsidTr="006433A6">
        <w:trPr>
          <w:trHeight w:val="360"/>
        </w:trPr>
        <w:tc>
          <w:tcPr>
            <w:tcW w:w="768" w:type="dxa"/>
            <w:noWrap/>
          </w:tcPr>
          <w:p w14:paraId="396CF1D5" w14:textId="7B303ECE"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lastRenderedPageBreak/>
              <w:t>7</w:t>
            </w:r>
            <w:r w:rsidR="00C2515B">
              <w:rPr>
                <w:rFonts w:ascii="Meiryo UI" w:hAnsi="Meiryo UI" w:cs="ＭＳ Ｐゴシック"/>
                <w:color w:val="000000"/>
              </w:rPr>
              <w:t>4</w:t>
            </w:r>
          </w:p>
        </w:tc>
        <w:tc>
          <w:tcPr>
            <w:tcW w:w="1559" w:type="dxa"/>
            <w:hideMark/>
          </w:tcPr>
          <w:p w14:paraId="2386549E"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貸方１UFコード(固定)8</w:t>
            </w:r>
          </w:p>
        </w:tc>
        <w:tc>
          <w:tcPr>
            <w:tcW w:w="2127" w:type="dxa"/>
            <w:hideMark/>
          </w:tcPr>
          <w:p w14:paraId="7368FBE0"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1D93AF59"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45BA9D42" w14:textId="1A639A24" w:rsidR="0082583E" w:rsidRPr="00860AF4" w:rsidRDefault="0082583E" w:rsidP="00525D19">
            <w:pPr>
              <w:rPr>
                <w:rFonts w:ascii="Meiryo UI" w:hAnsi="Meiryo UI" w:cs="ＭＳ Ｐゴシック"/>
                <w:color w:val="000000"/>
              </w:rPr>
            </w:pPr>
          </w:p>
        </w:tc>
      </w:tr>
      <w:tr w:rsidR="0082583E" w:rsidRPr="00860AF4" w14:paraId="00199956" w14:textId="77777777" w:rsidTr="006433A6">
        <w:trPr>
          <w:trHeight w:val="360"/>
        </w:trPr>
        <w:tc>
          <w:tcPr>
            <w:tcW w:w="768" w:type="dxa"/>
            <w:noWrap/>
          </w:tcPr>
          <w:p w14:paraId="7A35F9BE" w14:textId="128EA71C"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7</w:t>
            </w:r>
            <w:r w:rsidR="00C2515B">
              <w:rPr>
                <w:rFonts w:ascii="Meiryo UI" w:hAnsi="Meiryo UI" w:cs="ＭＳ Ｐゴシック"/>
                <w:color w:val="000000"/>
              </w:rPr>
              <w:t>5</w:t>
            </w:r>
          </w:p>
        </w:tc>
        <w:tc>
          <w:tcPr>
            <w:tcW w:w="1559" w:type="dxa"/>
            <w:hideMark/>
          </w:tcPr>
          <w:p w14:paraId="03BAE4DD"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貸方１UFコード(固定)9</w:t>
            </w:r>
          </w:p>
        </w:tc>
        <w:tc>
          <w:tcPr>
            <w:tcW w:w="2127" w:type="dxa"/>
            <w:hideMark/>
          </w:tcPr>
          <w:p w14:paraId="33EAA90F"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4C6475D2"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4508DD2B" w14:textId="24F0F576" w:rsidR="0082583E" w:rsidRPr="00860AF4" w:rsidRDefault="0082583E" w:rsidP="00525D19">
            <w:pPr>
              <w:rPr>
                <w:rFonts w:ascii="Meiryo UI" w:hAnsi="Meiryo UI" w:cs="ＭＳ Ｐゴシック"/>
                <w:color w:val="000000"/>
              </w:rPr>
            </w:pPr>
          </w:p>
        </w:tc>
      </w:tr>
      <w:tr w:rsidR="0082583E" w:rsidRPr="00860AF4" w14:paraId="3F5ED71E" w14:textId="77777777" w:rsidTr="006433A6">
        <w:trPr>
          <w:trHeight w:val="360"/>
        </w:trPr>
        <w:tc>
          <w:tcPr>
            <w:tcW w:w="768" w:type="dxa"/>
            <w:noWrap/>
          </w:tcPr>
          <w:p w14:paraId="711C1C21" w14:textId="72787519"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7</w:t>
            </w:r>
            <w:r w:rsidR="00C2515B">
              <w:rPr>
                <w:rFonts w:ascii="Meiryo UI" w:hAnsi="Meiryo UI" w:cs="ＭＳ Ｐゴシック"/>
                <w:color w:val="000000"/>
              </w:rPr>
              <w:t>6</w:t>
            </w:r>
          </w:p>
        </w:tc>
        <w:tc>
          <w:tcPr>
            <w:tcW w:w="1559" w:type="dxa"/>
            <w:hideMark/>
          </w:tcPr>
          <w:p w14:paraId="5E701E6A"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貸方１UFコード(固定)10</w:t>
            </w:r>
          </w:p>
        </w:tc>
        <w:tc>
          <w:tcPr>
            <w:tcW w:w="2127" w:type="dxa"/>
            <w:hideMark/>
          </w:tcPr>
          <w:p w14:paraId="0E4BBCE0"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0A99943A"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40D8270C" w14:textId="5614E997" w:rsidR="0082583E" w:rsidRPr="00860AF4" w:rsidRDefault="0082583E" w:rsidP="00525D19">
            <w:pPr>
              <w:rPr>
                <w:rFonts w:ascii="Meiryo UI" w:hAnsi="Meiryo UI" w:cs="ＭＳ Ｐゴシック"/>
                <w:color w:val="000000"/>
              </w:rPr>
            </w:pPr>
          </w:p>
        </w:tc>
      </w:tr>
      <w:tr w:rsidR="0082583E" w:rsidRPr="00860AF4" w14:paraId="34FAF22C" w14:textId="77777777" w:rsidTr="006433A6">
        <w:trPr>
          <w:trHeight w:val="360"/>
        </w:trPr>
        <w:tc>
          <w:tcPr>
            <w:tcW w:w="768" w:type="dxa"/>
            <w:noWrap/>
          </w:tcPr>
          <w:p w14:paraId="346F78FC" w14:textId="04D57535"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7</w:t>
            </w:r>
            <w:r w:rsidR="00C2515B">
              <w:rPr>
                <w:rFonts w:ascii="Meiryo UI" w:hAnsi="Meiryo UI" w:cs="ＭＳ Ｐゴシック"/>
                <w:color w:val="000000"/>
              </w:rPr>
              <w:t>7</w:t>
            </w:r>
          </w:p>
        </w:tc>
        <w:tc>
          <w:tcPr>
            <w:tcW w:w="1559" w:type="dxa"/>
            <w:hideMark/>
          </w:tcPr>
          <w:p w14:paraId="33812248"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貸方課税区分１</w:t>
            </w:r>
          </w:p>
        </w:tc>
        <w:tc>
          <w:tcPr>
            <w:tcW w:w="2127" w:type="dxa"/>
            <w:hideMark/>
          </w:tcPr>
          <w:p w14:paraId="7C0CE99D"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166B147D"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24FDBAFB" w14:textId="19CD7F82" w:rsidR="0082583E" w:rsidRPr="00860AF4" w:rsidRDefault="0082583E" w:rsidP="00525D19">
            <w:pPr>
              <w:rPr>
                <w:rFonts w:ascii="Meiryo UI" w:hAnsi="Meiryo UI" w:cs="ＭＳ Ｐゴシック"/>
                <w:color w:val="000000"/>
              </w:rPr>
            </w:pPr>
          </w:p>
        </w:tc>
      </w:tr>
      <w:tr w:rsidR="0082583E" w:rsidRPr="00860AF4" w14:paraId="2410DAB9" w14:textId="77777777" w:rsidTr="006433A6">
        <w:trPr>
          <w:trHeight w:val="360"/>
        </w:trPr>
        <w:tc>
          <w:tcPr>
            <w:tcW w:w="768" w:type="dxa"/>
            <w:noWrap/>
          </w:tcPr>
          <w:p w14:paraId="1A29444C" w14:textId="2EB57738"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7</w:t>
            </w:r>
            <w:r w:rsidR="00C2515B">
              <w:rPr>
                <w:rFonts w:ascii="Meiryo UI" w:hAnsi="Meiryo UI" w:cs="ＭＳ Ｐゴシック"/>
                <w:color w:val="000000"/>
              </w:rPr>
              <w:t>8</w:t>
            </w:r>
          </w:p>
        </w:tc>
        <w:tc>
          <w:tcPr>
            <w:tcW w:w="1559" w:type="dxa"/>
            <w:hideMark/>
          </w:tcPr>
          <w:p w14:paraId="3C2DE7EF"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貸方負担部門コード２</w:t>
            </w:r>
          </w:p>
        </w:tc>
        <w:tc>
          <w:tcPr>
            <w:tcW w:w="2127" w:type="dxa"/>
            <w:hideMark/>
          </w:tcPr>
          <w:p w14:paraId="48278AE0"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30077F0E"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2AA20119" w14:textId="6BB31B4A" w:rsidR="0082583E" w:rsidRPr="00860AF4" w:rsidRDefault="0082583E" w:rsidP="00525D19">
            <w:pPr>
              <w:rPr>
                <w:rFonts w:ascii="Meiryo UI" w:hAnsi="Meiryo UI" w:cs="ＭＳ Ｐゴシック"/>
                <w:color w:val="000000"/>
              </w:rPr>
            </w:pPr>
          </w:p>
        </w:tc>
      </w:tr>
      <w:tr w:rsidR="0082583E" w:rsidRPr="00860AF4" w14:paraId="467A5439" w14:textId="77777777" w:rsidTr="006433A6">
        <w:trPr>
          <w:trHeight w:val="360"/>
        </w:trPr>
        <w:tc>
          <w:tcPr>
            <w:tcW w:w="768" w:type="dxa"/>
            <w:noWrap/>
          </w:tcPr>
          <w:p w14:paraId="35A3BF5A" w14:textId="080FA958"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7</w:t>
            </w:r>
            <w:r w:rsidR="00C2515B">
              <w:rPr>
                <w:rFonts w:ascii="Meiryo UI" w:hAnsi="Meiryo UI" w:cs="ＭＳ Ｐゴシック"/>
                <w:color w:val="000000"/>
              </w:rPr>
              <w:t>9</w:t>
            </w:r>
          </w:p>
        </w:tc>
        <w:tc>
          <w:tcPr>
            <w:tcW w:w="1559" w:type="dxa"/>
            <w:hideMark/>
          </w:tcPr>
          <w:p w14:paraId="65F0B8DC"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貸方取引先コード２</w:t>
            </w:r>
          </w:p>
        </w:tc>
        <w:tc>
          <w:tcPr>
            <w:tcW w:w="2127" w:type="dxa"/>
            <w:hideMark/>
          </w:tcPr>
          <w:p w14:paraId="5EF0AF9B"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528DA56C"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1F101174" w14:textId="56477049" w:rsidR="0082583E" w:rsidRPr="00860AF4" w:rsidRDefault="0082583E" w:rsidP="00525D19">
            <w:pPr>
              <w:rPr>
                <w:rFonts w:ascii="Meiryo UI" w:hAnsi="Meiryo UI" w:cs="ＭＳ Ｐゴシック"/>
                <w:color w:val="000000"/>
              </w:rPr>
            </w:pPr>
          </w:p>
        </w:tc>
      </w:tr>
      <w:tr w:rsidR="0082583E" w:rsidRPr="00860AF4" w14:paraId="524CB7DD" w14:textId="77777777" w:rsidTr="006433A6">
        <w:trPr>
          <w:trHeight w:val="360"/>
        </w:trPr>
        <w:tc>
          <w:tcPr>
            <w:tcW w:w="768" w:type="dxa"/>
            <w:noWrap/>
          </w:tcPr>
          <w:p w14:paraId="5DFDFAAD" w14:textId="22A9C1AF" w:rsidR="0082583E" w:rsidRPr="00860AF4" w:rsidRDefault="00C2515B" w:rsidP="00525D19">
            <w:pPr>
              <w:rPr>
                <w:rFonts w:ascii="Meiryo UI" w:hAnsi="Meiryo UI" w:cs="ＭＳ Ｐゴシック"/>
                <w:color w:val="000000"/>
              </w:rPr>
            </w:pPr>
            <w:r>
              <w:rPr>
                <w:rFonts w:ascii="Meiryo UI" w:hAnsi="Meiryo UI" w:cs="ＭＳ Ｐゴシック" w:hint="eastAsia"/>
                <w:color w:val="000000"/>
              </w:rPr>
              <w:t>8</w:t>
            </w:r>
            <w:r>
              <w:rPr>
                <w:rFonts w:ascii="Meiryo UI" w:hAnsi="Meiryo UI" w:cs="ＭＳ Ｐゴシック"/>
                <w:color w:val="000000"/>
              </w:rPr>
              <w:t>0</w:t>
            </w:r>
          </w:p>
        </w:tc>
        <w:tc>
          <w:tcPr>
            <w:tcW w:w="1559" w:type="dxa"/>
            <w:hideMark/>
          </w:tcPr>
          <w:p w14:paraId="7386B53B"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貸方科目コード２</w:t>
            </w:r>
          </w:p>
        </w:tc>
        <w:tc>
          <w:tcPr>
            <w:tcW w:w="2127" w:type="dxa"/>
            <w:hideMark/>
          </w:tcPr>
          <w:p w14:paraId="11E39857"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6357F77A"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40BDF42A" w14:textId="7424B62B" w:rsidR="0082583E" w:rsidRPr="00860AF4" w:rsidRDefault="0082583E" w:rsidP="00525D19">
            <w:pPr>
              <w:rPr>
                <w:rFonts w:ascii="Meiryo UI" w:hAnsi="Meiryo UI" w:cs="ＭＳ Ｐゴシック"/>
                <w:color w:val="000000"/>
              </w:rPr>
            </w:pPr>
          </w:p>
        </w:tc>
      </w:tr>
      <w:tr w:rsidR="0082583E" w:rsidRPr="00860AF4" w14:paraId="6A0F5829" w14:textId="77777777" w:rsidTr="006433A6">
        <w:trPr>
          <w:trHeight w:val="360"/>
        </w:trPr>
        <w:tc>
          <w:tcPr>
            <w:tcW w:w="768" w:type="dxa"/>
            <w:noWrap/>
          </w:tcPr>
          <w:p w14:paraId="6436737F" w14:textId="4AB3148C"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8</w:t>
            </w:r>
            <w:r w:rsidR="00C2515B">
              <w:rPr>
                <w:rFonts w:ascii="Meiryo UI" w:hAnsi="Meiryo UI" w:cs="ＭＳ Ｐゴシック"/>
                <w:color w:val="000000"/>
              </w:rPr>
              <w:t>1</w:t>
            </w:r>
          </w:p>
        </w:tc>
        <w:tc>
          <w:tcPr>
            <w:tcW w:w="1559" w:type="dxa"/>
            <w:hideMark/>
          </w:tcPr>
          <w:p w14:paraId="17F9C3A7"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貸方科目枝番コード２</w:t>
            </w:r>
          </w:p>
        </w:tc>
        <w:tc>
          <w:tcPr>
            <w:tcW w:w="2127" w:type="dxa"/>
            <w:hideMark/>
          </w:tcPr>
          <w:p w14:paraId="63D3A273"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490C0C3D"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6E3E60AA" w14:textId="2866B985" w:rsidR="0082583E" w:rsidRPr="00860AF4" w:rsidRDefault="0082583E" w:rsidP="00525D19">
            <w:pPr>
              <w:rPr>
                <w:rFonts w:ascii="Meiryo UI" w:hAnsi="Meiryo UI" w:cs="ＭＳ Ｐゴシック"/>
                <w:color w:val="000000"/>
              </w:rPr>
            </w:pPr>
          </w:p>
        </w:tc>
      </w:tr>
      <w:tr w:rsidR="0082583E" w:rsidRPr="00860AF4" w14:paraId="03ACF079" w14:textId="77777777" w:rsidTr="006433A6">
        <w:trPr>
          <w:trHeight w:val="360"/>
        </w:trPr>
        <w:tc>
          <w:tcPr>
            <w:tcW w:w="768" w:type="dxa"/>
            <w:noWrap/>
          </w:tcPr>
          <w:p w14:paraId="69B60737" w14:textId="4539D1D6"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8</w:t>
            </w:r>
            <w:r w:rsidR="00C2515B">
              <w:rPr>
                <w:rFonts w:ascii="Meiryo UI" w:hAnsi="Meiryo UI" w:cs="ＭＳ Ｐゴシック"/>
                <w:color w:val="000000"/>
              </w:rPr>
              <w:t>2</w:t>
            </w:r>
          </w:p>
        </w:tc>
        <w:tc>
          <w:tcPr>
            <w:tcW w:w="1559" w:type="dxa"/>
            <w:hideMark/>
          </w:tcPr>
          <w:p w14:paraId="073FBF85"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貸方プロジェクトコード２</w:t>
            </w:r>
          </w:p>
        </w:tc>
        <w:tc>
          <w:tcPr>
            <w:tcW w:w="2127" w:type="dxa"/>
            <w:hideMark/>
          </w:tcPr>
          <w:p w14:paraId="33A3126E"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1206D9E2"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2BE1775D" w14:textId="402D111D" w:rsidR="0082583E" w:rsidRPr="00860AF4" w:rsidRDefault="0082583E" w:rsidP="00525D19">
            <w:pPr>
              <w:rPr>
                <w:rFonts w:ascii="Meiryo UI" w:hAnsi="Meiryo UI" w:cs="ＭＳ Ｐゴシック"/>
                <w:color w:val="000000"/>
              </w:rPr>
            </w:pPr>
          </w:p>
        </w:tc>
      </w:tr>
      <w:tr w:rsidR="0082583E" w:rsidRPr="00860AF4" w14:paraId="2DD25210" w14:textId="77777777" w:rsidTr="006433A6">
        <w:trPr>
          <w:trHeight w:val="360"/>
        </w:trPr>
        <w:tc>
          <w:tcPr>
            <w:tcW w:w="768" w:type="dxa"/>
            <w:noWrap/>
          </w:tcPr>
          <w:p w14:paraId="1C920297" w14:textId="1DD4E022"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8</w:t>
            </w:r>
            <w:r w:rsidR="00C2515B">
              <w:rPr>
                <w:rFonts w:ascii="Meiryo UI" w:hAnsi="Meiryo UI" w:cs="ＭＳ Ｐゴシック"/>
                <w:color w:val="000000"/>
              </w:rPr>
              <w:t>3</w:t>
            </w:r>
          </w:p>
        </w:tc>
        <w:tc>
          <w:tcPr>
            <w:tcW w:w="1559" w:type="dxa"/>
            <w:hideMark/>
          </w:tcPr>
          <w:p w14:paraId="287A09EA"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貸方セグメントコード２</w:t>
            </w:r>
          </w:p>
        </w:tc>
        <w:tc>
          <w:tcPr>
            <w:tcW w:w="2127" w:type="dxa"/>
            <w:hideMark/>
          </w:tcPr>
          <w:p w14:paraId="6CDB0C2E"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2A6F2711"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053A6F73" w14:textId="07F8F122" w:rsidR="0082583E" w:rsidRPr="00860AF4" w:rsidRDefault="0082583E" w:rsidP="00525D19">
            <w:pPr>
              <w:rPr>
                <w:rFonts w:ascii="Meiryo UI" w:hAnsi="Meiryo UI" w:cs="ＭＳ Ｐゴシック"/>
                <w:color w:val="000000"/>
              </w:rPr>
            </w:pPr>
          </w:p>
        </w:tc>
      </w:tr>
      <w:tr w:rsidR="0082583E" w:rsidRPr="00860AF4" w14:paraId="250FB130" w14:textId="77777777" w:rsidTr="006433A6">
        <w:trPr>
          <w:trHeight w:val="360"/>
        </w:trPr>
        <w:tc>
          <w:tcPr>
            <w:tcW w:w="768" w:type="dxa"/>
            <w:noWrap/>
          </w:tcPr>
          <w:p w14:paraId="78A30DFF" w14:textId="49D63ADC"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8</w:t>
            </w:r>
            <w:r w:rsidR="00C2515B">
              <w:rPr>
                <w:rFonts w:ascii="Meiryo UI" w:hAnsi="Meiryo UI" w:cs="ＭＳ Ｐゴシック"/>
                <w:color w:val="000000"/>
              </w:rPr>
              <w:t>4</w:t>
            </w:r>
          </w:p>
        </w:tc>
        <w:tc>
          <w:tcPr>
            <w:tcW w:w="1559" w:type="dxa"/>
            <w:hideMark/>
          </w:tcPr>
          <w:p w14:paraId="225CD5D7"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貸方２UFコード1</w:t>
            </w:r>
          </w:p>
        </w:tc>
        <w:tc>
          <w:tcPr>
            <w:tcW w:w="2127" w:type="dxa"/>
            <w:hideMark/>
          </w:tcPr>
          <w:p w14:paraId="5E8469A7"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18D60FA0"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67222C70" w14:textId="7EBB2DA9" w:rsidR="0082583E" w:rsidRPr="00860AF4" w:rsidRDefault="0082583E" w:rsidP="00525D19">
            <w:pPr>
              <w:rPr>
                <w:rFonts w:ascii="Meiryo UI" w:hAnsi="Meiryo UI" w:cs="ＭＳ Ｐゴシック"/>
                <w:color w:val="000000"/>
              </w:rPr>
            </w:pPr>
          </w:p>
        </w:tc>
      </w:tr>
      <w:tr w:rsidR="0082583E" w:rsidRPr="00860AF4" w14:paraId="227919E4" w14:textId="77777777" w:rsidTr="006433A6">
        <w:trPr>
          <w:trHeight w:val="360"/>
        </w:trPr>
        <w:tc>
          <w:tcPr>
            <w:tcW w:w="768" w:type="dxa"/>
            <w:noWrap/>
          </w:tcPr>
          <w:p w14:paraId="660D3283" w14:textId="317E2EA2"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8</w:t>
            </w:r>
            <w:r w:rsidR="00C2515B">
              <w:rPr>
                <w:rFonts w:ascii="Meiryo UI" w:hAnsi="Meiryo UI" w:cs="ＭＳ Ｐゴシック"/>
                <w:color w:val="000000"/>
              </w:rPr>
              <w:t>5</w:t>
            </w:r>
          </w:p>
        </w:tc>
        <w:tc>
          <w:tcPr>
            <w:tcW w:w="1559" w:type="dxa"/>
            <w:hideMark/>
          </w:tcPr>
          <w:p w14:paraId="2357AEA6"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貸方２UFコード2</w:t>
            </w:r>
          </w:p>
        </w:tc>
        <w:tc>
          <w:tcPr>
            <w:tcW w:w="2127" w:type="dxa"/>
            <w:hideMark/>
          </w:tcPr>
          <w:p w14:paraId="75D3CEB9"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59AE86CB"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1775EFB1" w14:textId="7A6339F5" w:rsidR="0082583E" w:rsidRPr="00860AF4" w:rsidRDefault="0082583E" w:rsidP="00525D19">
            <w:pPr>
              <w:rPr>
                <w:rFonts w:ascii="Meiryo UI" w:hAnsi="Meiryo UI" w:cs="ＭＳ Ｐゴシック"/>
                <w:color w:val="000000"/>
              </w:rPr>
            </w:pPr>
          </w:p>
        </w:tc>
      </w:tr>
      <w:tr w:rsidR="0082583E" w:rsidRPr="00860AF4" w14:paraId="3E9952B6" w14:textId="77777777" w:rsidTr="006433A6">
        <w:trPr>
          <w:trHeight w:val="360"/>
        </w:trPr>
        <w:tc>
          <w:tcPr>
            <w:tcW w:w="768" w:type="dxa"/>
            <w:noWrap/>
          </w:tcPr>
          <w:p w14:paraId="1AE30956" w14:textId="4C6CC403"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8</w:t>
            </w:r>
            <w:r w:rsidR="00C2515B">
              <w:rPr>
                <w:rFonts w:ascii="Meiryo UI" w:hAnsi="Meiryo UI" w:cs="ＭＳ Ｐゴシック"/>
                <w:color w:val="000000"/>
              </w:rPr>
              <w:t>6</w:t>
            </w:r>
          </w:p>
        </w:tc>
        <w:tc>
          <w:tcPr>
            <w:tcW w:w="1559" w:type="dxa"/>
            <w:hideMark/>
          </w:tcPr>
          <w:p w14:paraId="12E9E2FD"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貸方２UFコード3</w:t>
            </w:r>
          </w:p>
        </w:tc>
        <w:tc>
          <w:tcPr>
            <w:tcW w:w="2127" w:type="dxa"/>
            <w:hideMark/>
          </w:tcPr>
          <w:p w14:paraId="31B5C6F9"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259F07BD"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60F8A9DC" w14:textId="35899425" w:rsidR="0082583E" w:rsidRPr="00860AF4" w:rsidRDefault="0082583E" w:rsidP="00525D19">
            <w:pPr>
              <w:rPr>
                <w:rFonts w:ascii="Meiryo UI" w:hAnsi="Meiryo UI" w:cs="ＭＳ Ｐゴシック"/>
                <w:color w:val="000000"/>
              </w:rPr>
            </w:pPr>
          </w:p>
        </w:tc>
      </w:tr>
      <w:tr w:rsidR="0082583E" w:rsidRPr="00860AF4" w14:paraId="601934CA" w14:textId="77777777" w:rsidTr="006433A6">
        <w:trPr>
          <w:trHeight w:val="360"/>
        </w:trPr>
        <w:tc>
          <w:tcPr>
            <w:tcW w:w="768" w:type="dxa"/>
            <w:noWrap/>
          </w:tcPr>
          <w:p w14:paraId="1B06D847" w14:textId="73BA2CDF"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8</w:t>
            </w:r>
            <w:r w:rsidR="00C2515B">
              <w:rPr>
                <w:rFonts w:ascii="Meiryo UI" w:hAnsi="Meiryo UI" w:cs="ＭＳ Ｐゴシック"/>
                <w:color w:val="000000"/>
              </w:rPr>
              <w:t>7</w:t>
            </w:r>
          </w:p>
        </w:tc>
        <w:tc>
          <w:tcPr>
            <w:tcW w:w="1559" w:type="dxa"/>
            <w:hideMark/>
          </w:tcPr>
          <w:p w14:paraId="70A3CC32"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貸方２UFコード4</w:t>
            </w:r>
          </w:p>
        </w:tc>
        <w:tc>
          <w:tcPr>
            <w:tcW w:w="2127" w:type="dxa"/>
            <w:hideMark/>
          </w:tcPr>
          <w:p w14:paraId="56DD810A"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0AAC459C"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0DF73782" w14:textId="4C9DB692" w:rsidR="0082583E" w:rsidRPr="00860AF4" w:rsidRDefault="0082583E" w:rsidP="00525D19">
            <w:pPr>
              <w:rPr>
                <w:rFonts w:ascii="Meiryo UI" w:hAnsi="Meiryo UI" w:cs="ＭＳ Ｐゴシック"/>
                <w:color w:val="000000"/>
              </w:rPr>
            </w:pPr>
          </w:p>
        </w:tc>
      </w:tr>
      <w:tr w:rsidR="0082583E" w:rsidRPr="00860AF4" w14:paraId="42AD71D5" w14:textId="77777777" w:rsidTr="006433A6">
        <w:trPr>
          <w:trHeight w:val="360"/>
        </w:trPr>
        <w:tc>
          <w:tcPr>
            <w:tcW w:w="768" w:type="dxa"/>
            <w:noWrap/>
          </w:tcPr>
          <w:p w14:paraId="420B1CEC" w14:textId="7E88A83F"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8</w:t>
            </w:r>
            <w:r w:rsidR="00C2515B">
              <w:rPr>
                <w:rFonts w:ascii="Meiryo UI" w:hAnsi="Meiryo UI" w:cs="ＭＳ Ｐゴシック"/>
                <w:color w:val="000000"/>
              </w:rPr>
              <w:t>8</w:t>
            </w:r>
          </w:p>
        </w:tc>
        <w:tc>
          <w:tcPr>
            <w:tcW w:w="1559" w:type="dxa"/>
            <w:hideMark/>
          </w:tcPr>
          <w:p w14:paraId="3F616705"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貸方２UFコード5</w:t>
            </w:r>
          </w:p>
        </w:tc>
        <w:tc>
          <w:tcPr>
            <w:tcW w:w="2127" w:type="dxa"/>
            <w:hideMark/>
          </w:tcPr>
          <w:p w14:paraId="16BA0A21"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7A234942"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36BE6ECD" w14:textId="590E6468" w:rsidR="0082583E" w:rsidRPr="00860AF4" w:rsidRDefault="0082583E" w:rsidP="00525D19">
            <w:pPr>
              <w:rPr>
                <w:rFonts w:ascii="Meiryo UI" w:hAnsi="Meiryo UI" w:cs="ＭＳ Ｐゴシック"/>
                <w:color w:val="000000"/>
              </w:rPr>
            </w:pPr>
          </w:p>
        </w:tc>
      </w:tr>
      <w:tr w:rsidR="0082583E" w:rsidRPr="00860AF4" w14:paraId="02C80998" w14:textId="77777777" w:rsidTr="006433A6">
        <w:trPr>
          <w:trHeight w:val="360"/>
        </w:trPr>
        <w:tc>
          <w:tcPr>
            <w:tcW w:w="768" w:type="dxa"/>
            <w:noWrap/>
          </w:tcPr>
          <w:p w14:paraId="12F4DD89" w14:textId="5C375A57"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8</w:t>
            </w:r>
            <w:r w:rsidR="00C2515B">
              <w:rPr>
                <w:rFonts w:ascii="Meiryo UI" w:hAnsi="Meiryo UI" w:cs="ＭＳ Ｐゴシック"/>
                <w:color w:val="000000"/>
              </w:rPr>
              <w:t>9</w:t>
            </w:r>
          </w:p>
        </w:tc>
        <w:tc>
          <w:tcPr>
            <w:tcW w:w="1559" w:type="dxa"/>
            <w:hideMark/>
          </w:tcPr>
          <w:p w14:paraId="56E38C7C"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貸方２UFコード6</w:t>
            </w:r>
          </w:p>
        </w:tc>
        <w:tc>
          <w:tcPr>
            <w:tcW w:w="2127" w:type="dxa"/>
            <w:hideMark/>
          </w:tcPr>
          <w:p w14:paraId="72916854"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4F5C6550"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26A77F36" w14:textId="6B46D729" w:rsidR="0082583E" w:rsidRPr="00860AF4" w:rsidRDefault="0082583E" w:rsidP="00525D19">
            <w:pPr>
              <w:rPr>
                <w:rFonts w:ascii="Meiryo UI" w:hAnsi="Meiryo UI" w:cs="ＭＳ Ｐゴシック"/>
                <w:color w:val="000000"/>
              </w:rPr>
            </w:pPr>
          </w:p>
        </w:tc>
      </w:tr>
      <w:tr w:rsidR="0082583E" w:rsidRPr="00860AF4" w14:paraId="1C886F87" w14:textId="77777777" w:rsidTr="006433A6">
        <w:trPr>
          <w:trHeight w:val="360"/>
        </w:trPr>
        <w:tc>
          <w:tcPr>
            <w:tcW w:w="768" w:type="dxa"/>
            <w:noWrap/>
          </w:tcPr>
          <w:p w14:paraId="4F24D0ED" w14:textId="4E5347E1" w:rsidR="0082583E" w:rsidRPr="00860AF4" w:rsidRDefault="00C2515B" w:rsidP="00525D19">
            <w:pPr>
              <w:rPr>
                <w:rFonts w:ascii="Meiryo UI" w:hAnsi="Meiryo UI" w:cs="ＭＳ Ｐゴシック"/>
                <w:color w:val="000000"/>
              </w:rPr>
            </w:pPr>
            <w:r>
              <w:rPr>
                <w:rFonts w:ascii="Meiryo UI" w:hAnsi="Meiryo UI" w:cs="ＭＳ Ｐゴシック" w:hint="eastAsia"/>
                <w:color w:val="000000"/>
              </w:rPr>
              <w:t>9</w:t>
            </w:r>
            <w:r>
              <w:rPr>
                <w:rFonts w:ascii="Meiryo UI" w:hAnsi="Meiryo UI" w:cs="ＭＳ Ｐゴシック"/>
                <w:color w:val="000000"/>
              </w:rPr>
              <w:t>0</w:t>
            </w:r>
          </w:p>
        </w:tc>
        <w:tc>
          <w:tcPr>
            <w:tcW w:w="1559" w:type="dxa"/>
            <w:hideMark/>
          </w:tcPr>
          <w:p w14:paraId="52700398"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貸方２UFコード7</w:t>
            </w:r>
          </w:p>
        </w:tc>
        <w:tc>
          <w:tcPr>
            <w:tcW w:w="2127" w:type="dxa"/>
            <w:hideMark/>
          </w:tcPr>
          <w:p w14:paraId="2E46B37D"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69609102"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38A7E852" w14:textId="2B088404" w:rsidR="0082583E" w:rsidRPr="00860AF4" w:rsidRDefault="0082583E" w:rsidP="00525D19">
            <w:pPr>
              <w:rPr>
                <w:rFonts w:ascii="Meiryo UI" w:hAnsi="Meiryo UI" w:cs="ＭＳ Ｐゴシック"/>
                <w:color w:val="000000"/>
              </w:rPr>
            </w:pPr>
          </w:p>
        </w:tc>
      </w:tr>
      <w:tr w:rsidR="0082583E" w:rsidRPr="00860AF4" w14:paraId="03746301" w14:textId="77777777" w:rsidTr="006433A6">
        <w:trPr>
          <w:trHeight w:val="360"/>
        </w:trPr>
        <w:tc>
          <w:tcPr>
            <w:tcW w:w="768" w:type="dxa"/>
            <w:noWrap/>
          </w:tcPr>
          <w:p w14:paraId="392B4A70" w14:textId="567BA14B"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9</w:t>
            </w:r>
            <w:r w:rsidR="00C2515B">
              <w:rPr>
                <w:rFonts w:ascii="Meiryo UI" w:hAnsi="Meiryo UI" w:cs="ＭＳ Ｐゴシック"/>
                <w:color w:val="000000"/>
              </w:rPr>
              <w:t>1</w:t>
            </w:r>
          </w:p>
        </w:tc>
        <w:tc>
          <w:tcPr>
            <w:tcW w:w="1559" w:type="dxa"/>
            <w:hideMark/>
          </w:tcPr>
          <w:p w14:paraId="4CD36D99"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貸方２UFコード8</w:t>
            </w:r>
          </w:p>
        </w:tc>
        <w:tc>
          <w:tcPr>
            <w:tcW w:w="2127" w:type="dxa"/>
            <w:hideMark/>
          </w:tcPr>
          <w:p w14:paraId="66206849"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044DB355"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33E56C31" w14:textId="4763C93C" w:rsidR="0082583E" w:rsidRPr="00860AF4" w:rsidRDefault="0082583E" w:rsidP="00525D19">
            <w:pPr>
              <w:rPr>
                <w:rFonts w:ascii="Meiryo UI" w:hAnsi="Meiryo UI" w:cs="ＭＳ Ｐゴシック"/>
                <w:color w:val="000000"/>
              </w:rPr>
            </w:pPr>
          </w:p>
        </w:tc>
      </w:tr>
      <w:tr w:rsidR="0082583E" w:rsidRPr="00860AF4" w14:paraId="7BF86753" w14:textId="77777777" w:rsidTr="006433A6">
        <w:trPr>
          <w:trHeight w:val="360"/>
        </w:trPr>
        <w:tc>
          <w:tcPr>
            <w:tcW w:w="768" w:type="dxa"/>
            <w:noWrap/>
          </w:tcPr>
          <w:p w14:paraId="2306D09E" w14:textId="52FD9818"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9</w:t>
            </w:r>
            <w:r w:rsidR="00C2515B">
              <w:rPr>
                <w:rFonts w:ascii="Meiryo UI" w:hAnsi="Meiryo UI" w:cs="ＭＳ Ｐゴシック"/>
                <w:color w:val="000000"/>
              </w:rPr>
              <w:t>2</w:t>
            </w:r>
          </w:p>
        </w:tc>
        <w:tc>
          <w:tcPr>
            <w:tcW w:w="1559" w:type="dxa"/>
            <w:hideMark/>
          </w:tcPr>
          <w:p w14:paraId="577DFA2A"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貸方２UFコード9</w:t>
            </w:r>
          </w:p>
        </w:tc>
        <w:tc>
          <w:tcPr>
            <w:tcW w:w="2127" w:type="dxa"/>
            <w:hideMark/>
          </w:tcPr>
          <w:p w14:paraId="16F30303"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03C75732"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1168C91F" w14:textId="25C9297B" w:rsidR="0082583E" w:rsidRPr="00860AF4" w:rsidRDefault="0082583E" w:rsidP="00525D19">
            <w:pPr>
              <w:rPr>
                <w:rFonts w:ascii="Meiryo UI" w:hAnsi="Meiryo UI" w:cs="ＭＳ Ｐゴシック"/>
                <w:color w:val="000000"/>
              </w:rPr>
            </w:pPr>
          </w:p>
        </w:tc>
      </w:tr>
      <w:tr w:rsidR="0082583E" w:rsidRPr="00860AF4" w14:paraId="7A108235" w14:textId="77777777" w:rsidTr="006433A6">
        <w:trPr>
          <w:trHeight w:val="360"/>
        </w:trPr>
        <w:tc>
          <w:tcPr>
            <w:tcW w:w="768" w:type="dxa"/>
            <w:noWrap/>
          </w:tcPr>
          <w:p w14:paraId="03A0DCC8" w14:textId="2B957F09"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lastRenderedPageBreak/>
              <w:t>9</w:t>
            </w:r>
            <w:r w:rsidR="00C2515B">
              <w:rPr>
                <w:rFonts w:ascii="Meiryo UI" w:hAnsi="Meiryo UI" w:cs="ＭＳ Ｐゴシック"/>
                <w:color w:val="000000"/>
              </w:rPr>
              <w:t>3</w:t>
            </w:r>
          </w:p>
        </w:tc>
        <w:tc>
          <w:tcPr>
            <w:tcW w:w="1559" w:type="dxa"/>
            <w:hideMark/>
          </w:tcPr>
          <w:p w14:paraId="4D42A16C"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貸方２UFコード10</w:t>
            </w:r>
          </w:p>
        </w:tc>
        <w:tc>
          <w:tcPr>
            <w:tcW w:w="2127" w:type="dxa"/>
            <w:hideMark/>
          </w:tcPr>
          <w:p w14:paraId="103791FE"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3EE86403"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74519D68" w14:textId="0FDFF669" w:rsidR="0082583E" w:rsidRPr="00860AF4" w:rsidRDefault="0082583E" w:rsidP="00525D19">
            <w:pPr>
              <w:rPr>
                <w:rFonts w:ascii="Meiryo UI" w:hAnsi="Meiryo UI" w:cs="ＭＳ Ｐゴシック"/>
                <w:color w:val="000000"/>
              </w:rPr>
            </w:pPr>
          </w:p>
        </w:tc>
      </w:tr>
      <w:tr w:rsidR="0082583E" w:rsidRPr="00860AF4" w14:paraId="31722DD2" w14:textId="77777777" w:rsidTr="006433A6">
        <w:trPr>
          <w:trHeight w:val="360"/>
        </w:trPr>
        <w:tc>
          <w:tcPr>
            <w:tcW w:w="768" w:type="dxa"/>
            <w:noWrap/>
          </w:tcPr>
          <w:p w14:paraId="66602CF4" w14:textId="62038C72"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9</w:t>
            </w:r>
            <w:r w:rsidR="00C2515B">
              <w:rPr>
                <w:rFonts w:ascii="Meiryo UI" w:hAnsi="Meiryo UI" w:cs="ＭＳ Ｐゴシック"/>
                <w:color w:val="000000"/>
              </w:rPr>
              <w:t>4</w:t>
            </w:r>
          </w:p>
        </w:tc>
        <w:tc>
          <w:tcPr>
            <w:tcW w:w="1559" w:type="dxa"/>
            <w:hideMark/>
          </w:tcPr>
          <w:p w14:paraId="12A976AB"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貸方２UFコード(固定)1</w:t>
            </w:r>
          </w:p>
        </w:tc>
        <w:tc>
          <w:tcPr>
            <w:tcW w:w="2127" w:type="dxa"/>
            <w:hideMark/>
          </w:tcPr>
          <w:p w14:paraId="0A3A326D"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75AD2AD4"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0F50FFCE" w14:textId="2439BCFF" w:rsidR="0082583E" w:rsidRPr="00860AF4" w:rsidRDefault="0082583E" w:rsidP="00525D19">
            <w:pPr>
              <w:rPr>
                <w:rFonts w:ascii="Meiryo UI" w:hAnsi="Meiryo UI" w:cs="ＭＳ Ｐゴシック"/>
                <w:color w:val="000000"/>
              </w:rPr>
            </w:pPr>
          </w:p>
        </w:tc>
      </w:tr>
      <w:tr w:rsidR="0082583E" w:rsidRPr="00860AF4" w14:paraId="29C30D7C" w14:textId="77777777" w:rsidTr="006433A6">
        <w:trPr>
          <w:trHeight w:val="360"/>
        </w:trPr>
        <w:tc>
          <w:tcPr>
            <w:tcW w:w="768" w:type="dxa"/>
            <w:noWrap/>
          </w:tcPr>
          <w:p w14:paraId="04549CAC" w14:textId="3319CEAD"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9</w:t>
            </w:r>
            <w:r w:rsidR="00C2515B">
              <w:rPr>
                <w:rFonts w:ascii="Meiryo UI" w:hAnsi="Meiryo UI" w:cs="ＭＳ Ｐゴシック"/>
                <w:color w:val="000000"/>
              </w:rPr>
              <w:t>5</w:t>
            </w:r>
          </w:p>
        </w:tc>
        <w:tc>
          <w:tcPr>
            <w:tcW w:w="1559" w:type="dxa"/>
            <w:hideMark/>
          </w:tcPr>
          <w:p w14:paraId="3D0B1B9F"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貸方２UFコード(固定)2</w:t>
            </w:r>
          </w:p>
        </w:tc>
        <w:tc>
          <w:tcPr>
            <w:tcW w:w="2127" w:type="dxa"/>
            <w:hideMark/>
          </w:tcPr>
          <w:p w14:paraId="6E2F71E2"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2D30E41D"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47ABED7F" w14:textId="5F8F706D" w:rsidR="0082583E" w:rsidRPr="00860AF4" w:rsidRDefault="0082583E" w:rsidP="00525D19">
            <w:pPr>
              <w:rPr>
                <w:rFonts w:ascii="Meiryo UI" w:hAnsi="Meiryo UI" w:cs="ＭＳ Ｐゴシック"/>
                <w:color w:val="000000"/>
              </w:rPr>
            </w:pPr>
          </w:p>
        </w:tc>
      </w:tr>
      <w:tr w:rsidR="0082583E" w:rsidRPr="00860AF4" w14:paraId="08B010D0" w14:textId="77777777" w:rsidTr="006433A6">
        <w:trPr>
          <w:trHeight w:val="360"/>
        </w:trPr>
        <w:tc>
          <w:tcPr>
            <w:tcW w:w="768" w:type="dxa"/>
            <w:noWrap/>
          </w:tcPr>
          <w:p w14:paraId="3AE91A8D" w14:textId="144DE7E7"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9</w:t>
            </w:r>
            <w:r w:rsidR="00C2515B">
              <w:rPr>
                <w:rFonts w:ascii="Meiryo UI" w:hAnsi="Meiryo UI" w:cs="ＭＳ Ｐゴシック"/>
                <w:color w:val="000000"/>
              </w:rPr>
              <w:t>6</w:t>
            </w:r>
          </w:p>
        </w:tc>
        <w:tc>
          <w:tcPr>
            <w:tcW w:w="1559" w:type="dxa"/>
            <w:hideMark/>
          </w:tcPr>
          <w:p w14:paraId="1BAC5829"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貸方２UFコード(固定)3</w:t>
            </w:r>
          </w:p>
        </w:tc>
        <w:tc>
          <w:tcPr>
            <w:tcW w:w="2127" w:type="dxa"/>
            <w:hideMark/>
          </w:tcPr>
          <w:p w14:paraId="3DBED491"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5CED96F1"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21C47458" w14:textId="71F60DD8" w:rsidR="0082583E" w:rsidRPr="00860AF4" w:rsidRDefault="0082583E" w:rsidP="00525D19">
            <w:pPr>
              <w:rPr>
                <w:rFonts w:ascii="Meiryo UI" w:hAnsi="Meiryo UI" w:cs="ＭＳ Ｐゴシック"/>
                <w:color w:val="000000"/>
              </w:rPr>
            </w:pPr>
          </w:p>
        </w:tc>
      </w:tr>
      <w:tr w:rsidR="0082583E" w:rsidRPr="00860AF4" w14:paraId="5A6C35AF" w14:textId="77777777" w:rsidTr="006433A6">
        <w:trPr>
          <w:trHeight w:val="360"/>
        </w:trPr>
        <w:tc>
          <w:tcPr>
            <w:tcW w:w="768" w:type="dxa"/>
            <w:noWrap/>
          </w:tcPr>
          <w:p w14:paraId="6581C1EB" w14:textId="4FB1671A"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9</w:t>
            </w:r>
            <w:r w:rsidR="00C2515B">
              <w:rPr>
                <w:rFonts w:ascii="Meiryo UI" w:hAnsi="Meiryo UI" w:cs="ＭＳ Ｐゴシック"/>
                <w:color w:val="000000"/>
              </w:rPr>
              <w:t>7</w:t>
            </w:r>
          </w:p>
        </w:tc>
        <w:tc>
          <w:tcPr>
            <w:tcW w:w="1559" w:type="dxa"/>
            <w:hideMark/>
          </w:tcPr>
          <w:p w14:paraId="3DF943B7"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貸方２UFコード(固定)4</w:t>
            </w:r>
          </w:p>
        </w:tc>
        <w:tc>
          <w:tcPr>
            <w:tcW w:w="2127" w:type="dxa"/>
            <w:hideMark/>
          </w:tcPr>
          <w:p w14:paraId="1EA79A2D"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1ED269E5"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09353CDA" w14:textId="505E78CC" w:rsidR="0082583E" w:rsidRPr="00860AF4" w:rsidRDefault="0082583E" w:rsidP="00525D19">
            <w:pPr>
              <w:rPr>
                <w:rFonts w:ascii="Meiryo UI" w:hAnsi="Meiryo UI" w:cs="ＭＳ Ｐゴシック"/>
                <w:color w:val="000000"/>
              </w:rPr>
            </w:pPr>
          </w:p>
        </w:tc>
      </w:tr>
      <w:tr w:rsidR="0082583E" w:rsidRPr="00860AF4" w14:paraId="4B5549BF" w14:textId="77777777" w:rsidTr="006433A6">
        <w:trPr>
          <w:trHeight w:val="360"/>
        </w:trPr>
        <w:tc>
          <w:tcPr>
            <w:tcW w:w="768" w:type="dxa"/>
            <w:noWrap/>
          </w:tcPr>
          <w:p w14:paraId="04546726" w14:textId="4F4E9E17"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9</w:t>
            </w:r>
            <w:r w:rsidR="00C2515B">
              <w:rPr>
                <w:rFonts w:ascii="Meiryo UI" w:hAnsi="Meiryo UI" w:cs="ＭＳ Ｐゴシック"/>
                <w:color w:val="000000"/>
              </w:rPr>
              <w:t>8</w:t>
            </w:r>
          </w:p>
        </w:tc>
        <w:tc>
          <w:tcPr>
            <w:tcW w:w="1559" w:type="dxa"/>
            <w:hideMark/>
          </w:tcPr>
          <w:p w14:paraId="3505D7D9"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貸方２UFコード(固定)5</w:t>
            </w:r>
          </w:p>
        </w:tc>
        <w:tc>
          <w:tcPr>
            <w:tcW w:w="2127" w:type="dxa"/>
            <w:hideMark/>
          </w:tcPr>
          <w:p w14:paraId="3C367EC4"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11AA045D"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4276317C" w14:textId="074E32AA" w:rsidR="0082583E" w:rsidRPr="00860AF4" w:rsidRDefault="0082583E" w:rsidP="00525D19">
            <w:pPr>
              <w:rPr>
                <w:rFonts w:ascii="Meiryo UI" w:hAnsi="Meiryo UI" w:cs="ＭＳ Ｐゴシック"/>
                <w:color w:val="000000"/>
              </w:rPr>
            </w:pPr>
          </w:p>
        </w:tc>
      </w:tr>
      <w:tr w:rsidR="0082583E" w:rsidRPr="00860AF4" w14:paraId="3ABC2E10" w14:textId="77777777" w:rsidTr="006433A6">
        <w:trPr>
          <w:trHeight w:val="360"/>
        </w:trPr>
        <w:tc>
          <w:tcPr>
            <w:tcW w:w="768" w:type="dxa"/>
            <w:noWrap/>
          </w:tcPr>
          <w:p w14:paraId="21FB0D37" w14:textId="0BFE6178"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9</w:t>
            </w:r>
            <w:r w:rsidR="00C2515B">
              <w:rPr>
                <w:rFonts w:ascii="Meiryo UI" w:hAnsi="Meiryo UI" w:cs="ＭＳ Ｐゴシック"/>
                <w:color w:val="000000"/>
              </w:rPr>
              <w:t>9</w:t>
            </w:r>
          </w:p>
        </w:tc>
        <w:tc>
          <w:tcPr>
            <w:tcW w:w="1559" w:type="dxa"/>
            <w:hideMark/>
          </w:tcPr>
          <w:p w14:paraId="3736AEE1"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貸方２UFコード(固定)6</w:t>
            </w:r>
          </w:p>
        </w:tc>
        <w:tc>
          <w:tcPr>
            <w:tcW w:w="2127" w:type="dxa"/>
            <w:hideMark/>
          </w:tcPr>
          <w:p w14:paraId="47DFB48C"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6C1E2B49"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5C6F73D9" w14:textId="3C683681" w:rsidR="0082583E" w:rsidRPr="00860AF4" w:rsidRDefault="0082583E" w:rsidP="00525D19">
            <w:pPr>
              <w:rPr>
                <w:rFonts w:ascii="Meiryo UI" w:hAnsi="Meiryo UI" w:cs="ＭＳ Ｐゴシック"/>
                <w:color w:val="000000"/>
              </w:rPr>
            </w:pPr>
          </w:p>
        </w:tc>
      </w:tr>
      <w:tr w:rsidR="0082583E" w:rsidRPr="00860AF4" w14:paraId="423E8758" w14:textId="77777777" w:rsidTr="006433A6">
        <w:trPr>
          <w:trHeight w:val="360"/>
        </w:trPr>
        <w:tc>
          <w:tcPr>
            <w:tcW w:w="768" w:type="dxa"/>
            <w:noWrap/>
          </w:tcPr>
          <w:p w14:paraId="603FFAAC" w14:textId="62B9C603" w:rsidR="0082583E" w:rsidRPr="00860AF4" w:rsidRDefault="00C2515B"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00</w:t>
            </w:r>
          </w:p>
        </w:tc>
        <w:tc>
          <w:tcPr>
            <w:tcW w:w="1559" w:type="dxa"/>
            <w:hideMark/>
          </w:tcPr>
          <w:p w14:paraId="118070AE"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貸方２UFコード(固定)7</w:t>
            </w:r>
          </w:p>
        </w:tc>
        <w:tc>
          <w:tcPr>
            <w:tcW w:w="2127" w:type="dxa"/>
            <w:hideMark/>
          </w:tcPr>
          <w:p w14:paraId="076F6EAC"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58F57D72"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5CDA6AC2" w14:textId="791E2E9C" w:rsidR="0082583E" w:rsidRPr="00860AF4" w:rsidRDefault="0082583E" w:rsidP="00525D19">
            <w:pPr>
              <w:rPr>
                <w:rFonts w:ascii="Meiryo UI" w:hAnsi="Meiryo UI" w:cs="ＭＳ Ｐゴシック"/>
                <w:color w:val="000000"/>
              </w:rPr>
            </w:pPr>
          </w:p>
        </w:tc>
      </w:tr>
      <w:tr w:rsidR="0082583E" w:rsidRPr="00860AF4" w14:paraId="520761B0" w14:textId="77777777" w:rsidTr="006433A6">
        <w:trPr>
          <w:trHeight w:val="360"/>
        </w:trPr>
        <w:tc>
          <w:tcPr>
            <w:tcW w:w="768" w:type="dxa"/>
            <w:noWrap/>
          </w:tcPr>
          <w:p w14:paraId="73DAFFE6" w14:textId="52C10FCC"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0</w:t>
            </w:r>
            <w:r w:rsidR="00C2515B">
              <w:rPr>
                <w:rFonts w:ascii="Meiryo UI" w:hAnsi="Meiryo UI" w:cs="ＭＳ Ｐゴシック"/>
                <w:color w:val="000000"/>
              </w:rPr>
              <w:t>1</w:t>
            </w:r>
          </w:p>
        </w:tc>
        <w:tc>
          <w:tcPr>
            <w:tcW w:w="1559" w:type="dxa"/>
            <w:hideMark/>
          </w:tcPr>
          <w:p w14:paraId="33981EF4"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貸方２UFコード(固定)8</w:t>
            </w:r>
          </w:p>
        </w:tc>
        <w:tc>
          <w:tcPr>
            <w:tcW w:w="2127" w:type="dxa"/>
            <w:hideMark/>
          </w:tcPr>
          <w:p w14:paraId="6DE84EFB"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042AD2F2"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79EB46C8" w14:textId="04FCDBAD" w:rsidR="0082583E" w:rsidRPr="00860AF4" w:rsidRDefault="0082583E" w:rsidP="00525D19">
            <w:pPr>
              <w:rPr>
                <w:rFonts w:ascii="Meiryo UI" w:hAnsi="Meiryo UI" w:cs="ＭＳ Ｐゴシック"/>
                <w:color w:val="000000"/>
              </w:rPr>
            </w:pPr>
          </w:p>
        </w:tc>
      </w:tr>
      <w:tr w:rsidR="0082583E" w:rsidRPr="00860AF4" w14:paraId="76C307FA" w14:textId="77777777" w:rsidTr="006433A6">
        <w:trPr>
          <w:trHeight w:val="360"/>
        </w:trPr>
        <w:tc>
          <w:tcPr>
            <w:tcW w:w="768" w:type="dxa"/>
            <w:noWrap/>
          </w:tcPr>
          <w:p w14:paraId="003B80AC" w14:textId="1FB753FC"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0</w:t>
            </w:r>
            <w:r w:rsidR="00C2515B">
              <w:rPr>
                <w:rFonts w:ascii="Meiryo UI" w:hAnsi="Meiryo UI" w:cs="ＭＳ Ｐゴシック"/>
                <w:color w:val="000000"/>
              </w:rPr>
              <w:t>2</w:t>
            </w:r>
          </w:p>
        </w:tc>
        <w:tc>
          <w:tcPr>
            <w:tcW w:w="1559" w:type="dxa"/>
            <w:hideMark/>
          </w:tcPr>
          <w:p w14:paraId="05C3F0E6"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貸方２UFコード(固定)9</w:t>
            </w:r>
          </w:p>
        </w:tc>
        <w:tc>
          <w:tcPr>
            <w:tcW w:w="2127" w:type="dxa"/>
            <w:hideMark/>
          </w:tcPr>
          <w:p w14:paraId="48FD53B0"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39806EA0"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0F20C21A" w14:textId="13E77F4A" w:rsidR="0082583E" w:rsidRPr="00860AF4" w:rsidRDefault="0082583E" w:rsidP="00525D19">
            <w:pPr>
              <w:rPr>
                <w:rFonts w:ascii="Meiryo UI" w:hAnsi="Meiryo UI" w:cs="ＭＳ Ｐゴシック"/>
                <w:color w:val="000000"/>
              </w:rPr>
            </w:pPr>
          </w:p>
        </w:tc>
      </w:tr>
      <w:tr w:rsidR="0082583E" w:rsidRPr="00860AF4" w14:paraId="5392DE86" w14:textId="77777777" w:rsidTr="006433A6">
        <w:trPr>
          <w:trHeight w:val="360"/>
        </w:trPr>
        <w:tc>
          <w:tcPr>
            <w:tcW w:w="768" w:type="dxa"/>
            <w:noWrap/>
          </w:tcPr>
          <w:p w14:paraId="33160C4A" w14:textId="287D443F"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0</w:t>
            </w:r>
            <w:r w:rsidR="00C2515B">
              <w:rPr>
                <w:rFonts w:ascii="Meiryo UI" w:hAnsi="Meiryo UI" w:cs="ＭＳ Ｐゴシック"/>
                <w:color w:val="000000"/>
              </w:rPr>
              <w:t>3</w:t>
            </w:r>
          </w:p>
        </w:tc>
        <w:tc>
          <w:tcPr>
            <w:tcW w:w="1559" w:type="dxa"/>
            <w:hideMark/>
          </w:tcPr>
          <w:p w14:paraId="6FE24022"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貸方２UFコード(固定)10</w:t>
            </w:r>
          </w:p>
        </w:tc>
        <w:tc>
          <w:tcPr>
            <w:tcW w:w="2127" w:type="dxa"/>
            <w:hideMark/>
          </w:tcPr>
          <w:p w14:paraId="55C33C9B"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3DF8E1A6"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0FF560E5" w14:textId="41CC36DF" w:rsidR="0082583E" w:rsidRPr="00860AF4" w:rsidRDefault="0082583E" w:rsidP="00525D19">
            <w:pPr>
              <w:rPr>
                <w:rFonts w:ascii="Meiryo UI" w:hAnsi="Meiryo UI" w:cs="ＭＳ Ｐゴシック"/>
                <w:color w:val="000000"/>
              </w:rPr>
            </w:pPr>
          </w:p>
        </w:tc>
      </w:tr>
      <w:tr w:rsidR="0082583E" w:rsidRPr="00860AF4" w14:paraId="5327C047" w14:textId="77777777" w:rsidTr="006433A6">
        <w:trPr>
          <w:trHeight w:val="360"/>
        </w:trPr>
        <w:tc>
          <w:tcPr>
            <w:tcW w:w="768" w:type="dxa"/>
            <w:noWrap/>
          </w:tcPr>
          <w:p w14:paraId="446F9066" w14:textId="412E09DE"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0</w:t>
            </w:r>
            <w:r w:rsidR="00C2515B">
              <w:rPr>
                <w:rFonts w:ascii="Meiryo UI" w:hAnsi="Meiryo UI" w:cs="ＭＳ Ｐゴシック"/>
                <w:color w:val="000000"/>
              </w:rPr>
              <w:t>4</w:t>
            </w:r>
          </w:p>
        </w:tc>
        <w:tc>
          <w:tcPr>
            <w:tcW w:w="1559" w:type="dxa"/>
            <w:hideMark/>
          </w:tcPr>
          <w:p w14:paraId="07036B1B"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貸方課税区分２</w:t>
            </w:r>
          </w:p>
        </w:tc>
        <w:tc>
          <w:tcPr>
            <w:tcW w:w="2127" w:type="dxa"/>
            <w:hideMark/>
          </w:tcPr>
          <w:p w14:paraId="29309A51"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489CCF0C"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42BFCCFC" w14:textId="36A7C970" w:rsidR="0082583E" w:rsidRPr="00860AF4" w:rsidRDefault="0082583E" w:rsidP="00525D19">
            <w:pPr>
              <w:rPr>
                <w:rFonts w:ascii="Meiryo UI" w:hAnsi="Meiryo UI" w:cs="ＭＳ Ｐゴシック"/>
                <w:color w:val="000000"/>
              </w:rPr>
            </w:pPr>
          </w:p>
        </w:tc>
      </w:tr>
      <w:tr w:rsidR="0082583E" w:rsidRPr="00860AF4" w14:paraId="0138A121" w14:textId="77777777" w:rsidTr="006433A6">
        <w:trPr>
          <w:trHeight w:val="360"/>
        </w:trPr>
        <w:tc>
          <w:tcPr>
            <w:tcW w:w="768" w:type="dxa"/>
            <w:noWrap/>
          </w:tcPr>
          <w:p w14:paraId="370850BD" w14:textId="30FF6809"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0</w:t>
            </w:r>
            <w:r w:rsidR="00C2515B">
              <w:rPr>
                <w:rFonts w:ascii="Meiryo UI" w:hAnsi="Meiryo UI" w:cs="ＭＳ Ｐゴシック"/>
                <w:color w:val="000000"/>
              </w:rPr>
              <w:t>5</w:t>
            </w:r>
          </w:p>
        </w:tc>
        <w:tc>
          <w:tcPr>
            <w:tcW w:w="1559" w:type="dxa"/>
            <w:hideMark/>
          </w:tcPr>
          <w:p w14:paraId="550E408B"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貸方負担部門コード３</w:t>
            </w:r>
          </w:p>
        </w:tc>
        <w:tc>
          <w:tcPr>
            <w:tcW w:w="2127" w:type="dxa"/>
            <w:hideMark/>
          </w:tcPr>
          <w:p w14:paraId="1ECF0531"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0706E379"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2E51550D" w14:textId="5FC756E1" w:rsidR="0082583E" w:rsidRPr="00860AF4" w:rsidRDefault="0082583E" w:rsidP="00525D19">
            <w:pPr>
              <w:rPr>
                <w:rFonts w:ascii="Meiryo UI" w:hAnsi="Meiryo UI" w:cs="ＭＳ Ｐゴシック"/>
                <w:color w:val="000000"/>
              </w:rPr>
            </w:pPr>
          </w:p>
        </w:tc>
      </w:tr>
      <w:tr w:rsidR="0082583E" w:rsidRPr="00860AF4" w14:paraId="61375AFC" w14:textId="77777777" w:rsidTr="006433A6">
        <w:trPr>
          <w:trHeight w:val="360"/>
        </w:trPr>
        <w:tc>
          <w:tcPr>
            <w:tcW w:w="768" w:type="dxa"/>
            <w:noWrap/>
          </w:tcPr>
          <w:p w14:paraId="748A1473" w14:textId="2A41BCAD"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0</w:t>
            </w:r>
            <w:r w:rsidR="00C2515B">
              <w:rPr>
                <w:rFonts w:ascii="Meiryo UI" w:hAnsi="Meiryo UI" w:cs="ＭＳ Ｐゴシック"/>
                <w:color w:val="000000"/>
              </w:rPr>
              <w:t>6</w:t>
            </w:r>
          </w:p>
        </w:tc>
        <w:tc>
          <w:tcPr>
            <w:tcW w:w="1559" w:type="dxa"/>
            <w:hideMark/>
          </w:tcPr>
          <w:p w14:paraId="703F7916"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貸方取引先コード３</w:t>
            </w:r>
          </w:p>
        </w:tc>
        <w:tc>
          <w:tcPr>
            <w:tcW w:w="2127" w:type="dxa"/>
            <w:hideMark/>
          </w:tcPr>
          <w:p w14:paraId="4E15295E"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1CE0D60A"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787FFDC5" w14:textId="22F55AB2" w:rsidR="0082583E" w:rsidRPr="00860AF4" w:rsidRDefault="0082583E" w:rsidP="00525D19">
            <w:pPr>
              <w:rPr>
                <w:rFonts w:ascii="Meiryo UI" w:hAnsi="Meiryo UI" w:cs="ＭＳ Ｐゴシック"/>
                <w:color w:val="000000"/>
              </w:rPr>
            </w:pPr>
          </w:p>
        </w:tc>
      </w:tr>
      <w:tr w:rsidR="0082583E" w:rsidRPr="00860AF4" w14:paraId="1796039E" w14:textId="77777777" w:rsidTr="006433A6">
        <w:trPr>
          <w:trHeight w:val="360"/>
        </w:trPr>
        <w:tc>
          <w:tcPr>
            <w:tcW w:w="768" w:type="dxa"/>
            <w:noWrap/>
          </w:tcPr>
          <w:p w14:paraId="23AA6F75" w14:textId="2E2A33BD"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0</w:t>
            </w:r>
            <w:r w:rsidR="00C2515B">
              <w:rPr>
                <w:rFonts w:ascii="Meiryo UI" w:hAnsi="Meiryo UI" w:cs="ＭＳ Ｐゴシック"/>
                <w:color w:val="000000"/>
              </w:rPr>
              <w:t>7</w:t>
            </w:r>
          </w:p>
        </w:tc>
        <w:tc>
          <w:tcPr>
            <w:tcW w:w="1559" w:type="dxa"/>
            <w:hideMark/>
          </w:tcPr>
          <w:p w14:paraId="5C82A349"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貸方科目コード３</w:t>
            </w:r>
          </w:p>
        </w:tc>
        <w:tc>
          <w:tcPr>
            <w:tcW w:w="2127" w:type="dxa"/>
            <w:hideMark/>
          </w:tcPr>
          <w:p w14:paraId="1ABF01D0"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2CB53752"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3F180574" w14:textId="79458203" w:rsidR="0082583E" w:rsidRPr="00860AF4" w:rsidRDefault="0082583E" w:rsidP="00525D19">
            <w:pPr>
              <w:rPr>
                <w:rFonts w:ascii="Meiryo UI" w:hAnsi="Meiryo UI" w:cs="ＭＳ Ｐゴシック"/>
                <w:color w:val="000000"/>
              </w:rPr>
            </w:pPr>
          </w:p>
        </w:tc>
      </w:tr>
      <w:tr w:rsidR="0082583E" w:rsidRPr="00860AF4" w14:paraId="0D4B6974" w14:textId="77777777" w:rsidTr="006433A6">
        <w:trPr>
          <w:trHeight w:val="360"/>
        </w:trPr>
        <w:tc>
          <w:tcPr>
            <w:tcW w:w="768" w:type="dxa"/>
            <w:noWrap/>
          </w:tcPr>
          <w:p w14:paraId="71157B05" w14:textId="0727210A"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0</w:t>
            </w:r>
            <w:r w:rsidR="00C2515B">
              <w:rPr>
                <w:rFonts w:ascii="Meiryo UI" w:hAnsi="Meiryo UI" w:cs="ＭＳ Ｐゴシック"/>
                <w:color w:val="000000"/>
              </w:rPr>
              <w:t>8</w:t>
            </w:r>
          </w:p>
        </w:tc>
        <w:tc>
          <w:tcPr>
            <w:tcW w:w="1559" w:type="dxa"/>
            <w:hideMark/>
          </w:tcPr>
          <w:p w14:paraId="601D589D"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貸方科目枝番コード３</w:t>
            </w:r>
          </w:p>
        </w:tc>
        <w:tc>
          <w:tcPr>
            <w:tcW w:w="2127" w:type="dxa"/>
            <w:hideMark/>
          </w:tcPr>
          <w:p w14:paraId="60DD6B28"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2964BB7E"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1879A213" w14:textId="20A67E80" w:rsidR="0082583E" w:rsidRPr="00860AF4" w:rsidRDefault="0082583E" w:rsidP="00525D19">
            <w:pPr>
              <w:rPr>
                <w:rFonts w:ascii="Meiryo UI" w:hAnsi="Meiryo UI" w:cs="ＭＳ Ｐゴシック"/>
                <w:color w:val="000000"/>
              </w:rPr>
            </w:pPr>
          </w:p>
        </w:tc>
      </w:tr>
      <w:tr w:rsidR="0082583E" w:rsidRPr="00860AF4" w14:paraId="6E169E20" w14:textId="77777777" w:rsidTr="006433A6">
        <w:trPr>
          <w:trHeight w:val="360"/>
        </w:trPr>
        <w:tc>
          <w:tcPr>
            <w:tcW w:w="768" w:type="dxa"/>
            <w:noWrap/>
          </w:tcPr>
          <w:p w14:paraId="2119439C" w14:textId="2D99148C"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0</w:t>
            </w:r>
            <w:r w:rsidR="00C2515B">
              <w:rPr>
                <w:rFonts w:ascii="Meiryo UI" w:hAnsi="Meiryo UI" w:cs="ＭＳ Ｐゴシック"/>
                <w:color w:val="000000"/>
              </w:rPr>
              <w:t>9</w:t>
            </w:r>
          </w:p>
        </w:tc>
        <w:tc>
          <w:tcPr>
            <w:tcW w:w="1559" w:type="dxa"/>
            <w:hideMark/>
          </w:tcPr>
          <w:p w14:paraId="6143818D"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貸方プロジェクトコード３</w:t>
            </w:r>
          </w:p>
        </w:tc>
        <w:tc>
          <w:tcPr>
            <w:tcW w:w="2127" w:type="dxa"/>
            <w:hideMark/>
          </w:tcPr>
          <w:p w14:paraId="75CDDBCE"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75766904"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5AA7AFF8" w14:textId="425D1A82" w:rsidR="0082583E" w:rsidRPr="00860AF4" w:rsidRDefault="0082583E" w:rsidP="00525D19">
            <w:pPr>
              <w:rPr>
                <w:rFonts w:ascii="Meiryo UI" w:hAnsi="Meiryo UI" w:cs="ＭＳ Ｐゴシック"/>
                <w:color w:val="000000"/>
              </w:rPr>
            </w:pPr>
          </w:p>
        </w:tc>
      </w:tr>
      <w:tr w:rsidR="0082583E" w:rsidRPr="00860AF4" w14:paraId="5D30C318" w14:textId="77777777" w:rsidTr="006433A6">
        <w:trPr>
          <w:trHeight w:val="360"/>
        </w:trPr>
        <w:tc>
          <w:tcPr>
            <w:tcW w:w="768" w:type="dxa"/>
            <w:noWrap/>
          </w:tcPr>
          <w:p w14:paraId="74BD1414" w14:textId="01D04AB9"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sidR="00C2515B">
              <w:rPr>
                <w:rFonts w:ascii="Meiryo UI" w:hAnsi="Meiryo UI" w:cs="ＭＳ Ｐゴシック"/>
                <w:color w:val="000000"/>
              </w:rPr>
              <w:t>10</w:t>
            </w:r>
          </w:p>
        </w:tc>
        <w:tc>
          <w:tcPr>
            <w:tcW w:w="1559" w:type="dxa"/>
            <w:hideMark/>
          </w:tcPr>
          <w:p w14:paraId="14B8372F"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貸方セグメントコード３</w:t>
            </w:r>
          </w:p>
        </w:tc>
        <w:tc>
          <w:tcPr>
            <w:tcW w:w="2127" w:type="dxa"/>
            <w:hideMark/>
          </w:tcPr>
          <w:p w14:paraId="7A29B98C"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2DC027E5"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3FC755BB" w14:textId="0981B331" w:rsidR="0082583E" w:rsidRPr="00860AF4" w:rsidRDefault="0082583E" w:rsidP="00525D19">
            <w:pPr>
              <w:rPr>
                <w:rFonts w:ascii="Meiryo UI" w:hAnsi="Meiryo UI" w:cs="ＭＳ Ｐゴシック"/>
                <w:color w:val="000000"/>
              </w:rPr>
            </w:pPr>
          </w:p>
        </w:tc>
      </w:tr>
      <w:tr w:rsidR="0082583E" w:rsidRPr="00860AF4" w14:paraId="3898005F" w14:textId="77777777" w:rsidTr="006433A6">
        <w:trPr>
          <w:trHeight w:val="360"/>
        </w:trPr>
        <w:tc>
          <w:tcPr>
            <w:tcW w:w="768" w:type="dxa"/>
            <w:noWrap/>
          </w:tcPr>
          <w:p w14:paraId="32B95998" w14:textId="62078160"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1</w:t>
            </w:r>
            <w:r w:rsidR="00C2515B">
              <w:rPr>
                <w:rFonts w:ascii="Meiryo UI" w:hAnsi="Meiryo UI" w:cs="ＭＳ Ｐゴシック"/>
                <w:color w:val="000000"/>
              </w:rPr>
              <w:t>1</w:t>
            </w:r>
          </w:p>
        </w:tc>
        <w:tc>
          <w:tcPr>
            <w:tcW w:w="1559" w:type="dxa"/>
            <w:hideMark/>
          </w:tcPr>
          <w:p w14:paraId="0BAEE8F3"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貸方３UFコード1</w:t>
            </w:r>
          </w:p>
        </w:tc>
        <w:tc>
          <w:tcPr>
            <w:tcW w:w="2127" w:type="dxa"/>
            <w:hideMark/>
          </w:tcPr>
          <w:p w14:paraId="502B65C1"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2BEB6EC9"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0205EE6A" w14:textId="2CDF2CE7" w:rsidR="0082583E" w:rsidRPr="00860AF4" w:rsidRDefault="0082583E" w:rsidP="00525D19">
            <w:pPr>
              <w:rPr>
                <w:rFonts w:ascii="Meiryo UI" w:hAnsi="Meiryo UI" w:cs="ＭＳ Ｐゴシック"/>
                <w:color w:val="000000"/>
              </w:rPr>
            </w:pPr>
          </w:p>
        </w:tc>
      </w:tr>
      <w:tr w:rsidR="0082583E" w:rsidRPr="00860AF4" w14:paraId="33A9C211" w14:textId="77777777" w:rsidTr="006433A6">
        <w:trPr>
          <w:trHeight w:val="360"/>
        </w:trPr>
        <w:tc>
          <w:tcPr>
            <w:tcW w:w="768" w:type="dxa"/>
            <w:noWrap/>
          </w:tcPr>
          <w:p w14:paraId="3A530844" w14:textId="4415A51D"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lastRenderedPageBreak/>
              <w:t>1</w:t>
            </w:r>
            <w:r>
              <w:rPr>
                <w:rFonts w:ascii="Meiryo UI" w:hAnsi="Meiryo UI" w:cs="ＭＳ Ｐゴシック"/>
                <w:color w:val="000000"/>
              </w:rPr>
              <w:t>1</w:t>
            </w:r>
            <w:r w:rsidR="00C2515B">
              <w:rPr>
                <w:rFonts w:ascii="Meiryo UI" w:hAnsi="Meiryo UI" w:cs="ＭＳ Ｐゴシック"/>
                <w:color w:val="000000"/>
              </w:rPr>
              <w:t>2</w:t>
            </w:r>
          </w:p>
        </w:tc>
        <w:tc>
          <w:tcPr>
            <w:tcW w:w="1559" w:type="dxa"/>
            <w:hideMark/>
          </w:tcPr>
          <w:p w14:paraId="1E70FBB0"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貸方３UFコード2</w:t>
            </w:r>
          </w:p>
        </w:tc>
        <w:tc>
          <w:tcPr>
            <w:tcW w:w="2127" w:type="dxa"/>
            <w:hideMark/>
          </w:tcPr>
          <w:p w14:paraId="6F744063"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59D711AC"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2ACDC921" w14:textId="6A8F1AA3" w:rsidR="0082583E" w:rsidRPr="00860AF4" w:rsidRDefault="0082583E" w:rsidP="00525D19">
            <w:pPr>
              <w:rPr>
                <w:rFonts w:ascii="Meiryo UI" w:hAnsi="Meiryo UI" w:cs="ＭＳ Ｐゴシック"/>
                <w:color w:val="000000"/>
              </w:rPr>
            </w:pPr>
          </w:p>
        </w:tc>
      </w:tr>
      <w:tr w:rsidR="0082583E" w:rsidRPr="00860AF4" w14:paraId="6840CE98" w14:textId="77777777" w:rsidTr="006433A6">
        <w:trPr>
          <w:trHeight w:val="360"/>
        </w:trPr>
        <w:tc>
          <w:tcPr>
            <w:tcW w:w="768" w:type="dxa"/>
            <w:noWrap/>
          </w:tcPr>
          <w:p w14:paraId="1286E02B" w14:textId="07203C5D"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1</w:t>
            </w:r>
            <w:r w:rsidR="00C2515B">
              <w:rPr>
                <w:rFonts w:ascii="Meiryo UI" w:hAnsi="Meiryo UI" w:cs="ＭＳ Ｐゴシック"/>
                <w:color w:val="000000"/>
              </w:rPr>
              <w:t>3</w:t>
            </w:r>
          </w:p>
        </w:tc>
        <w:tc>
          <w:tcPr>
            <w:tcW w:w="1559" w:type="dxa"/>
            <w:hideMark/>
          </w:tcPr>
          <w:p w14:paraId="5B528ADD"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貸方３UFコード3</w:t>
            </w:r>
          </w:p>
        </w:tc>
        <w:tc>
          <w:tcPr>
            <w:tcW w:w="2127" w:type="dxa"/>
            <w:hideMark/>
          </w:tcPr>
          <w:p w14:paraId="08A637CD"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6BB75C15"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74547CB3" w14:textId="0253BA44" w:rsidR="0082583E" w:rsidRPr="00860AF4" w:rsidRDefault="0082583E" w:rsidP="00525D19">
            <w:pPr>
              <w:rPr>
                <w:rFonts w:ascii="Meiryo UI" w:hAnsi="Meiryo UI" w:cs="ＭＳ Ｐゴシック"/>
                <w:color w:val="000000"/>
              </w:rPr>
            </w:pPr>
          </w:p>
        </w:tc>
      </w:tr>
      <w:tr w:rsidR="0082583E" w:rsidRPr="00860AF4" w14:paraId="199765A0" w14:textId="77777777" w:rsidTr="006433A6">
        <w:trPr>
          <w:trHeight w:val="360"/>
        </w:trPr>
        <w:tc>
          <w:tcPr>
            <w:tcW w:w="768" w:type="dxa"/>
            <w:noWrap/>
          </w:tcPr>
          <w:p w14:paraId="194288E5" w14:textId="104C321E"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1</w:t>
            </w:r>
            <w:r w:rsidR="00C2515B">
              <w:rPr>
                <w:rFonts w:ascii="Meiryo UI" w:hAnsi="Meiryo UI" w:cs="ＭＳ Ｐゴシック"/>
                <w:color w:val="000000"/>
              </w:rPr>
              <w:t>4</w:t>
            </w:r>
          </w:p>
        </w:tc>
        <w:tc>
          <w:tcPr>
            <w:tcW w:w="1559" w:type="dxa"/>
            <w:hideMark/>
          </w:tcPr>
          <w:p w14:paraId="288A6D58"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貸方３UFコード4</w:t>
            </w:r>
          </w:p>
        </w:tc>
        <w:tc>
          <w:tcPr>
            <w:tcW w:w="2127" w:type="dxa"/>
            <w:hideMark/>
          </w:tcPr>
          <w:p w14:paraId="61918CA1"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27CCD727"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7866C4C3" w14:textId="0001C6B2" w:rsidR="0082583E" w:rsidRPr="00860AF4" w:rsidRDefault="0082583E" w:rsidP="00525D19">
            <w:pPr>
              <w:rPr>
                <w:rFonts w:ascii="Meiryo UI" w:hAnsi="Meiryo UI" w:cs="ＭＳ Ｐゴシック"/>
                <w:color w:val="000000"/>
              </w:rPr>
            </w:pPr>
          </w:p>
        </w:tc>
      </w:tr>
      <w:tr w:rsidR="0082583E" w:rsidRPr="00860AF4" w14:paraId="05E64F08" w14:textId="77777777" w:rsidTr="006433A6">
        <w:trPr>
          <w:trHeight w:val="360"/>
        </w:trPr>
        <w:tc>
          <w:tcPr>
            <w:tcW w:w="768" w:type="dxa"/>
            <w:noWrap/>
          </w:tcPr>
          <w:p w14:paraId="60227D78" w14:textId="5BCAFAC8"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1</w:t>
            </w:r>
            <w:r w:rsidR="00C2515B">
              <w:rPr>
                <w:rFonts w:ascii="Meiryo UI" w:hAnsi="Meiryo UI" w:cs="ＭＳ Ｐゴシック"/>
                <w:color w:val="000000"/>
              </w:rPr>
              <w:t>5</w:t>
            </w:r>
          </w:p>
        </w:tc>
        <w:tc>
          <w:tcPr>
            <w:tcW w:w="1559" w:type="dxa"/>
            <w:hideMark/>
          </w:tcPr>
          <w:p w14:paraId="26345656"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貸方３UFコード5</w:t>
            </w:r>
          </w:p>
        </w:tc>
        <w:tc>
          <w:tcPr>
            <w:tcW w:w="2127" w:type="dxa"/>
            <w:hideMark/>
          </w:tcPr>
          <w:p w14:paraId="40E0F0BE"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10807827"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2B8E1C74" w14:textId="00EF88F3" w:rsidR="0082583E" w:rsidRPr="00860AF4" w:rsidRDefault="0082583E" w:rsidP="00525D19">
            <w:pPr>
              <w:rPr>
                <w:rFonts w:ascii="Meiryo UI" w:hAnsi="Meiryo UI" w:cs="ＭＳ Ｐゴシック"/>
                <w:color w:val="000000"/>
              </w:rPr>
            </w:pPr>
          </w:p>
        </w:tc>
      </w:tr>
      <w:tr w:rsidR="0082583E" w:rsidRPr="00860AF4" w14:paraId="63382C52" w14:textId="77777777" w:rsidTr="006433A6">
        <w:trPr>
          <w:trHeight w:val="360"/>
        </w:trPr>
        <w:tc>
          <w:tcPr>
            <w:tcW w:w="768" w:type="dxa"/>
            <w:noWrap/>
          </w:tcPr>
          <w:p w14:paraId="6F72A4EB" w14:textId="4B5C84AF"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1</w:t>
            </w:r>
            <w:r w:rsidR="00C2515B">
              <w:rPr>
                <w:rFonts w:ascii="Meiryo UI" w:hAnsi="Meiryo UI" w:cs="ＭＳ Ｐゴシック"/>
                <w:color w:val="000000"/>
              </w:rPr>
              <w:t>6</w:t>
            </w:r>
          </w:p>
        </w:tc>
        <w:tc>
          <w:tcPr>
            <w:tcW w:w="1559" w:type="dxa"/>
            <w:hideMark/>
          </w:tcPr>
          <w:p w14:paraId="1C2DC25C"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貸方３UFコード6</w:t>
            </w:r>
          </w:p>
        </w:tc>
        <w:tc>
          <w:tcPr>
            <w:tcW w:w="2127" w:type="dxa"/>
            <w:hideMark/>
          </w:tcPr>
          <w:p w14:paraId="228607FC"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0AED09BE"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429B8488" w14:textId="10C37A66" w:rsidR="0082583E" w:rsidRPr="00860AF4" w:rsidRDefault="0082583E" w:rsidP="00525D19">
            <w:pPr>
              <w:rPr>
                <w:rFonts w:ascii="Meiryo UI" w:hAnsi="Meiryo UI" w:cs="ＭＳ Ｐゴシック"/>
                <w:color w:val="000000"/>
              </w:rPr>
            </w:pPr>
          </w:p>
        </w:tc>
      </w:tr>
      <w:tr w:rsidR="0082583E" w:rsidRPr="00860AF4" w14:paraId="08DD2FC9" w14:textId="77777777" w:rsidTr="006433A6">
        <w:trPr>
          <w:trHeight w:val="360"/>
        </w:trPr>
        <w:tc>
          <w:tcPr>
            <w:tcW w:w="768" w:type="dxa"/>
            <w:noWrap/>
          </w:tcPr>
          <w:p w14:paraId="7D093A99" w14:textId="393B4A90"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1</w:t>
            </w:r>
            <w:r w:rsidR="00C2515B">
              <w:rPr>
                <w:rFonts w:ascii="Meiryo UI" w:hAnsi="Meiryo UI" w:cs="ＭＳ Ｐゴシック"/>
                <w:color w:val="000000"/>
              </w:rPr>
              <w:t>7</w:t>
            </w:r>
          </w:p>
        </w:tc>
        <w:tc>
          <w:tcPr>
            <w:tcW w:w="1559" w:type="dxa"/>
            <w:hideMark/>
          </w:tcPr>
          <w:p w14:paraId="661A069A"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貸方３UFコード7</w:t>
            </w:r>
          </w:p>
        </w:tc>
        <w:tc>
          <w:tcPr>
            <w:tcW w:w="2127" w:type="dxa"/>
            <w:hideMark/>
          </w:tcPr>
          <w:p w14:paraId="0F7C2813"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291A2A7C"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6BDC98C2" w14:textId="62F7050F" w:rsidR="0082583E" w:rsidRPr="00860AF4" w:rsidRDefault="0082583E" w:rsidP="00525D19">
            <w:pPr>
              <w:rPr>
                <w:rFonts w:ascii="Meiryo UI" w:hAnsi="Meiryo UI" w:cs="ＭＳ Ｐゴシック"/>
                <w:color w:val="000000"/>
              </w:rPr>
            </w:pPr>
          </w:p>
        </w:tc>
      </w:tr>
      <w:tr w:rsidR="0082583E" w:rsidRPr="00860AF4" w14:paraId="30693BCA" w14:textId="77777777" w:rsidTr="006433A6">
        <w:trPr>
          <w:trHeight w:val="360"/>
        </w:trPr>
        <w:tc>
          <w:tcPr>
            <w:tcW w:w="768" w:type="dxa"/>
            <w:noWrap/>
          </w:tcPr>
          <w:p w14:paraId="287ED550" w14:textId="7AE19ED3"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1</w:t>
            </w:r>
            <w:r w:rsidR="00C2515B">
              <w:rPr>
                <w:rFonts w:ascii="Meiryo UI" w:hAnsi="Meiryo UI" w:cs="ＭＳ Ｐゴシック"/>
                <w:color w:val="000000"/>
              </w:rPr>
              <w:t>8</w:t>
            </w:r>
          </w:p>
        </w:tc>
        <w:tc>
          <w:tcPr>
            <w:tcW w:w="1559" w:type="dxa"/>
            <w:hideMark/>
          </w:tcPr>
          <w:p w14:paraId="24CA26BF"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貸方３UFコード8</w:t>
            </w:r>
          </w:p>
        </w:tc>
        <w:tc>
          <w:tcPr>
            <w:tcW w:w="2127" w:type="dxa"/>
            <w:hideMark/>
          </w:tcPr>
          <w:p w14:paraId="7A3D2834"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173C4349"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7DEE0CAD" w14:textId="196C2544" w:rsidR="0082583E" w:rsidRPr="00860AF4" w:rsidRDefault="0082583E" w:rsidP="00525D19">
            <w:pPr>
              <w:rPr>
                <w:rFonts w:ascii="Meiryo UI" w:hAnsi="Meiryo UI" w:cs="ＭＳ Ｐゴシック"/>
                <w:color w:val="000000"/>
              </w:rPr>
            </w:pPr>
          </w:p>
        </w:tc>
      </w:tr>
      <w:tr w:rsidR="0082583E" w:rsidRPr="00860AF4" w14:paraId="38AA64FD" w14:textId="77777777" w:rsidTr="006433A6">
        <w:trPr>
          <w:trHeight w:val="360"/>
        </w:trPr>
        <w:tc>
          <w:tcPr>
            <w:tcW w:w="768" w:type="dxa"/>
            <w:noWrap/>
          </w:tcPr>
          <w:p w14:paraId="5027806F" w14:textId="06F8AA73"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1</w:t>
            </w:r>
            <w:r w:rsidR="00C2515B">
              <w:rPr>
                <w:rFonts w:ascii="Meiryo UI" w:hAnsi="Meiryo UI" w:cs="ＭＳ Ｐゴシック"/>
                <w:color w:val="000000"/>
              </w:rPr>
              <w:t>9</w:t>
            </w:r>
          </w:p>
        </w:tc>
        <w:tc>
          <w:tcPr>
            <w:tcW w:w="1559" w:type="dxa"/>
            <w:hideMark/>
          </w:tcPr>
          <w:p w14:paraId="16770A2D"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貸方３UFコード9</w:t>
            </w:r>
          </w:p>
        </w:tc>
        <w:tc>
          <w:tcPr>
            <w:tcW w:w="2127" w:type="dxa"/>
            <w:hideMark/>
          </w:tcPr>
          <w:p w14:paraId="6FCE30BE"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5430E567"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72DD8E56" w14:textId="417B0794" w:rsidR="0082583E" w:rsidRPr="00860AF4" w:rsidRDefault="0082583E" w:rsidP="00525D19">
            <w:pPr>
              <w:rPr>
                <w:rFonts w:ascii="Meiryo UI" w:hAnsi="Meiryo UI" w:cs="ＭＳ Ｐゴシック"/>
                <w:color w:val="000000"/>
              </w:rPr>
            </w:pPr>
          </w:p>
        </w:tc>
      </w:tr>
      <w:tr w:rsidR="0082583E" w:rsidRPr="00860AF4" w14:paraId="6BEA2A51" w14:textId="77777777" w:rsidTr="006433A6">
        <w:trPr>
          <w:trHeight w:val="360"/>
        </w:trPr>
        <w:tc>
          <w:tcPr>
            <w:tcW w:w="768" w:type="dxa"/>
            <w:noWrap/>
          </w:tcPr>
          <w:p w14:paraId="7BF11F8A" w14:textId="701870F7"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sidR="00C2515B">
              <w:rPr>
                <w:rFonts w:ascii="Meiryo UI" w:hAnsi="Meiryo UI" w:cs="ＭＳ Ｐゴシック"/>
                <w:color w:val="000000"/>
              </w:rPr>
              <w:t>20</w:t>
            </w:r>
          </w:p>
        </w:tc>
        <w:tc>
          <w:tcPr>
            <w:tcW w:w="1559" w:type="dxa"/>
            <w:hideMark/>
          </w:tcPr>
          <w:p w14:paraId="6C53E4F8"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貸方３UFコード10</w:t>
            </w:r>
          </w:p>
        </w:tc>
        <w:tc>
          <w:tcPr>
            <w:tcW w:w="2127" w:type="dxa"/>
            <w:hideMark/>
          </w:tcPr>
          <w:p w14:paraId="6983F767"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06B70742"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369E247A" w14:textId="06426A0C" w:rsidR="0082583E" w:rsidRPr="00860AF4" w:rsidRDefault="0082583E" w:rsidP="00525D19">
            <w:pPr>
              <w:rPr>
                <w:rFonts w:ascii="Meiryo UI" w:hAnsi="Meiryo UI" w:cs="ＭＳ Ｐゴシック"/>
                <w:color w:val="000000"/>
              </w:rPr>
            </w:pPr>
          </w:p>
        </w:tc>
      </w:tr>
      <w:tr w:rsidR="0082583E" w:rsidRPr="00860AF4" w14:paraId="5A34E9B7" w14:textId="77777777" w:rsidTr="006433A6">
        <w:trPr>
          <w:trHeight w:val="360"/>
        </w:trPr>
        <w:tc>
          <w:tcPr>
            <w:tcW w:w="768" w:type="dxa"/>
            <w:noWrap/>
          </w:tcPr>
          <w:p w14:paraId="11666901" w14:textId="0357F00F"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2</w:t>
            </w:r>
            <w:r w:rsidR="00C2515B">
              <w:rPr>
                <w:rFonts w:ascii="Meiryo UI" w:hAnsi="Meiryo UI" w:cs="ＭＳ Ｐゴシック"/>
                <w:color w:val="000000"/>
              </w:rPr>
              <w:t>1</w:t>
            </w:r>
          </w:p>
        </w:tc>
        <w:tc>
          <w:tcPr>
            <w:tcW w:w="1559" w:type="dxa"/>
            <w:hideMark/>
          </w:tcPr>
          <w:p w14:paraId="20D6FD58"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貸方３UFコード(固定)1</w:t>
            </w:r>
          </w:p>
        </w:tc>
        <w:tc>
          <w:tcPr>
            <w:tcW w:w="2127" w:type="dxa"/>
            <w:hideMark/>
          </w:tcPr>
          <w:p w14:paraId="72C1D25C"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10B018DF"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4EB6E9D2" w14:textId="71FE8D9F" w:rsidR="0082583E" w:rsidRPr="00860AF4" w:rsidRDefault="0082583E" w:rsidP="00525D19">
            <w:pPr>
              <w:rPr>
                <w:rFonts w:ascii="Meiryo UI" w:hAnsi="Meiryo UI" w:cs="ＭＳ Ｐゴシック"/>
                <w:color w:val="000000"/>
              </w:rPr>
            </w:pPr>
          </w:p>
        </w:tc>
      </w:tr>
      <w:tr w:rsidR="0082583E" w:rsidRPr="00860AF4" w14:paraId="246C9EE6" w14:textId="77777777" w:rsidTr="006433A6">
        <w:trPr>
          <w:trHeight w:val="360"/>
        </w:trPr>
        <w:tc>
          <w:tcPr>
            <w:tcW w:w="768" w:type="dxa"/>
            <w:noWrap/>
          </w:tcPr>
          <w:p w14:paraId="3AF6F5CF" w14:textId="45411EB3"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2</w:t>
            </w:r>
            <w:r w:rsidR="00C2515B">
              <w:rPr>
                <w:rFonts w:ascii="Meiryo UI" w:hAnsi="Meiryo UI" w:cs="ＭＳ Ｐゴシック"/>
                <w:color w:val="000000"/>
              </w:rPr>
              <w:t>2</w:t>
            </w:r>
          </w:p>
        </w:tc>
        <w:tc>
          <w:tcPr>
            <w:tcW w:w="1559" w:type="dxa"/>
            <w:hideMark/>
          </w:tcPr>
          <w:p w14:paraId="2F40E85B"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貸方３UFコード(固定)2</w:t>
            </w:r>
          </w:p>
        </w:tc>
        <w:tc>
          <w:tcPr>
            <w:tcW w:w="2127" w:type="dxa"/>
            <w:hideMark/>
          </w:tcPr>
          <w:p w14:paraId="681EC2F3"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7F29C096"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7FCE324D" w14:textId="771DA2CF" w:rsidR="0082583E" w:rsidRPr="00860AF4" w:rsidRDefault="0082583E" w:rsidP="00525D19">
            <w:pPr>
              <w:rPr>
                <w:rFonts w:ascii="Meiryo UI" w:hAnsi="Meiryo UI" w:cs="ＭＳ Ｐゴシック"/>
                <w:color w:val="000000"/>
              </w:rPr>
            </w:pPr>
          </w:p>
        </w:tc>
      </w:tr>
      <w:tr w:rsidR="0082583E" w:rsidRPr="00860AF4" w14:paraId="482FE816" w14:textId="77777777" w:rsidTr="006433A6">
        <w:trPr>
          <w:trHeight w:val="360"/>
        </w:trPr>
        <w:tc>
          <w:tcPr>
            <w:tcW w:w="768" w:type="dxa"/>
            <w:noWrap/>
          </w:tcPr>
          <w:p w14:paraId="761898D2" w14:textId="304C6CFF"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2</w:t>
            </w:r>
            <w:r w:rsidR="00C2515B">
              <w:rPr>
                <w:rFonts w:ascii="Meiryo UI" w:hAnsi="Meiryo UI" w:cs="ＭＳ Ｐゴシック"/>
                <w:color w:val="000000"/>
              </w:rPr>
              <w:t>3</w:t>
            </w:r>
          </w:p>
        </w:tc>
        <w:tc>
          <w:tcPr>
            <w:tcW w:w="1559" w:type="dxa"/>
            <w:hideMark/>
          </w:tcPr>
          <w:p w14:paraId="28ABA421"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貸方３UFコード(固定)3</w:t>
            </w:r>
          </w:p>
        </w:tc>
        <w:tc>
          <w:tcPr>
            <w:tcW w:w="2127" w:type="dxa"/>
            <w:hideMark/>
          </w:tcPr>
          <w:p w14:paraId="5BC458EF"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1694A597"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5FA14062" w14:textId="01B01088" w:rsidR="0082583E" w:rsidRPr="00860AF4" w:rsidRDefault="0082583E" w:rsidP="00525D19">
            <w:pPr>
              <w:rPr>
                <w:rFonts w:ascii="Meiryo UI" w:hAnsi="Meiryo UI" w:cs="ＭＳ Ｐゴシック"/>
                <w:color w:val="000000"/>
              </w:rPr>
            </w:pPr>
          </w:p>
        </w:tc>
      </w:tr>
      <w:tr w:rsidR="0082583E" w:rsidRPr="00860AF4" w14:paraId="58E48DC0" w14:textId="77777777" w:rsidTr="006433A6">
        <w:trPr>
          <w:trHeight w:val="360"/>
        </w:trPr>
        <w:tc>
          <w:tcPr>
            <w:tcW w:w="768" w:type="dxa"/>
            <w:noWrap/>
          </w:tcPr>
          <w:p w14:paraId="70E770D3" w14:textId="79FFD610"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2</w:t>
            </w:r>
            <w:r w:rsidR="00C2515B">
              <w:rPr>
                <w:rFonts w:ascii="Meiryo UI" w:hAnsi="Meiryo UI" w:cs="ＭＳ Ｐゴシック"/>
                <w:color w:val="000000"/>
              </w:rPr>
              <w:t>4</w:t>
            </w:r>
          </w:p>
        </w:tc>
        <w:tc>
          <w:tcPr>
            <w:tcW w:w="1559" w:type="dxa"/>
            <w:hideMark/>
          </w:tcPr>
          <w:p w14:paraId="79E050E0"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貸方３UFコード(固定)4</w:t>
            </w:r>
          </w:p>
        </w:tc>
        <w:tc>
          <w:tcPr>
            <w:tcW w:w="2127" w:type="dxa"/>
            <w:hideMark/>
          </w:tcPr>
          <w:p w14:paraId="2D8B95E4"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5F0210B0"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6D470700" w14:textId="3665CB27" w:rsidR="0082583E" w:rsidRPr="00860AF4" w:rsidRDefault="0082583E" w:rsidP="00525D19">
            <w:pPr>
              <w:rPr>
                <w:rFonts w:ascii="Meiryo UI" w:hAnsi="Meiryo UI" w:cs="ＭＳ Ｐゴシック"/>
                <w:color w:val="000000"/>
              </w:rPr>
            </w:pPr>
          </w:p>
        </w:tc>
      </w:tr>
      <w:tr w:rsidR="0082583E" w:rsidRPr="00860AF4" w14:paraId="6E6AA88E" w14:textId="77777777" w:rsidTr="006433A6">
        <w:trPr>
          <w:trHeight w:val="360"/>
        </w:trPr>
        <w:tc>
          <w:tcPr>
            <w:tcW w:w="768" w:type="dxa"/>
            <w:noWrap/>
          </w:tcPr>
          <w:p w14:paraId="531ED73D" w14:textId="0B8A1784"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2</w:t>
            </w:r>
            <w:r w:rsidR="00C2515B">
              <w:rPr>
                <w:rFonts w:ascii="Meiryo UI" w:hAnsi="Meiryo UI" w:cs="ＭＳ Ｐゴシック"/>
                <w:color w:val="000000"/>
              </w:rPr>
              <w:t>5</w:t>
            </w:r>
          </w:p>
        </w:tc>
        <w:tc>
          <w:tcPr>
            <w:tcW w:w="1559" w:type="dxa"/>
            <w:hideMark/>
          </w:tcPr>
          <w:p w14:paraId="61342CDA"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貸方３UFコード(固定)5</w:t>
            </w:r>
          </w:p>
        </w:tc>
        <w:tc>
          <w:tcPr>
            <w:tcW w:w="2127" w:type="dxa"/>
            <w:hideMark/>
          </w:tcPr>
          <w:p w14:paraId="29A9A467"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6C14CAE6"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74B8BE55" w14:textId="164D5B35" w:rsidR="0082583E" w:rsidRPr="00860AF4" w:rsidRDefault="0082583E" w:rsidP="00525D19">
            <w:pPr>
              <w:rPr>
                <w:rFonts w:ascii="Meiryo UI" w:hAnsi="Meiryo UI" w:cs="ＭＳ Ｐゴシック"/>
                <w:color w:val="000000"/>
              </w:rPr>
            </w:pPr>
          </w:p>
        </w:tc>
      </w:tr>
      <w:tr w:rsidR="0082583E" w:rsidRPr="00860AF4" w14:paraId="64FF88E4" w14:textId="77777777" w:rsidTr="006433A6">
        <w:trPr>
          <w:trHeight w:val="360"/>
        </w:trPr>
        <w:tc>
          <w:tcPr>
            <w:tcW w:w="768" w:type="dxa"/>
            <w:noWrap/>
          </w:tcPr>
          <w:p w14:paraId="0CD13C29" w14:textId="75AC9372"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2</w:t>
            </w:r>
            <w:r w:rsidR="00C2515B">
              <w:rPr>
                <w:rFonts w:ascii="Meiryo UI" w:hAnsi="Meiryo UI" w:cs="ＭＳ Ｐゴシック"/>
                <w:color w:val="000000"/>
              </w:rPr>
              <w:t>6</w:t>
            </w:r>
          </w:p>
        </w:tc>
        <w:tc>
          <w:tcPr>
            <w:tcW w:w="1559" w:type="dxa"/>
            <w:hideMark/>
          </w:tcPr>
          <w:p w14:paraId="51FDAC03"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貸方３UFコード(固定)6</w:t>
            </w:r>
          </w:p>
        </w:tc>
        <w:tc>
          <w:tcPr>
            <w:tcW w:w="2127" w:type="dxa"/>
            <w:hideMark/>
          </w:tcPr>
          <w:p w14:paraId="0BBCD4FF"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6643EF4F"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57409E23" w14:textId="75B34074" w:rsidR="0082583E" w:rsidRPr="00860AF4" w:rsidRDefault="0082583E" w:rsidP="00525D19">
            <w:pPr>
              <w:rPr>
                <w:rFonts w:ascii="Meiryo UI" w:hAnsi="Meiryo UI" w:cs="ＭＳ Ｐゴシック"/>
                <w:color w:val="000000"/>
              </w:rPr>
            </w:pPr>
          </w:p>
        </w:tc>
      </w:tr>
      <w:tr w:rsidR="0082583E" w:rsidRPr="00860AF4" w14:paraId="608F596D" w14:textId="77777777" w:rsidTr="006433A6">
        <w:trPr>
          <w:trHeight w:val="360"/>
        </w:trPr>
        <w:tc>
          <w:tcPr>
            <w:tcW w:w="768" w:type="dxa"/>
            <w:noWrap/>
          </w:tcPr>
          <w:p w14:paraId="3A338D69" w14:textId="65A3F1AA"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2</w:t>
            </w:r>
            <w:r w:rsidR="00C2515B">
              <w:rPr>
                <w:rFonts w:ascii="Meiryo UI" w:hAnsi="Meiryo UI" w:cs="ＭＳ Ｐゴシック"/>
                <w:color w:val="000000"/>
              </w:rPr>
              <w:t>7</w:t>
            </w:r>
          </w:p>
        </w:tc>
        <w:tc>
          <w:tcPr>
            <w:tcW w:w="1559" w:type="dxa"/>
            <w:hideMark/>
          </w:tcPr>
          <w:p w14:paraId="66C4D547"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貸方３UFコード(固定)7</w:t>
            </w:r>
          </w:p>
        </w:tc>
        <w:tc>
          <w:tcPr>
            <w:tcW w:w="2127" w:type="dxa"/>
            <w:hideMark/>
          </w:tcPr>
          <w:p w14:paraId="2836E05B"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5C49DB8C"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1878778F" w14:textId="7FAC2E08" w:rsidR="0082583E" w:rsidRPr="00860AF4" w:rsidRDefault="0082583E" w:rsidP="00525D19">
            <w:pPr>
              <w:rPr>
                <w:rFonts w:ascii="Meiryo UI" w:hAnsi="Meiryo UI" w:cs="ＭＳ Ｐゴシック"/>
                <w:color w:val="000000"/>
              </w:rPr>
            </w:pPr>
          </w:p>
        </w:tc>
      </w:tr>
      <w:tr w:rsidR="0082583E" w:rsidRPr="00860AF4" w14:paraId="3D9AE8EA" w14:textId="77777777" w:rsidTr="006433A6">
        <w:trPr>
          <w:trHeight w:val="360"/>
        </w:trPr>
        <w:tc>
          <w:tcPr>
            <w:tcW w:w="768" w:type="dxa"/>
            <w:noWrap/>
          </w:tcPr>
          <w:p w14:paraId="76669871" w14:textId="50B90037"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2</w:t>
            </w:r>
            <w:r w:rsidR="00C2515B">
              <w:rPr>
                <w:rFonts w:ascii="Meiryo UI" w:hAnsi="Meiryo UI" w:cs="ＭＳ Ｐゴシック"/>
                <w:color w:val="000000"/>
              </w:rPr>
              <w:t>8</w:t>
            </w:r>
          </w:p>
        </w:tc>
        <w:tc>
          <w:tcPr>
            <w:tcW w:w="1559" w:type="dxa"/>
            <w:hideMark/>
          </w:tcPr>
          <w:p w14:paraId="58F30BD4"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貸方３UFコード(固定)8</w:t>
            </w:r>
          </w:p>
        </w:tc>
        <w:tc>
          <w:tcPr>
            <w:tcW w:w="2127" w:type="dxa"/>
            <w:hideMark/>
          </w:tcPr>
          <w:p w14:paraId="7F19A9B1"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168FD7CD"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2756878D" w14:textId="4BDFC2F1" w:rsidR="0082583E" w:rsidRPr="00860AF4" w:rsidRDefault="0082583E" w:rsidP="00525D19">
            <w:pPr>
              <w:rPr>
                <w:rFonts w:ascii="Meiryo UI" w:hAnsi="Meiryo UI" w:cs="ＭＳ Ｐゴシック"/>
                <w:color w:val="000000"/>
              </w:rPr>
            </w:pPr>
          </w:p>
        </w:tc>
      </w:tr>
      <w:tr w:rsidR="0082583E" w:rsidRPr="00860AF4" w14:paraId="72F20D9D" w14:textId="77777777" w:rsidTr="006433A6">
        <w:trPr>
          <w:trHeight w:val="360"/>
        </w:trPr>
        <w:tc>
          <w:tcPr>
            <w:tcW w:w="768" w:type="dxa"/>
            <w:noWrap/>
          </w:tcPr>
          <w:p w14:paraId="7AE637CA" w14:textId="0AB15742"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2</w:t>
            </w:r>
            <w:r w:rsidR="00C2515B">
              <w:rPr>
                <w:rFonts w:ascii="Meiryo UI" w:hAnsi="Meiryo UI" w:cs="ＭＳ Ｐゴシック"/>
                <w:color w:val="000000"/>
              </w:rPr>
              <w:t>9</w:t>
            </w:r>
          </w:p>
        </w:tc>
        <w:tc>
          <w:tcPr>
            <w:tcW w:w="1559" w:type="dxa"/>
            <w:hideMark/>
          </w:tcPr>
          <w:p w14:paraId="6CF737F7"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貸方３UFコード(固定)9</w:t>
            </w:r>
          </w:p>
        </w:tc>
        <w:tc>
          <w:tcPr>
            <w:tcW w:w="2127" w:type="dxa"/>
            <w:hideMark/>
          </w:tcPr>
          <w:p w14:paraId="632AFB09"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02ED6F4D"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69D38715" w14:textId="3E0F0F8B" w:rsidR="0082583E" w:rsidRPr="00860AF4" w:rsidRDefault="0082583E" w:rsidP="00525D19">
            <w:pPr>
              <w:rPr>
                <w:rFonts w:ascii="Meiryo UI" w:hAnsi="Meiryo UI" w:cs="ＭＳ Ｐゴシック"/>
                <w:color w:val="000000"/>
              </w:rPr>
            </w:pPr>
          </w:p>
        </w:tc>
      </w:tr>
      <w:tr w:rsidR="0082583E" w:rsidRPr="00860AF4" w14:paraId="28FA2819" w14:textId="77777777" w:rsidTr="006433A6">
        <w:trPr>
          <w:trHeight w:val="360"/>
        </w:trPr>
        <w:tc>
          <w:tcPr>
            <w:tcW w:w="768" w:type="dxa"/>
            <w:noWrap/>
          </w:tcPr>
          <w:p w14:paraId="4B0140D6" w14:textId="1C85EE81"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sidR="00C2515B">
              <w:rPr>
                <w:rFonts w:ascii="Meiryo UI" w:hAnsi="Meiryo UI" w:cs="ＭＳ Ｐゴシック"/>
                <w:color w:val="000000"/>
              </w:rPr>
              <w:t>30</w:t>
            </w:r>
          </w:p>
        </w:tc>
        <w:tc>
          <w:tcPr>
            <w:tcW w:w="1559" w:type="dxa"/>
            <w:hideMark/>
          </w:tcPr>
          <w:p w14:paraId="0A2134E0"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貸方３UFコード(固定)10</w:t>
            </w:r>
          </w:p>
        </w:tc>
        <w:tc>
          <w:tcPr>
            <w:tcW w:w="2127" w:type="dxa"/>
            <w:hideMark/>
          </w:tcPr>
          <w:p w14:paraId="36F634C4"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1E53104F"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73A556A7" w14:textId="7409015D" w:rsidR="0082583E" w:rsidRPr="00860AF4" w:rsidRDefault="0082583E" w:rsidP="00525D19">
            <w:pPr>
              <w:rPr>
                <w:rFonts w:ascii="Meiryo UI" w:hAnsi="Meiryo UI" w:cs="ＭＳ Ｐゴシック"/>
                <w:color w:val="000000"/>
              </w:rPr>
            </w:pPr>
          </w:p>
        </w:tc>
      </w:tr>
      <w:tr w:rsidR="0082583E" w:rsidRPr="00860AF4" w14:paraId="2959F99F" w14:textId="77777777" w:rsidTr="006433A6">
        <w:trPr>
          <w:trHeight w:val="360"/>
        </w:trPr>
        <w:tc>
          <w:tcPr>
            <w:tcW w:w="768" w:type="dxa"/>
            <w:noWrap/>
          </w:tcPr>
          <w:p w14:paraId="1FE1226C" w14:textId="10DB897C"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lastRenderedPageBreak/>
              <w:t>1</w:t>
            </w:r>
            <w:r>
              <w:rPr>
                <w:rFonts w:ascii="Meiryo UI" w:hAnsi="Meiryo UI" w:cs="ＭＳ Ｐゴシック"/>
                <w:color w:val="000000"/>
              </w:rPr>
              <w:t>3</w:t>
            </w:r>
            <w:r w:rsidR="00C2515B">
              <w:rPr>
                <w:rFonts w:ascii="Meiryo UI" w:hAnsi="Meiryo UI" w:cs="ＭＳ Ｐゴシック"/>
                <w:color w:val="000000"/>
              </w:rPr>
              <w:t>1</w:t>
            </w:r>
          </w:p>
        </w:tc>
        <w:tc>
          <w:tcPr>
            <w:tcW w:w="1559" w:type="dxa"/>
            <w:hideMark/>
          </w:tcPr>
          <w:p w14:paraId="1AF24CD3"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貸方課税区分３</w:t>
            </w:r>
          </w:p>
        </w:tc>
        <w:tc>
          <w:tcPr>
            <w:tcW w:w="2127" w:type="dxa"/>
            <w:hideMark/>
          </w:tcPr>
          <w:p w14:paraId="5C79E7FC"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4BC58444"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736FF6BF" w14:textId="5EE2CA5C" w:rsidR="0082583E" w:rsidRPr="00860AF4" w:rsidRDefault="0082583E" w:rsidP="00525D19">
            <w:pPr>
              <w:rPr>
                <w:rFonts w:ascii="Meiryo UI" w:hAnsi="Meiryo UI" w:cs="ＭＳ Ｐゴシック"/>
                <w:color w:val="000000"/>
              </w:rPr>
            </w:pPr>
          </w:p>
        </w:tc>
      </w:tr>
      <w:tr w:rsidR="0082583E" w:rsidRPr="00860AF4" w14:paraId="0333DA07" w14:textId="77777777" w:rsidTr="006433A6">
        <w:trPr>
          <w:trHeight w:val="360"/>
        </w:trPr>
        <w:tc>
          <w:tcPr>
            <w:tcW w:w="768" w:type="dxa"/>
            <w:noWrap/>
          </w:tcPr>
          <w:p w14:paraId="7BCA0287" w14:textId="22F9509C"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3</w:t>
            </w:r>
            <w:r w:rsidR="00C2515B">
              <w:rPr>
                <w:rFonts w:ascii="Meiryo UI" w:hAnsi="Meiryo UI" w:cs="ＭＳ Ｐゴシック"/>
                <w:color w:val="000000"/>
              </w:rPr>
              <w:t>2</w:t>
            </w:r>
          </w:p>
        </w:tc>
        <w:tc>
          <w:tcPr>
            <w:tcW w:w="1559" w:type="dxa"/>
            <w:hideMark/>
          </w:tcPr>
          <w:p w14:paraId="0FCFF6F9"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貸方負担部門コード４</w:t>
            </w:r>
          </w:p>
        </w:tc>
        <w:tc>
          <w:tcPr>
            <w:tcW w:w="2127" w:type="dxa"/>
            <w:hideMark/>
          </w:tcPr>
          <w:p w14:paraId="384260BC"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6585E190"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5C2B4646" w14:textId="77FF2B8E" w:rsidR="0082583E" w:rsidRPr="00860AF4" w:rsidRDefault="0082583E" w:rsidP="00525D19">
            <w:pPr>
              <w:rPr>
                <w:rFonts w:ascii="Meiryo UI" w:hAnsi="Meiryo UI" w:cs="ＭＳ Ｐゴシック"/>
                <w:color w:val="000000"/>
              </w:rPr>
            </w:pPr>
          </w:p>
        </w:tc>
      </w:tr>
      <w:tr w:rsidR="0082583E" w:rsidRPr="00860AF4" w14:paraId="188D2F1D" w14:textId="77777777" w:rsidTr="006433A6">
        <w:trPr>
          <w:trHeight w:val="360"/>
        </w:trPr>
        <w:tc>
          <w:tcPr>
            <w:tcW w:w="768" w:type="dxa"/>
            <w:noWrap/>
          </w:tcPr>
          <w:p w14:paraId="773FF5E9" w14:textId="0C39E656"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3</w:t>
            </w:r>
            <w:r w:rsidR="00C2515B">
              <w:rPr>
                <w:rFonts w:ascii="Meiryo UI" w:hAnsi="Meiryo UI" w:cs="ＭＳ Ｐゴシック"/>
                <w:color w:val="000000"/>
              </w:rPr>
              <w:t>3</w:t>
            </w:r>
          </w:p>
        </w:tc>
        <w:tc>
          <w:tcPr>
            <w:tcW w:w="1559" w:type="dxa"/>
            <w:hideMark/>
          </w:tcPr>
          <w:p w14:paraId="6BC9F4C3"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貸方取引先コード４</w:t>
            </w:r>
          </w:p>
        </w:tc>
        <w:tc>
          <w:tcPr>
            <w:tcW w:w="2127" w:type="dxa"/>
            <w:hideMark/>
          </w:tcPr>
          <w:p w14:paraId="3DBFDD31"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0495807D"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766EED29" w14:textId="3C8231F8" w:rsidR="0082583E" w:rsidRPr="00860AF4" w:rsidRDefault="0082583E" w:rsidP="00525D19">
            <w:pPr>
              <w:rPr>
                <w:rFonts w:ascii="Meiryo UI" w:hAnsi="Meiryo UI" w:cs="ＭＳ Ｐゴシック"/>
                <w:color w:val="000000"/>
              </w:rPr>
            </w:pPr>
          </w:p>
        </w:tc>
      </w:tr>
      <w:tr w:rsidR="0082583E" w:rsidRPr="00860AF4" w14:paraId="29D82D2F" w14:textId="77777777" w:rsidTr="006433A6">
        <w:trPr>
          <w:trHeight w:val="360"/>
        </w:trPr>
        <w:tc>
          <w:tcPr>
            <w:tcW w:w="768" w:type="dxa"/>
            <w:noWrap/>
          </w:tcPr>
          <w:p w14:paraId="7B5530B1" w14:textId="32F2AD65"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3</w:t>
            </w:r>
            <w:r w:rsidR="00C2515B">
              <w:rPr>
                <w:rFonts w:ascii="Meiryo UI" w:hAnsi="Meiryo UI" w:cs="ＭＳ Ｐゴシック"/>
                <w:color w:val="000000"/>
              </w:rPr>
              <w:t>4</w:t>
            </w:r>
          </w:p>
        </w:tc>
        <w:tc>
          <w:tcPr>
            <w:tcW w:w="1559" w:type="dxa"/>
            <w:hideMark/>
          </w:tcPr>
          <w:p w14:paraId="0E39E93F"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貸方科目コード４</w:t>
            </w:r>
          </w:p>
        </w:tc>
        <w:tc>
          <w:tcPr>
            <w:tcW w:w="2127" w:type="dxa"/>
            <w:hideMark/>
          </w:tcPr>
          <w:p w14:paraId="5EB5BB93"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7CE9DE40"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33003403" w14:textId="0B0B759C" w:rsidR="0082583E" w:rsidRPr="00860AF4" w:rsidRDefault="0082583E" w:rsidP="00525D19">
            <w:pPr>
              <w:rPr>
                <w:rFonts w:ascii="Meiryo UI" w:hAnsi="Meiryo UI" w:cs="ＭＳ Ｐゴシック"/>
                <w:color w:val="000000"/>
              </w:rPr>
            </w:pPr>
          </w:p>
        </w:tc>
      </w:tr>
      <w:tr w:rsidR="0082583E" w:rsidRPr="00860AF4" w14:paraId="7349A7C3" w14:textId="77777777" w:rsidTr="006433A6">
        <w:trPr>
          <w:trHeight w:val="360"/>
        </w:trPr>
        <w:tc>
          <w:tcPr>
            <w:tcW w:w="768" w:type="dxa"/>
            <w:noWrap/>
          </w:tcPr>
          <w:p w14:paraId="654A3299" w14:textId="5786A4A1"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3</w:t>
            </w:r>
            <w:r w:rsidR="00C2515B">
              <w:rPr>
                <w:rFonts w:ascii="Meiryo UI" w:hAnsi="Meiryo UI" w:cs="ＭＳ Ｐゴシック"/>
                <w:color w:val="000000"/>
              </w:rPr>
              <w:t>5</w:t>
            </w:r>
          </w:p>
        </w:tc>
        <w:tc>
          <w:tcPr>
            <w:tcW w:w="1559" w:type="dxa"/>
            <w:hideMark/>
          </w:tcPr>
          <w:p w14:paraId="6A83FF35"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貸方科目枝番コード４</w:t>
            </w:r>
          </w:p>
        </w:tc>
        <w:tc>
          <w:tcPr>
            <w:tcW w:w="2127" w:type="dxa"/>
            <w:hideMark/>
          </w:tcPr>
          <w:p w14:paraId="64E2761C"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5ED9F28D"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6A3AF804" w14:textId="09344D15" w:rsidR="0082583E" w:rsidRPr="00860AF4" w:rsidRDefault="0082583E" w:rsidP="00525D19">
            <w:pPr>
              <w:rPr>
                <w:rFonts w:ascii="Meiryo UI" w:hAnsi="Meiryo UI" w:cs="ＭＳ Ｐゴシック"/>
                <w:color w:val="000000"/>
              </w:rPr>
            </w:pPr>
          </w:p>
        </w:tc>
      </w:tr>
      <w:tr w:rsidR="0082583E" w:rsidRPr="00860AF4" w14:paraId="1480CC35" w14:textId="77777777" w:rsidTr="006433A6">
        <w:trPr>
          <w:trHeight w:val="360"/>
        </w:trPr>
        <w:tc>
          <w:tcPr>
            <w:tcW w:w="768" w:type="dxa"/>
            <w:noWrap/>
          </w:tcPr>
          <w:p w14:paraId="6BB5DCC6" w14:textId="74AD8D4D"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3</w:t>
            </w:r>
            <w:r w:rsidR="00C2515B">
              <w:rPr>
                <w:rFonts w:ascii="Meiryo UI" w:hAnsi="Meiryo UI" w:cs="ＭＳ Ｐゴシック"/>
                <w:color w:val="000000"/>
              </w:rPr>
              <w:t>6</w:t>
            </w:r>
          </w:p>
        </w:tc>
        <w:tc>
          <w:tcPr>
            <w:tcW w:w="1559" w:type="dxa"/>
            <w:hideMark/>
          </w:tcPr>
          <w:p w14:paraId="3AE3785D"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貸方プロジェクトコード４</w:t>
            </w:r>
          </w:p>
        </w:tc>
        <w:tc>
          <w:tcPr>
            <w:tcW w:w="2127" w:type="dxa"/>
            <w:hideMark/>
          </w:tcPr>
          <w:p w14:paraId="438D58EF"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209997CD"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3F61582F" w14:textId="5B46A450" w:rsidR="0082583E" w:rsidRPr="00860AF4" w:rsidRDefault="0082583E" w:rsidP="00525D19">
            <w:pPr>
              <w:rPr>
                <w:rFonts w:ascii="Meiryo UI" w:hAnsi="Meiryo UI" w:cs="ＭＳ Ｐゴシック"/>
                <w:color w:val="000000"/>
              </w:rPr>
            </w:pPr>
          </w:p>
        </w:tc>
      </w:tr>
      <w:tr w:rsidR="0082583E" w:rsidRPr="00860AF4" w14:paraId="666558BA" w14:textId="77777777" w:rsidTr="006433A6">
        <w:trPr>
          <w:trHeight w:val="360"/>
        </w:trPr>
        <w:tc>
          <w:tcPr>
            <w:tcW w:w="768" w:type="dxa"/>
            <w:noWrap/>
          </w:tcPr>
          <w:p w14:paraId="2C26CB85" w14:textId="044A0FF7"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3</w:t>
            </w:r>
            <w:r w:rsidR="00C2515B">
              <w:rPr>
                <w:rFonts w:ascii="Meiryo UI" w:hAnsi="Meiryo UI" w:cs="ＭＳ Ｐゴシック"/>
                <w:color w:val="000000"/>
              </w:rPr>
              <w:t>7</w:t>
            </w:r>
          </w:p>
        </w:tc>
        <w:tc>
          <w:tcPr>
            <w:tcW w:w="1559" w:type="dxa"/>
            <w:hideMark/>
          </w:tcPr>
          <w:p w14:paraId="675A84FB"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貸方セグメントコード４</w:t>
            </w:r>
          </w:p>
        </w:tc>
        <w:tc>
          <w:tcPr>
            <w:tcW w:w="2127" w:type="dxa"/>
            <w:hideMark/>
          </w:tcPr>
          <w:p w14:paraId="16AC7EF5"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728F3473"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7ADC097F" w14:textId="14C0D742" w:rsidR="0082583E" w:rsidRPr="00860AF4" w:rsidRDefault="0082583E" w:rsidP="00525D19">
            <w:pPr>
              <w:rPr>
                <w:rFonts w:ascii="Meiryo UI" w:hAnsi="Meiryo UI" w:cs="ＭＳ Ｐゴシック"/>
                <w:color w:val="000000"/>
              </w:rPr>
            </w:pPr>
          </w:p>
        </w:tc>
      </w:tr>
      <w:tr w:rsidR="0082583E" w:rsidRPr="00860AF4" w14:paraId="5979A033" w14:textId="77777777" w:rsidTr="006433A6">
        <w:trPr>
          <w:trHeight w:val="360"/>
        </w:trPr>
        <w:tc>
          <w:tcPr>
            <w:tcW w:w="768" w:type="dxa"/>
            <w:noWrap/>
          </w:tcPr>
          <w:p w14:paraId="5909C0B2" w14:textId="1A309D4C"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3</w:t>
            </w:r>
            <w:r w:rsidR="00C2515B">
              <w:rPr>
                <w:rFonts w:ascii="Meiryo UI" w:hAnsi="Meiryo UI" w:cs="ＭＳ Ｐゴシック"/>
                <w:color w:val="000000"/>
              </w:rPr>
              <w:t>8</w:t>
            </w:r>
          </w:p>
        </w:tc>
        <w:tc>
          <w:tcPr>
            <w:tcW w:w="1559" w:type="dxa"/>
            <w:hideMark/>
          </w:tcPr>
          <w:p w14:paraId="6632406F"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貸方４UFコード1</w:t>
            </w:r>
          </w:p>
        </w:tc>
        <w:tc>
          <w:tcPr>
            <w:tcW w:w="2127" w:type="dxa"/>
            <w:hideMark/>
          </w:tcPr>
          <w:p w14:paraId="30DEBF03"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6C52A403"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396B03B2" w14:textId="4550BAEF" w:rsidR="0082583E" w:rsidRPr="00860AF4" w:rsidRDefault="0082583E" w:rsidP="00525D19">
            <w:pPr>
              <w:rPr>
                <w:rFonts w:ascii="Meiryo UI" w:hAnsi="Meiryo UI" w:cs="ＭＳ Ｐゴシック"/>
                <w:color w:val="000000"/>
              </w:rPr>
            </w:pPr>
          </w:p>
        </w:tc>
      </w:tr>
      <w:tr w:rsidR="0082583E" w:rsidRPr="00860AF4" w14:paraId="279F1F47" w14:textId="77777777" w:rsidTr="006433A6">
        <w:trPr>
          <w:trHeight w:val="360"/>
        </w:trPr>
        <w:tc>
          <w:tcPr>
            <w:tcW w:w="768" w:type="dxa"/>
            <w:noWrap/>
          </w:tcPr>
          <w:p w14:paraId="2A03AAE2" w14:textId="210BF29A"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3</w:t>
            </w:r>
            <w:r w:rsidR="00C2515B">
              <w:rPr>
                <w:rFonts w:ascii="Meiryo UI" w:hAnsi="Meiryo UI" w:cs="ＭＳ Ｐゴシック"/>
                <w:color w:val="000000"/>
              </w:rPr>
              <w:t>9</w:t>
            </w:r>
          </w:p>
        </w:tc>
        <w:tc>
          <w:tcPr>
            <w:tcW w:w="1559" w:type="dxa"/>
            <w:hideMark/>
          </w:tcPr>
          <w:p w14:paraId="69BF5838"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貸方４UFコード2</w:t>
            </w:r>
          </w:p>
        </w:tc>
        <w:tc>
          <w:tcPr>
            <w:tcW w:w="2127" w:type="dxa"/>
            <w:hideMark/>
          </w:tcPr>
          <w:p w14:paraId="6CA85E6B"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123B154D"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7FACEA22" w14:textId="2EDDD9A9" w:rsidR="0082583E" w:rsidRPr="00860AF4" w:rsidRDefault="0082583E" w:rsidP="00525D19">
            <w:pPr>
              <w:rPr>
                <w:rFonts w:ascii="Meiryo UI" w:hAnsi="Meiryo UI" w:cs="ＭＳ Ｐゴシック"/>
                <w:color w:val="000000"/>
              </w:rPr>
            </w:pPr>
          </w:p>
        </w:tc>
      </w:tr>
      <w:tr w:rsidR="0082583E" w:rsidRPr="00860AF4" w14:paraId="1E9DCFA9" w14:textId="77777777" w:rsidTr="006433A6">
        <w:trPr>
          <w:trHeight w:val="360"/>
        </w:trPr>
        <w:tc>
          <w:tcPr>
            <w:tcW w:w="768" w:type="dxa"/>
            <w:noWrap/>
          </w:tcPr>
          <w:p w14:paraId="1E7FA343" w14:textId="36E5D938"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sidR="00C2515B">
              <w:rPr>
                <w:rFonts w:ascii="Meiryo UI" w:hAnsi="Meiryo UI" w:cs="ＭＳ Ｐゴシック"/>
                <w:color w:val="000000"/>
              </w:rPr>
              <w:t>40</w:t>
            </w:r>
          </w:p>
        </w:tc>
        <w:tc>
          <w:tcPr>
            <w:tcW w:w="1559" w:type="dxa"/>
            <w:hideMark/>
          </w:tcPr>
          <w:p w14:paraId="21A70B39"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貸方４UFコード3</w:t>
            </w:r>
          </w:p>
        </w:tc>
        <w:tc>
          <w:tcPr>
            <w:tcW w:w="2127" w:type="dxa"/>
            <w:hideMark/>
          </w:tcPr>
          <w:p w14:paraId="206640EE"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0DD5BF48"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5C17F84F" w14:textId="37A1EA59" w:rsidR="0082583E" w:rsidRPr="00860AF4" w:rsidRDefault="0082583E" w:rsidP="00525D19">
            <w:pPr>
              <w:rPr>
                <w:rFonts w:ascii="Meiryo UI" w:hAnsi="Meiryo UI" w:cs="ＭＳ Ｐゴシック"/>
                <w:color w:val="000000"/>
              </w:rPr>
            </w:pPr>
          </w:p>
        </w:tc>
      </w:tr>
      <w:tr w:rsidR="0082583E" w:rsidRPr="00860AF4" w14:paraId="30910C66" w14:textId="77777777" w:rsidTr="006433A6">
        <w:trPr>
          <w:trHeight w:val="360"/>
        </w:trPr>
        <w:tc>
          <w:tcPr>
            <w:tcW w:w="768" w:type="dxa"/>
            <w:noWrap/>
          </w:tcPr>
          <w:p w14:paraId="27343B85" w14:textId="4878889B"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4</w:t>
            </w:r>
            <w:r w:rsidR="00C2515B">
              <w:rPr>
                <w:rFonts w:ascii="Meiryo UI" w:hAnsi="Meiryo UI" w:cs="ＭＳ Ｐゴシック"/>
                <w:color w:val="000000"/>
              </w:rPr>
              <w:t>1</w:t>
            </w:r>
          </w:p>
        </w:tc>
        <w:tc>
          <w:tcPr>
            <w:tcW w:w="1559" w:type="dxa"/>
            <w:hideMark/>
          </w:tcPr>
          <w:p w14:paraId="19DC2ED7"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貸方４UFコード4</w:t>
            </w:r>
          </w:p>
        </w:tc>
        <w:tc>
          <w:tcPr>
            <w:tcW w:w="2127" w:type="dxa"/>
            <w:hideMark/>
          </w:tcPr>
          <w:p w14:paraId="2EFDB98F"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56C4796A"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4A72C8E0" w14:textId="7253A229" w:rsidR="0082583E" w:rsidRPr="00860AF4" w:rsidRDefault="0082583E" w:rsidP="00525D19">
            <w:pPr>
              <w:rPr>
                <w:rFonts w:ascii="Meiryo UI" w:hAnsi="Meiryo UI" w:cs="ＭＳ Ｐゴシック"/>
                <w:color w:val="000000"/>
              </w:rPr>
            </w:pPr>
          </w:p>
        </w:tc>
      </w:tr>
      <w:tr w:rsidR="0082583E" w:rsidRPr="00860AF4" w14:paraId="58CD4AA3" w14:textId="77777777" w:rsidTr="006433A6">
        <w:trPr>
          <w:trHeight w:val="360"/>
        </w:trPr>
        <w:tc>
          <w:tcPr>
            <w:tcW w:w="768" w:type="dxa"/>
            <w:noWrap/>
          </w:tcPr>
          <w:p w14:paraId="4795626C" w14:textId="2AE909BB"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4</w:t>
            </w:r>
            <w:r w:rsidR="00C2515B">
              <w:rPr>
                <w:rFonts w:ascii="Meiryo UI" w:hAnsi="Meiryo UI" w:cs="ＭＳ Ｐゴシック"/>
                <w:color w:val="000000"/>
              </w:rPr>
              <w:t>2</w:t>
            </w:r>
          </w:p>
        </w:tc>
        <w:tc>
          <w:tcPr>
            <w:tcW w:w="1559" w:type="dxa"/>
            <w:hideMark/>
          </w:tcPr>
          <w:p w14:paraId="48ED9A02"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貸方４UFコード5</w:t>
            </w:r>
          </w:p>
        </w:tc>
        <w:tc>
          <w:tcPr>
            <w:tcW w:w="2127" w:type="dxa"/>
            <w:hideMark/>
          </w:tcPr>
          <w:p w14:paraId="5E3A1139"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74B39105"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27CF5A70" w14:textId="5DD36200" w:rsidR="0082583E" w:rsidRPr="00860AF4" w:rsidRDefault="0082583E" w:rsidP="00525D19">
            <w:pPr>
              <w:rPr>
                <w:rFonts w:ascii="Meiryo UI" w:hAnsi="Meiryo UI" w:cs="ＭＳ Ｐゴシック"/>
                <w:color w:val="000000"/>
              </w:rPr>
            </w:pPr>
          </w:p>
        </w:tc>
      </w:tr>
      <w:tr w:rsidR="0082583E" w:rsidRPr="00860AF4" w14:paraId="33FDE50B" w14:textId="77777777" w:rsidTr="006433A6">
        <w:trPr>
          <w:trHeight w:val="360"/>
        </w:trPr>
        <w:tc>
          <w:tcPr>
            <w:tcW w:w="768" w:type="dxa"/>
            <w:noWrap/>
          </w:tcPr>
          <w:p w14:paraId="56B521C9" w14:textId="7C8CBF2D"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4</w:t>
            </w:r>
            <w:r w:rsidR="00C2515B">
              <w:rPr>
                <w:rFonts w:ascii="Meiryo UI" w:hAnsi="Meiryo UI" w:cs="ＭＳ Ｐゴシック"/>
                <w:color w:val="000000"/>
              </w:rPr>
              <w:t>3</w:t>
            </w:r>
          </w:p>
        </w:tc>
        <w:tc>
          <w:tcPr>
            <w:tcW w:w="1559" w:type="dxa"/>
            <w:hideMark/>
          </w:tcPr>
          <w:p w14:paraId="7DDDFC4D"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貸方４UFコード6</w:t>
            </w:r>
          </w:p>
        </w:tc>
        <w:tc>
          <w:tcPr>
            <w:tcW w:w="2127" w:type="dxa"/>
            <w:hideMark/>
          </w:tcPr>
          <w:p w14:paraId="4824FF79"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4E699534"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438DDA56" w14:textId="4DE48884" w:rsidR="0082583E" w:rsidRPr="00860AF4" w:rsidRDefault="0082583E" w:rsidP="00525D19">
            <w:pPr>
              <w:rPr>
                <w:rFonts w:ascii="Meiryo UI" w:hAnsi="Meiryo UI" w:cs="ＭＳ Ｐゴシック"/>
                <w:color w:val="000000"/>
              </w:rPr>
            </w:pPr>
          </w:p>
        </w:tc>
      </w:tr>
      <w:tr w:rsidR="0082583E" w:rsidRPr="00860AF4" w14:paraId="16ECDC9A" w14:textId="77777777" w:rsidTr="006433A6">
        <w:trPr>
          <w:trHeight w:val="360"/>
        </w:trPr>
        <w:tc>
          <w:tcPr>
            <w:tcW w:w="768" w:type="dxa"/>
            <w:noWrap/>
          </w:tcPr>
          <w:p w14:paraId="2E489BA2" w14:textId="1590BE2E"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4</w:t>
            </w:r>
            <w:r w:rsidR="00C2515B">
              <w:rPr>
                <w:rFonts w:ascii="Meiryo UI" w:hAnsi="Meiryo UI" w:cs="ＭＳ Ｐゴシック"/>
                <w:color w:val="000000"/>
              </w:rPr>
              <w:t>4</w:t>
            </w:r>
          </w:p>
        </w:tc>
        <w:tc>
          <w:tcPr>
            <w:tcW w:w="1559" w:type="dxa"/>
            <w:hideMark/>
          </w:tcPr>
          <w:p w14:paraId="32875804"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貸方４UFコード7</w:t>
            </w:r>
          </w:p>
        </w:tc>
        <w:tc>
          <w:tcPr>
            <w:tcW w:w="2127" w:type="dxa"/>
            <w:hideMark/>
          </w:tcPr>
          <w:p w14:paraId="0D4853D8"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2AC53666"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6AC4B1FB" w14:textId="5B0519FF" w:rsidR="0082583E" w:rsidRPr="00860AF4" w:rsidRDefault="0082583E" w:rsidP="00525D19">
            <w:pPr>
              <w:rPr>
                <w:rFonts w:ascii="Meiryo UI" w:hAnsi="Meiryo UI" w:cs="ＭＳ Ｐゴシック"/>
                <w:color w:val="000000"/>
              </w:rPr>
            </w:pPr>
          </w:p>
        </w:tc>
      </w:tr>
      <w:tr w:rsidR="0082583E" w:rsidRPr="00860AF4" w14:paraId="62518266" w14:textId="77777777" w:rsidTr="006433A6">
        <w:trPr>
          <w:trHeight w:val="360"/>
        </w:trPr>
        <w:tc>
          <w:tcPr>
            <w:tcW w:w="768" w:type="dxa"/>
            <w:noWrap/>
          </w:tcPr>
          <w:p w14:paraId="17D7C183" w14:textId="683CF722"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4</w:t>
            </w:r>
            <w:r w:rsidR="00C2515B">
              <w:rPr>
                <w:rFonts w:ascii="Meiryo UI" w:hAnsi="Meiryo UI" w:cs="ＭＳ Ｐゴシック"/>
                <w:color w:val="000000"/>
              </w:rPr>
              <w:t>5</w:t>
            </w:r>
          </w:p>
        </w:tc>
        <w:tc>
          <w:tcPr>
            <w:tcW w:w="1559" w:type="dxa"/>
            <w:hideMark/>
          </w:tcPr>
          <w:p w14:paraId="4B276F98"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貸方４UFコード8</w:t>
            </w:r>
          </w:p>
        </w:tc>
        <w:tc>
          <w:tcPr>
            <w:tcW w:w="2127" w:type="dxa"/>
            <w:hideMark/>
          </w:tcPr>
          <w:p w14:paraId="42F0EC1E"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2F9F02D5"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023C673F" w14:textId="4152E5D1" w:rsidR="0082583E" w:rsidRPr="00860AF4" w:rsidRDefault="0082583E" w:rsidP="00525D19">
            <w:pPr>
              <w:rPr>
                <w:rFonts w:ascii="Meiryo UI" w:hAnsi="Meiryo UI" w:cs="ＭＳ Ｐゴシック"/>
                <w:color w:val="000000"/>
              </w:rPr>
            </w:pPr>
          </w:p>
        </w:tc>
      </w:tr>
      <w:tr w:rsidR="0082583E" w:rsidRPr="00860AF4" w14:paraId="6C77204D" w14:textId="77777777" w:rsidTr="006433A6">
        <w:trPr>
          <w:trHeight w:val="360"/>
        </w:trPr>
        <w:tc>
          <w:tcPr>
            <w:tcW w:w="768" w:type="dxa"/>
            <w:noWrap/>
          </w:tcPr>
          <w:p w14:paraId="6C046AD5" w14:textId="3E143E98"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4</w:t>
            </w:r>
            <w:r w:rsidR="00C2515B">
              <w:rPr>
                <w:rFonts w:ascii="Meiryo UI" w:hAnsi="Meiryo UI" w:cs="ＭＳ Ｐゴシック"/>
                <w:color w:val="000000"/>
              </w:rPr>
              <w:t>6</w:t>
            </w:r>
          </w:p>
        </w:tc>
        <w:tc>
          <w:tcPr>
            <w:tcW w:w="1559" w:type="dxa"/>
            <w:hideMark/>
          </w:tcPr>
          <w:p w14:paraId="00834DD1"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貸方４UFコード9</w:t>
            </w:r>
          </w:p>
        </w:tc>
        <w:tc>
          <w:tcPr>
            <w:tcW w:w="2127" w:type="dxa"/>
            <w:hideMark/>
          </w:tcPr>
          <w:p w14:paraId="484CF5B6"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4B7B1618"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4C0B66E4" w14:textId="3ABC8889" w:rsidR="0082583E" w:rsidRPr="00860AF4" w:rsidRDefault="0082583E" w:rsidP="00525D19">
            <w:pPr>
              <w:rPr>
                <w:rFonts w:ascii="Meiryo UI" w:hAnsi="Meiryo UI" w:cs="ＭＳ Ｐゴシック"/>
                <w:color w:val="000000"/>
              </w:rPr>
            </w:pPr>
          </w:p>
        </w:tc>
      </w:tr>
      <w:tr w:rsidR="0082583E" w:rsidRPr="00860AF4" w14:paraId="7A36670E" w14:textId="77777777" w:rsidTr="006433A6">
        <w:trPr>
          <w:trHeight w:val="360"/>
        </w:trPr>
        <w:tc>
          <w:tcPr>
            <w:tcW w:w="768" w:type="dxa"/>
            <w:noWrap/>
          </w:tcPr>
          <w:p w14:paraId="311F2442" w14:textId="31384BA4"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4</w:t>
            </w:r>
            <w:r w:rsidR="00C2515B">
              <w:rPr>
                <w:rFonts w:ascii="Meiryo UI" w:hAnsi="Meiryo UI" w:cs="ＭＳ Ｐゴシック"/>
                <w:color w:val="000000"/>
              </w:rPr>
              <w:t>7</w:t>
            </w:r>
          </w:p>
        </w:tc>
        <w:tc>
          <w:tcPr>
            <w:tcW w:w="1559" w:type="dxa"/>
            <w:hideMark/>
          </w:tcPr>
          <w:p w14:paraId="12BEBC3D"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貸方４UFコード10</w:t>
            </w:r>
          </w:p>
        </w:tc>
        <w:tc>
          <w:tcPr>
            <w:tcW w:w="2127" w:type="dxa"/>
            <w:hideMark/>
          </w:tcPr>
          <w:p w14:paraId="3A4835D8"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7F467675"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4D3B6249" w14:textId="19E00398" w:rsidR="0082583E" w:rsidRPr="00860AF4" w:rsidRDefault="0082583E" w:rsidP="00525D19">
            <w:pPr>
              <w:rPr>
                <w:rFonts w:ascii="Meiryo UI" w:hAnsi="Meiryo UI" w:cs="ＭＳ Ｐゴシック"/>
                <w:color w:val="000000"/>
              </w:rPr>
            </w:pPr>
          </w:p>
        </w:tc>
      </w:tr>
      <w:tr w:rsidR="0082583E" w:rsidRPr="00860AF4" w14:paraId="1CA64988" w14:textId="77777777" w:rsidTr="006433A6">
        <w:trPr>
          <w:trHeight w:val="360"/>
        </w:trPr>
        <w:tc>
          <w:tcPr>
            <w:tcW w:w="768" w:type="dxa"/>
            <w:noWrap/>
          </w:tcPr>
          <w:p w14:paraId="141C6A71" w14:textId="2EC31E90"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4</w:t>
            </w:r>
            <w:r w:rsidR="00C2515B">
              <w:rPr>
                <w:rFonts w:ascii="Meiryo UI" w:hAnsi="Meiryo UI" w:cs="ＭＳ Ｐゴシック"/>
                <w:color w:val="000000"/>
              </w:rPr>
              <w:t>8</w:t>
            </w:r>
          </w:p>
        </w:tc>
        <w:tc>
          <w:tcPr>
            <w:tcW w:w="1559" w:type="dxa"/>
            <w:hideMark/>
          </w:tcPr>
          <w:p w14:paraId="212C2953"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貸方４UFコード(固定)1</w:t>
            </w:r>
          </w:p>
        </w:tc>
        <w:tc>
          <w:tcPr>
            <w:tcW w:w="2127" w:type="dxa"/>
            <w:hideMark/>
          </w:tcPr>
          <w:p w14:paraId="363A1870"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6DC85EDF"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3AEC7737" w14:textId="3B156A31" w:rsidR="0082583E" w:rsidRPr="00860AF4" w:rsidRDefault="0082583E" w:rsidP="00525D19">
            <w:pPr>
              <w:rPr>
                <w:rFonts w:ascii="Meiryo UI" w:hAnsi="Meiryo UI" w:cs="ＭＳ Ｐゴシック"/>
                <w:color w:val="000000"/>
              </w:rPr>
            </w:pPr>
          </w:p>
        </w:tc>
      </w:tr>
      <w:tr w:rsidR="0082583E" w:rsidRPr="00860AF4" w14:paraId="5C68AB99" w14:textId="77777777" w:rsidTr="006433A6">
        <w:trPr>
          <w:trHeight w:val="360"/>
        </w:trPr>
        <w:tc>
          <w:tcPr>
            <w:tcW w:w="768" w:type="dxa"/>
            <w:noWrap/>
          </w:tcPr>
          <w:p w14:paraId="325FA400" w14:textId="373BC51F"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4</w:t>
            </w:r>
            <w:r w:rsidR="00C2515B">
              <w:rPr>
                <w:rFonts w:ascii="Meiryo UI" w:hAnsi="Meiryo UI" w:cs="ＭＳ Ｐゴシック"/>
                <w:color w:val="000000"/>
              </w:rPr>
              <w:t>9</w:t>
            </w:r>
          </w:p>
        </w:tc>
        <w:tc>
          <w:tcPr>
            <w:tcW w:w="1559" w:type="dxa"/>
            <w:hideMark/>
          </w:tcPr>
          <w:p w14:paraId="1A235351"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貸方４UFコード(固定)2</w:t>
            </w:r>
          </w:p>
        </w:tc>
        <w:tc>
          <w:tcPr>
            <w:tcW w:w="2127" w:type="dxa"/>
            <w:hideMark/>
          </w:tcPr>
          <w:p w14:paraId="5840108F"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2CC81864"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135C7106" w14:textId="76929F5E" w:rsidR="0082583E" w:rsidRPr="00860AF4" w:rsidRDefault="0082583E" w:rsidP="00525D19">
            <w:pPr>
              <w:rPr>
                <w:rFonts w:ascii="Meiryo UI" w:hAnsi="Meiryo UI" w:cs="ＭＳ Ｐゴシック"/>
                <w:color w:val="000000"/>
              </w:rPr>
            </w:pPr>
          </w:p>
        </w:tc>
      </w:tr>
      <w:tr w:rsidR="0082583E" w:rsidRPr="00860AF4" w14:paraId="6A1838B7" w14:textId="77777777" w:rsidTr="006433A6">
        <w:trPr>
          <w:trHeight w:val="360"/>
        </w:trPr>
        <w:tc>
          <w:tcPr>
            <w:tcW w:w="768" w:type="dxa"/>
            <w:noWrap/>
          </w:tcPr>
          <w:p w14:paraId="368C042B" w14:textId="52297606"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lastRenderedPageBreak/>
              <w:t>1</w:t>
            </w:r>
            <w:r w:rsidR="00C2515B">
              <w:rPr>
                <w:rFonts w:ascii="Meiryo UI" w:hAnsi="Meiryo UI" w:cs="ＭＳ Ｐゴシック"/>
                <w:color w:val="000000"/>
              </w:rPr>
              <w:t>50</w:t>
            </w:r>
          </w:p>
        </w:tc>
        <w:tc>
          <w:tcPr>
            <w:tcW w:w="1559" w:type="dxa"/>
            <w:hideMark/>
          </w:tcPr>
          <w:p w14:paraId="3488BB91"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貸方４UFコード(固定)3</w:t>
            </w:r>
          </w:p>
        </w:tc>
        <w:tc>
          <w:tcPr>
            <w:tcW w:w="2127" w:type="dxa"/>
            <w:hideMark/>
          </w:tcPr>
          <w:p w14:paraId="7C906A43"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4B497C35"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5D2EDE6F" w14:textId="569BFB3F" w:rsidR="0082583E" w:rsidRPr="00860AF4" w:rsidRDefault="0082583E" w:rsidP="00525D19">
            <w:pPr>
              <w:rPr>
                <w:rFonts w:ascii="Meiryo UI" w:hAnsi="Meiryo UI" w:cs="ＭＳ Ｐゴシック"/>
                <w:color w:val="000000"/>
              </w:rPr>
            </w:pPr>
          </w:p>
        </w:tc>
      </w:tr>
      <w:tr w:rsidR="0082583E" w:rsidRPr="00860AF4" w14:paraId="016ED6BC" w14:textId="77777777" w:rsidTr="006433A6">
        <w:trPr>
          <w:trHeight w:val="360"/>
        </w:trPr>
        <w:tc>
          <w:tcPr>
            <w:tcW w:w="768" w:type="dxa"/>
            <w:noWrap/>
          </w:tcPr>
          <w:p w14:paraId="3E44B001" w14:textId="258AD136"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5</w:t>
            </w:r>
            <w:r w:rsidR="00C2515B">
              <w:rPr>
                <w:rFonts w:ascii="Meiryo UI" w:hAnsi="Meiryo UI" w:cs="ＭＳ Ｐゴシック"/>
                <w:color w:val="000000"/>
              </w:rPr>
              <w:t>1</w:t>
            </w:r>
          </w:p>
        </w:tc>
        <w:tc>
          <w:tcPr>
            <w:tcW w:w="1559" w:type="dxa"/>
            <w:hideMark/>
          </w:tcPr>
          <w:p w14:paraId="6C20E2F0"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貸方４UFコード(固定)4</w:t>
            </w:r>
          </w:p>
        </w:tc>
        <w:tc>
          <w:tcPr>
            <w:tcW w:w="2127" w:type="dxa"/>
            <w:hideMark/>
          </w:tcPr>
          <w:p w14:paraId="44AF0374"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09245322"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5195F899" w14:textId="7A4C31A5" w:rsidR="0082583E" w:rsidRPr="00860AF4" w:rsidRDefault="0082583E" w:rsidP="00525D19">
            <w:pPr>
              <w:rPr>
                <w:rFonts w:ascii="Meiryo UI" w:hAnsi="Meiryo UI" w:cs="ＭＳ Ｐゴシック"/>
                <w:color w:val="000000"/>
              </w:rPr>
            </w:pPr>
          </w:p>
        </w:tc>
      </w:tr>
      <w:tr w:rsidR="0082583E" w:rsidRPr="00860AF4" w14:paraId="7D259EFF" w14:textId="77777777" w:rsidTr="006433A6">
        <w:trPr>
          <w:trHeight w:val="360"/>
        </w:trPr>
        <w:tc>
          <w:tcPr>
            <w:tcW w:w="768" w:type="dxa"/>
            <w:noWrap/>
          </w:tcPr>
          <w:p w14:paraId="143092E9" w14:textId="6E24F5B7"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5</w:t>
            </w:r>
            <w:r w:rsidR="00C2515B">
              <w:rPr>
                <w:rFonts w:ascii="Meiryo UI" w:hAnsi="Meiryo UI" w:cs="ＭＳ Ｐゴシック"/>
                <w:color w:val="000000"/>
              </w:rPr>
              <w:t>2</w:t>
            </w:r>
          </w:p>
        </w:tc>
        <w:tc>
          <w:tcPr>
            <w:tcW w:w="1559" w:type="dxa"/>
            <w:hideMark/>
          </w:tcPr>
          <w:p w14:paraId="2680B95B"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貸方４UFコード(固定)5</w:t>
            </w:r>
          </w:p>
        </w:tc>
        <w:tc>
          <w:tcPr>
            <w:tcW w:w="2127" w:type="dxa"/>
            <w:hideMark/>
          </w:tcPr>
          <w:p w14:paraId="3353ACB1"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2C14CF37"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355E490F" w14:textId="4BBA33CD" w:rsidR="0082583E" w:rsidRPr="00860AF4" w:rsidRDefault="0082583E" w:rsidP="00525D19">
            <w:pPr>
              <w:rPr>
                <w:rFonts w:ascii="Meiryo UI" w:hAnsi="Meiryo UI" w:cs="ＭＳ Ｐゴシック"/>
                <w:color w:val="000000"/>
              </w:rPr>
            </w:pPr>
          </w:p>
        </w:tc>
      </w:tr>
      <w:tr w:rsidR="0082583E" w:rsidRPr="00860AF4" w14:paraId="3FE0B694" w14:textId="77777777" w:rsidTr="006433A6">
        <w:trPr>
          <w:trHeight w:val="360"/>
        </w:trPr>
        <w:tc>
          <w:tcPr>
            <w:tcW w:w="768" w:type="dxa"/>
            <w:noWrap/>
          </w:tcPr>
          <w:p w14:paraId="27519D54" w14:textId="04AA4805"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5</w:t>
            </w:r>
            <w:r w:rsidR="00C2515B">
              <w:rPr>
                <w:rFonts w:ascii="Meiryo UI" w:hAnsi="Meiryo UI" w:cs="ＭＳ Ｐゴシック"/>
                <w:color w:val="000000"/>
              </w:rPr>
              <w:t>3</w:t>
            </w:r>
          </w:p>
        </w:tc>
        <w:tc>
          <w:tcPr>
            <w:tcW w:w="1559" w:type="dxa"/>
            <w:hideMark/>
          </w:tcPr>
          <w:p w14:paraId="010D64FA"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貸方４UFコード(固定)6</w:t>
            </w:r>
          </w:p>
        </w:tc>
        <w:tc>
          <w:tcPr>
            <w:tcW w:w="2127" w:type="dxa"/>
            <w:hideMark/>
          </w:tcPr>
          <w:p w14:paraId="79E78CE7"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43158210"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2B2B86D7" w14:textId="7851A09D" w:rsidR="0082583E" w:rsidRPr="00860AF4" w:rsidRDefault="0082583E" w:rsidP="00525D19">
            <w:pPr>
              <w:rPr>
                <w:rFonts w:ascii="Meiryo UI" w:hAnsi="Meiryo UI" w:cs="ＭＳ Ｐゴシック"/>
                <w:color w:val="000000"/>
              </w:rPr>
            </w:pPr>
          </w:p>
        </w:tc>
      </w:tr>
      <w:tr w:rsidR="0082583E" w:rsidRPr="00860AF4" w14:paraId="7FC50BDD" w14:textId="77777777" w:rsidTr="006433A6">
        <w:trPr>
          <w:trHeight w:val="360"/>
        </w:trPr>
        <w:tc>
          <w:tcPr>
            <w:tcW w:w="768" w:type="dxa"/>
            <w:noWrap/>
          </w:tcPr>
          <w:p w14:paraId="2AC928C1" w14:textId="05DC09F3"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5</w:t>
            </w:r>
            <w:r w:rsidR="00C2515B">
              <w:rPr>
                <w:rFonts w:ascii="Meiryo UI" w:hAnsi="Meiryo UI" w:cs="ＭＳ Ｐゴシック"/>
                <w:color w:val="000000"/>
              </w:rPr>
              <w:t>4</w:t>
            </w:r>
          </w:p>
        </w:tc>
        <w:tc>
          <w:tcPr>
            <w:tcW w:w="1559" w:type="dxa"/>
            <w:hideMark/>
          </w:tcPr>
          <w:p w14:paraId="022D378E"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貸方４UFコード(固定)7</w:t>
            </w:r>
          </w:p>
        </w:tc>
        <w:tc>
          <w:tcPr>
            <w:tcW w:w="2127" w:type="dxa"/>
            <w:hideMark/>
          </w:tcPr>
          <w:p w14:paraId="1BB8E1FC"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1EC23826"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1BF0CBBE" w14:textId="5661DDF5" w:rsidR="0082583E" w:rsidRPr="00860AF4" w:rsidRDefault="0082583E" w:rsidP="00525D19">
            <w:pPr>
              <w:rPr>
                <w:rFonts w:ascii="Meiryo UI" w:hAnsi="Meiryo UI" w:cs="ＭＳ Ｐゴシック"/>
                <w:color w:val="000000"/>
              </w:rPr>
            </w:pPr>
          </w:p>
        </w:tc>
      </w:tr>
      <w:tr w:rsidR="0082583E" w:rsidRPr="00860AF4" w14:paraId="3F2BF936" w14:textId="77777777" w:rsidTr="006433A6">
        <w:trPr>
          <w:trHeight w:val="360"/>
        </w:trPr>
        <w:tc>
          <w:tcPr>
            <w:tcW w:w="768" w:type="dxa"/>
            <w:noWrap/>
          </w:tcPr>
          <w:p w14:paraId="4565274E" w14:textId="0997B936"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5</w:t>
            </w:r>
            <w:r w:rsidR="00C2515B">
              <w:rPr>
                <w:rFonts w:ascii="Meiryo UI" w:hAnsi="Meiryo UI" w:cs="ＭＳ Ｐゴシック"/>
                <w:color w:val="000000"/>
              </w:rPr>
              <w:t>5</w:t>
            </w:r>
          </w:p>
        </w:tc>
        <w:tc>
          <w:tcPr>
            <w:tcW w:w="1559" w:type="dxa"/>
            <w:hideMark/>
          </w:tcPr>
          <w:p w14:paraId="54A1A54A"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貸方４UFコード(固定)8</w:t>
            </w:r>
          </w:p>
        </w:tc>
        <w:tc>
          <w:tcPr>
            <w:tcW w:w="2127" w:type="dxa"/>
            <w:hideMark/>
          </w:tcPr>
          <w:p w14:paraId="584EEC6F"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66D15562"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07C5827F" w14:textId="302D6100" w:rsidR="0082583E" w:rsidRPr="00860AF4" w:rsidRDefault="0082583E" w:rsidP="00525D19">
            <w:pPr>
              <w:rPr>
                <w:rFonts w:ascii="Meiryo UI" w:hAnsi="Meiryo UI" w:cs="ＭＳ Ｐゴシック"/>
                <w:color w:val="000000"/>
              </w:rPr>
            </w:pPr>
          </w:p>
        </w:tc>
      </w:tr>
      <w:tr w:rsidR="0082583E" w:rsidRPr="00860AF4" w14:paraId="59229BFE" w14:textId="77777777" w:rsidTr="006433A6">
        <w:trPr>
          <w:trHeight w:val="360"/>
        </w:trPr>
        <w:tc>
          <w:tcPr>
            <w:tcW w:w="768" w:type="dxa"/>
            <w:noWrap/>
          </w:tcPr>
          <w:p w14:paraId="15045381" w14:textId="1B6F7F24"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5</w:t>
            </w:r>
            <w:r w:rsidR="00C2515B">
              <w:rPr>
                <w:rFonts w:ascii="Meiryo UI" w:hAnsi="Meiryo UI" w:cs="ＭＳ Ｐゴシック"/>
                <w:color w:val="000000"/>
              </w:rPr>
              <w:t>6</w:t>
            </w:r>
          </w:p>
        </w:tc>
        <w:tc>
          <w:tcPr>
            <w:tcW w:w="1559" w:type="dxa"/>
            <w:hideMark/>
          </w:tcPr>
          <w:p w14:paraId="620428E5"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貸方４UFコード(固定)9</w:t>
            </w:r>
          </w:p>
        </w:tc>
        <w:tc>
          <w:tcPr>
            <w:tcW w:w="2127" w:type="dxa"/>
            <w:hideMark/>
          </w:tcPr>
          <w:p w14:paraId="54A1B966"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5B526096"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02502EDE" w14:textId="75D10A71" w:rsidR="0082583E" w:rsidRPr="00860AF4" w:rsidRDefault="0082583E" w:rsidP="00525D19">
            <w:pPr>
              <w:rPr>
                <w:rFonts w:ascii="Meiryo UI" w:hAnsi="Meiryo UI" w:cs="ＭＳ Ｐゴシック"/>
                <w:color w:val="000000"/>
              </w:rPr>
            </w:pPr>
          </w:p>
        </w:tc>
      </w:tr>
      <w:tr w:rsidR="0082583E" w:rsidRPr="00860AF4" w14:paraId="1D94AA47" w14:textId="77777777" w:rsidTr="006433A6">
        <w:trPr>
          <w:trHeight w:val="360"/>
        </w:trPr>
        <w:tc>
          <w:tcPr>
            <w:tcW w:w="768" w:type="dxa"/>
            <w:noWrap/>
          </w:tcPr>
          <w:p w14:paraId="1FC73299" w14:textId="40443DB6"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5</w:t>
            </w:r>
            <w:r w:rsidR="00C2515B">
              <w:rPr>
                <w:rFonts w:ascii="Meiryo UI" w:hAnsi="Meiryo UI" w:cs="ＭＳ Ｐゴシック"/>
                <w:color w:val="000000"/>
              </w:rPr>
              <w:t>7</w:t>
            </w:r>
          </w:p>
        </w:tc>
        <w:tc>
          <w:tcPr>
            <w:tcW w:w="1559" w:type="dxa"/>
            <w:hideMark/>
          </w:tcPr>
          <w:p w14:paraId="37ECE176"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貸方４UFコード(固定)10</w:t>
            </w:r>
          </w:p>
        </w:tc>
        <w:tc>
          <w:tcPr>
            <w:tcW w:w="2127" w:type="dxa"/>
            <w:hideMark/>
          </w:tcPr>
          <w:p w14:paraId="15924975"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2818BBF6"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57EF9785" w14:textId="65F72E14" w:rsidR="0082583E" w:rsidRPr="00860AF4" w:rsidRDefault="0082583E" w:rsidP="00525D19">
            <w:pPr>
              <w:rPr>
                <w:rFonts w:ascii="Meiryo UI" w:hAnsi="Meiryo UI" w:cs="ＭＳ Ｐゴシック"/>
                <w:color w:val="000000"/>
              </w:rPr>
            </w:pPr>
          </w:p>
        </w:tc>
      </w:tr>
      <w:tr w:rsidR="0082583E" w:rsidRPr="00860AF4" w14:paraId="2462C5D4" w14:textId="77777777" w:rsidTr="006433A6">
        <w:trPr>
          <w:trHeight w:val="360"/>
        </w:trPr>
        <w:tc>
          <w:tcPr>
            <w:tcW w:w="768" w:type="dxa"/>
            <w:noWrap/>
          </w:tcPr>
          <w:p w14:paraId="6B551AEA" w14:textId="44F36815"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5</w:t>
            </w:r>
            <w:r w:rsidR="00C2515B">
              <w:rPr>
                <w:rFonts w:ascii="Meiryo UI" w:hAnsi="Meiryo UI" w:cs="ＭＳ Ｐゴシック"/>
                <w:color w:val="000000"/>
              </w:rPr>
              <w:t>8</w:t>
            </w:r>
          </w:p>
        </w:tc>
        <w:tc>
          <w:tcPr>
            <w:tcW w:w="1559" w:type="dxa"/>
            <w:hideMark/>
          </w:tcPr>
          <w:p w14:paraId="3AF67AE5"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貸方課税区分４</w:t>
            </w:r>
          </w:p>
        </w:tc>
        <w:tc>
          <w:tcPr>
            <w:tcW w:w="2127" w:type="dxa"/>
            <w:hideMark/>
          </w:tcPr>
          <w:p w14:paraId="1CD56EA6"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43028669"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52EB3526" w14:textId="3E2D687B" w:rsidR="0082583E" w:rsidRPr="00860AF4" w:rsidRDefault="0082583E" w:rsidP="00525D19">
            <w:pPr>
              <w:rPr>
                <w:rFonts w:ascii="Meiryo UI" w:hAnsi="Meiryo UI" w:cs="ＭＳ Ｐゴシック"/>
                <w:color w:val="000000"/>
              </w:rPr>
            </w:pPr>
          </w:p>
        </w:tc>
      </w:tr>
      <w:tr w:rsidR="0082583E" w:rsidRPr="00860AF4" w14:paraId="13B62674" w14:textId="77777777" w:rsidTr="006433A6">
        <w:trPr>
          <w:trHeight w:val="360"/>
        </w:trPr>
        <w:tc>
          <w:tcPr>
            <w:tcW w:w="768" w:type="dxa"/>
            <w:noWrap/>
          </w:tcPr>
          <w:p w14:paraId="7C4C1361" w14:textId="41285BAF"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5</w:t>
            </w:r>
            <w:r w:rsidR="00C2515B">
              <w:rPr>
                <w:rFonts w:ascii="Meiryo UI" w:hAnsi="Meiryo UI" w:cs="ＭＳ Ｐゴシック"/>
                <w:color w:val="000000"/>
              </w:rPr>
              <w:t>9</w:t>
            </w:r>
          </w:p>
        </w:tc>
        <w:tc>
          <w:tcPr>
            <w:tcW w:w="1559" w:type="dxa"/>
            <w:hideMark/>
          </w:tcPr>
          <w:p w14:paraId="0D906761"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貸方負担部門コード５</w:t>
            </w:r>
          </w:p>
        </w:tc>
        <w:tc>
          <w:tcPr>
            <w:tcW w:w="2127" w:type="dxa"/>
            <w:hideMark/>
          </w:tcPr>
          <w:p w14:paraId="77DAA085"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194CF592"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3875A134" w14:textId="6A0E154F" w:rsidR="0082583E" w:rsidRPr="00860AF4" w:rsidRDefault="0082583E" w:rsidP="00525D19">
            <w:pPr>
              <w:rPr>
                <w:rFonts w:ascii="Meiryo UI" w:hAnsi="Meiryo UI" w:cs="ＭＳ Ｐゴシック"/>
                <w:color w:val="000000"/>
              </w:rPr>
            </w:pPr>
          </w:p>
        </w:tc>
      </w:tr>
      <w:tr w:rsidR="0082583E" w:rsidRPr="00860AF4" w14:paraId="68468D3C" w14:textId="77777777" w:rsidTr="006433A6">
        <w:trPr>
          <w:trHeight w:val="360"/>
        </w:trPr>
        <w:tc>
          <w:tcPr>
            <w:tcW w:w="768" w:type="dxa"/>
            <w:noWrap/>
          </w:tcPr>
          <w:p w14:paraId="4DEDEC75" w14:textId="4EE4816C"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sidR="00C2515B">
              <w:rPr>
                <w:rFonts w:ascii="Meiryo UI" w:hAnsi="Meiryo UI" w:cs="ＭＳ Ｐゴシック"/>
                <w:color w:val="000000"/>
              </w:rPr>
              <w:t>60</w:t>
            </w:r>
          </w:p>
        </w:tc>
        <w:tc>
          <w:tcPr>
            <w:tcW w:w="1559" w:type="dxa"/>
            <w:hideMark/>
          </w:tcPr>
          <w:p w14:paraId="3B9526CF"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貸方取引先コード５</w:t>
            </w:r>
          </w:p>
        </w:tc>
        <w:tc>
          <w:tcPr>
            <w:tcW w:w="2127" w:type="dxa"/>
            <w:hideMark/>
          </w:tcPr>
          <w:p w14:paraId="63FEB906"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3E0D159D"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1702FA3C" w14:textId="7C63EA80" w:rsidR="0082583E" w:rsidRPr="00860AF4" w:rsidRDefault="0082583E" w:rsidP="00525D19">
            <w:pPr>
              <w:rPr>
                <w:rFonts w:ascii="Meiryo UI" w:hAnsi="Meiryo UI" w:cs="ＭＳ Ｐゴシック"/>
                <w:color w:val="000000"/>
              </w:rPr>
            </w:pPr>
          </w:p>
        </w:tc>
      </w:tr>
      <w:tr w:rsidR="0082583E" w:rsidRPr="00860AF4" w14:paraId="191D2F08" w14:textId="77777777" w:rsidTr="006433A6">
        <w:trPr>
          <w:trHeight w:val="360"/>
        </w:trPr>
        <w:tc>
          <w:tcPr>
            <w:tcW w:w="768" w:type="dxa"/>
            <w:noWrap/>
          </w:tcPr>
          <w:p w14:paraId="75A534E6" w14:textId="2772DA42"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6</w:t>
            </w:r>
            <w:r w:rsidR="00C2515B">
              <w:rPr>
                <w:rFonts w:ascii="Meiryo UI" w:hAnsi="Meiryo UI" w:cs="ＭＳ Ｐゴシック"/>
                <w:color w:val="000000"/>
              </w:rPr>
              <w:t>1</w:t>
            </w:r>
          </w:p>
        </w:tc>
        <w:tc>
          <w:tcPr>
            <w:tcW w:w="1559" w:type="dxa"/>
            <w:hideMark/>
          </w:tcPr>
          <w:p w14:paraId="5DEB504B"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貸方科目コード５</w:t>
            </w:r>
          </w:p>
        </w:tc>
        <w:tc>
          <w:tcPr>
            <w:tcW w:w="2127" w:type="dxa"/>
            <w:hideMark/>
          </w:tcPr>
          <w:p w14:paraId="27742716"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2E0C48AA"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284C7B26" w14:textId="199B8A8D" w:rsidR="0082583E" w:rsidRPr="00860AF4" w:rsidRDefault="0082583E" w:rsidP="00525D19">
            <w:pPr>
              <w:rPr>
                <w:rFonts w:ascii="Meiryo UI" w:hAnsi="Meiryo UI" w:cs="ＭＳ Ｐゴシック"/>
                <w:color w:val="000000"/>
              </w:rPr>
            </w:pPr>
          </w:p>
        </w:tc>
      </w:tr>
      <w:tr w:rsidR="0082583E" w:rsidRPr="00860AF4" w14:paraId="4D7C7A7E" w14:textId="77777777" w:rsidTr="006433A6">
        <w:trPr>
          <w:trHeight w:val="360"/>
        </w:trPr>
        <w:tc>
          <w:tcPr>
            <w:tcW w:w="768" w:type="dxa"/>
            <w:noWrap/>
          </w:tcPr>
          <w:p w14:paraId="0FA211A9" w14:textId="39127F56"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6</w:t>
            </w:r>
            <w:r w:rsidR="00C2515B">
              <w:rPr>
                <w:rFonts w:ascii="Meiryo UI" w:hAnsi="Meiryo UI" w:cs="ＭＳ Ｐゴシック"/>
                <w:color w:val="000000"/>
              </w:rPr>
              <w:t>2</w:t>
            </w:r>
          </w:p>
        </w:tc>
        <w:tc>
          <w:tcPr>
            <w:tcW w:w="1559" w:type="dxa"/>
            <w:hideMark/>
          </w:tcPr>
          <w:p w14:paraId="578C4C5F"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貸方科目枝番コード５</w:t>
            </w:r>
          </w:p>
        </w:tc>
        <w:tc>
          <w:tcPr>
            <w:tcW w:w="2127" w:type="dxa"/>
            <w:hideMark/>
          </w:tcPr>
          <w:p w14:paraId="3C5AB965"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7F872C35"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7FB7E942" w14:textId="1FDF76EA" w:rsidR="0082583E" w:rsidRPr="00860AF4" w:rsidRDefault="0082583E" w:rsidP="00525D19">
            <w:pPr>
              <w:rPr>
                <w:rFonts w:ascii="Meiryo UI" w:hAnsi="Meiryo UI" w:cs="ＭＳ Ｐゴシック"/>
                <w:color w:val="000000"/>
              </w:rPr>
            </w:pPr>
          </w:p>
        </w:tc>
      </w:tr>
      <w:tr w:rsidR="0082583E" w:rsidRPr="00860AF4" w14:paraId="54215C43" w14:textId="77777777" w:rsidTr="006433A6">
        <w:trPr>
          <w:trHeight w:val="360"/>
        </w:trPr>
        <w:tc>
          <w:tcPr>
            <w:tcW w:w="768" w:type="dxa"/>
            <w:noWrap/>
          </w:tcPr>
          <w:p w14:paraId="3B7414CE" w14:textId="7CC362AE"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6</w:t>
            </w:r>
            <w:r w:rsidR="00C2515B">
              <w:rPr>
                <w:rFonts w:ascii="Meiryo UI" w:hAnsi="Meiryo UI" w:cs="ＭＳ Ｐゴシック"/>
                <w:color w:val="000000"/>
              </w:rPr>
              <w:t>3</w:t>
            </w:r>
          </w:p>
        </w:tc>
        <w:tc>
          <w:tcPr>
            <w:tcW w:w="1559" w:type="dxa"/>
            <w:hideMark/>
          </w:tcPr>
          <w:p w14:paraId="6F4F054A"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貸方プロジェクトコード４</w:t>
            </w:r>
          </w:p>
        </w:tc>
        <w:tc>
          <w:tcPr>
            <w:tcW w:w="2127" w:type="dxa"/>
            <w:hideMark/>
          </w:tcPr>
          <w:p w14:paraId="458ADBA6"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7B193B34"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12013A2C" w14:textId="15CC98EF" w:rsidR="0082583E" w:rsidRPr="00860AF4" w:rsidRDefault="0082583E" w:rsidP="00525D19">
            <w:pPr>
              <w:rPr>
                <w:rFonts w:ascii="Meiryo UI" w:hAnsi="Meiryo UI" w:cs="ＭＳ Ｐゴシック"/>
                <w:color w:val="000000"/>
              </w:rPr>
            </w:pPr>
          </w:p>
        </w:tc>
      </w:tr>
      <w:tr w:rsidR="0082583E" w:rsidRPr="00860AF4" w14:paraId="6407064C" w14:textId="77777777" w:rsidTr="006433A6">
        <w:trPr>
          <w:trHeight w:val="360"/>
        </w:trPr>
        <w:tc>
          <w:tcPr>
            <w:tcW w:w="768" w:type="dxa"/>
            <w:noWrap/>
          </w:tcPr>
          <w:p w14:paraId="1EDD4B9C" w14:textId="14AC723F"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6</w:t>
            </w:r>
            <w:r w:rsidR="00C2515B">
              <w:rPr>
                <w:rFonts w:ascii="Meiryo UI" w:hAnsi="Meiryo UI" w:cs="ＭＳ Ｐゴシック"/>
                <w:color w:val="000000"/>
              </w:rPr>
              <w:t>4</w:t>
            </w:r>
          </w:p>
        </w:tc>
        <w:tc>
          <w:tcPr>
            <w:tcW w:w="1559" w:type="dxa"/>
            <w:hideMark/>
          </w:tcPr>
          <w:p w14:paraId="2AAA6E46"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貸方セグメントコード４</w:t>
            </w:r>
          </w:p>
        </w:tc>
        <w:tc>
          <w:tcPr>
            <w:tcW w:w="2127" w:type="dxa"/>
            <w:hideMark/>
          </w:tcPr>
          <w:p w14:paraId="67553BA9"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4BDEA021"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36B1F4BF" w14:textId="08E26B68" w:rsidR="0082583E" w:rsidRPr="00860AF4" w:rsidRDefault="0082583E" w:rsidP="00525D19">
            <w:pPr>
              <w:rPr>
                <w:rFonts w:ascii="Meiryo UI" w:hAnsi="Meiryo UI" w:cs="ＭＳ Ｐゴシック"/>
                <w:color w:val="000000"/>
              </w:rPr>
            </w:pPr>
          </w:p>
        </w:tc>
      </w:tr>
      <w:tr w:rsidR="0082583E" w:rsidRPr="00860AF4" w14:paraId="03E4A3ED" w14:textId="77777777" w:rsidTr="006433A6">
        <w:trPr>
          <w:trHeight w:val="360"/>
        </w:trPr>
        <w:tc>
          <w:tcPr>
            <w:tcW w:w="768" w:type="dxa"/>
            <w:noWrap/>
          </w:tcPr>
          <w:p w14:paraId="7C897350" w14:textId="54721E71"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6</w:t>
            </w:r>
            <w:r w:rsidR="00C2515B">
              <w:rPr>
                <w:rFonts w:ascii="Meiryo UI" w:hAnsi="Meiryo UI" w:cs="ＭＳ Ｐゴシック"/>
                <w:color w:val="000000"/>
              </w:rPr>
              <w:t>5</w:t>
            </w:r>
          </w:p>
        </w:tc>
        <w:tc>
          <w:tcPr>
            <w:tcW w:w="1559" w:type="dxa"/>
            <w:hideMark/>
          </w:tcPr>
          <w:p w14:paraId="4019BEDF"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貸方５UFコード1</w:t>
            </w:r>
          </w:p>
        </w:tc>
        <w:tc>
          <w:tcPr>
            <w:tcW w:w="2127" w:type="dxa"/>
            <w:hideMark/>
          </w:tcPr>
          <w:p w14:paraId="36BC3FC3"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6EE6F201"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2CDF0C39" w14:textId="0F3E61BB" w:rsidR="0082583E" w:rsidRPr="00860AF4" w:rsidRDefault="0082583E" w:rsidP="00525D19">
            <w:pPr>
              <w:rPr>
                <w:rFonts w:ascii="Meiryo UI" w:hAnsi="Meiryo UI" w:cs="ＭＳ Ｐゴシック"/>
                <w:color w:val="000000"/>
              </w:rPr>
            </w:pPr>
          </w:p>
        </w:tc>
      </w:tr>
      <w:tr w:rsidR="0082583E" w:rsidRPr="00860AF4" w14:paraId="5CB2EAEF" w14:textId="77777777" w:rsidTr="006433A6">
        <w:trPr>
          <w:trHeight w:val="360"/>
        </w:trPr>
        <w:tc>
          <w:tcPr>
            <w:tcW w:w="768" w:type="dxa"/>
            <w:noWrap/>
          </w:tcPr>
          <w:p w14:paraId="75717DEE" w14:textId="4F39C077"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6</w:t>
            </w:r>
            <w:r w:rsidR="00C2515B">
              <w:rPr>
                <w:rFonts w:ascii="Meiryo UI" w:hAnsi="Meiryo UI" w:cs="ＭＳ Ｐゴシック"/>
                <w:color w:val="000000"/>
              </w:rPr>
              <w:t>6</w:t>
            </w:r>
          </w:p>
        </w:tc>
        <w:tc>
          <w:tcPr>
            <w:tcW w:w="1559" w:type="dxa"/>
            <w:hideMark/>
          </w:tcPr>
          <w:p w14:paraId="1DF91491"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貸方５UFコード2</w:t>
            </w:r>
          </w:p>
        </w:tc>
        <w:tc>
          <w:tcPr>
            <w:tcW w:w="2127" w:type="dxa"/>
            <w:hideMark/>
          </w:tcPr>
          <w:p w14:paraId="7796B0F3"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6B0F55E8"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465F9A65" w14:textId="5DEDABDA" w:rsidR="0082583E" w:rsidRPr="00860AF4" w:rsidRDefault="0082583E" w:rsidP="00525D19">
            <w:pPr>
              <w:rPr>
                <w:rFonts w:ascii="Meiryo UI" w:hAnsi="Meiryo UI" w:cs="ＭＳ Ｐゴシック"/>
                <w:color w:val="000000"/>
              </w:rPr>
            </w:pPr>
          </w:p>
        </w:tc>
      </w:tr>
      <w:tr w:rsidR="0082583E" w:rsidRPr="00860AF4" w14:paraId="53DECC1D" w14:textId="77777777" w:rsidTr="006433A6">
        <w:trPr>
          <w:trHeight w:val="360"/>
        </w:trPr>
        <w:tc>
          <w:tcPr>
            <w:tcW w:w="768" w:type="dxa"/>
            <w:noWrap/>
          </w:tcPr>
          <w:p w14:paraId="56EBAF49" w14:textId="1DAAF028"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6</w:t>
            </w:r>
            <w:r w:rsidR="00C2515B">
              <w:rPr>
                <w:rFonts w:ascii="Meiryo UI" w:hAnsi="Meiryo UI" w:cs="ＭＳ Ｐゴシック"/>
                <w:color w:val="000000"/>
              </w:rPr>
              <w:t>7</w:t>
            </w:r>
          </w:p>
        </w:tc>
        <w:tc>
          <w:tcPr>
            <w:tcW w:w="1559" w:type="dxa"/>
            <w:hideMark/>
          </w:tcPr>
          <w:p w14:paraId="2AB062E8"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貸方５UFコード3</w:t>
            </w:r>
          </w:p>
        </w:tc>
        <w:tc>
          <w:tcPr>
            <w:tcW w:w="2127" w:type="dxa"/>
            <w:hideMark/>
          </w:tcPr>
          <w:p w14:paraId="4BCF1A86"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63396204"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2B721D67" w14:textId="6D902911" w:rsidR="0082583E" w:rsidRPr="00860AF4" w:rsidRDefault="0082583E" w:rsidP="00525D19">
            <w:pPr>
              <w:rPr>
                <w:rFonts w:ascii="Meiryo UI" w:hAnsi="Meiryo UI" w:cs="ＭＳ Ｐゴシック"/>
                <w:color w:val="000000"/>
              </w:rPr>
            </w:pPr>
          </w:p>
        </w:tc>
      </w:tr>
      <w:tr w:rsidR="0082583E" w:rsidRPr="00860AF4" w14:paraId="4F0FA406" w14:textId="77777777" w:rsidTr="006433A6">
        <w:trPr>
          <w:trHeight w:val="360"/>
        </w:trPr>
        <w:tc>
          <w:tcPr>
            <w:tcW w:w="768" w:type="dxa"/>
            <w:noWrap/>
          </w:tcPr>
          <w:p w14:paraId="25494A41" w14:textId="48CF1430"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6</w:t>
            </w:r>
            <w:r w:rsidR="00C2515B">
              <w:rPr>
                <w:rFonts w:ascii="Meiryo UI" w:hAnsi="Meiryo UI" w:cs="ＭＳ Ｐゴシック"/>
                <w:color w:val="000000"/>
              </w:rPr>
              <w:t>8</w:t>
            </w:r>
          </w:p>
        </w:tc>
        <w:tc>
          <w:tcPr>
            <w:tcW w:w="1559" w:type="dxa"/>
            <w:hideMark/>
          </w:tcPr>
          <w:p w14:paraId="07B271AA"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貸方５UFコード4</w:t>
            </w:r>
          </w:p>
        </w:tc>
        <w:tc>
          <w:tcPr>
            <w:tcW w:w="2127" w:type="dxa"/>
            <w:hideMark/>
          </w:tcPr>
          <w:p w14:paraId="63BF3643"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39918853"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1F27A5C8" w14:textId="7A9678ED" w:rsidR="0082583E" w:rsidRPr="00860AF4" w:rsidRDefault="0082583E" w:rsidP="00525D19">
            <w:pPr>
              <w:rPr>
                <w:rFonts w:ascii="Meiryo UI" w:hAnsi="Meiryo UI" w:cs="ＭＳ Ｐゴシック"/>
                <w:color w:val="000000"/>
              </w:rPr>
            </w:pPr>
          </w:p>
        </w:tc>
      </w:tr>
      <w:tr w:rsidR="0082583E" w:rsidRPr="00860AF4" w14:paraId="0A240EC8" w14:textId="77777777" w:rsidTr="006433A6">
        <w:trPr>
          <w:trHeight w:val="360"/>
        </w:trPr>
        <w:tc>
          <w:tcPr>
            <w:tcW w:w="768" w:type="dxa"/>
            <w:noWrap/>
          </w:tcPr>
          <w:p w14:paraId="26146721" w14:textId="62D7EE69"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lastRenderedPageBreak/>
              <w:t>1</w:t>
            </w:r>
            <w:r>
              <w:rPr>
                <w:rFonts w:ascii="Meiryo UI" w:hAnsi="Meiryo UI" w:cs="ＭＳ Ｐゴシック"/>
                <w:color w:val="000000"/>
              </w:rPr>
              <w:t>6</w:t>
            </w:r>
            <w:r w:rsidR="00C2515B">
              <w:rPr>
                <w:rFonts w:ascii="Meiryo UI" w:hAnsi="Meiryo UI" w:cs="ＭＳ Ｐゴシック"/>
                <w:color w:val="000000"/>
              </w:rPr>
              <w:t>9</w:t>
            </w:r>
          </w:p>
        </w:tc>
        <w:tc>
          <w:tcPr>
            <w:tcW w:w="1559" w:type="dxa"/>
            <w:hideMark/>
          </w:tcPr>
          <w:p w14:paraId="77C51482"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貸方５UFコード5</w:t>
            </w:r>
          </w:p>
        </w:tc>
        <w:tc>
          <w:tcPr>
            <w:tcW w:w="2127" w:type="dxa"/>
            <w:hideMark/>
          </w:tcPr>
          <w:p w14:paraId="5EB0AFEB"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3B59AB67"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7A1170DF" w14:textId="57EB9DF0" w:rsidR="0082583E" w:rsidRPr="00860AF4" w:rsidRDefault="0082583E" w:rsidP="00525D19">
            <w:pPr>
              <w:rPr>
                <w:rFonts w:ascii="Meiryo UI" w:hAnsi="Meiryo UI" w:cs="ＭＳ Ｐゴシック"/>
                <w:color w:val="000000"/>
              </w:rPr>
            </w:pPr>
          </w:p>
        </w:tc>
      </w:tr>
      <w:tr w:rsidR="0082583E" w:rsidRPr="00860AF4" w14:paraId="6FFB09E1" w14:textId="77777777" w:rsidTr="006433A6">
        <w:trPr>
          <w:trHeight w:val="360"/>
        </w:trPr>
        <w:tc>
          <w:tcPr>
            <w:tcW w:w="768" w:type="dxa"/>
            <w:noWrap/>
          </w:tcPr>
          <w:p w14:paraId="2457B433" w14:textId="168D780B"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sidR="00C2515B">
              <w:rPr>
                <w:rFonts w:ascii="Meiryo UI" w:hAnsi="Meiryo UI" w:cs="ＭＳ Ｐゴシック"/>
                <w:color w:val="000000"/>
              </w:rPr>
              <w:t>70</w:t>
            </w:r>
          </w:p>
        </w:tc>
        <w:tc>
          <w:tcPr>
            <w:tcW w:w="1559" w:type="dxa"/>
            <w:hideMark/>
          </w:tcPr>
          <w:p w14:paraId="53A8BC14"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貸方５UFコード6</w:t>
            </w:r>
          </w:p>
        </w:tc>
        <w:tc>
          <w:tcPr>
            <w:tcW w:w="2127" w:type="dxa"/>
            <w:hideMark/>
          </w:tcPr>
          <w:p w14:paraId="0B4423E9"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5022508D"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4F78FFD2" w14:textId="2F9E61FB" w:rsidR="0082583E" w:rsidRPr="00860AF4" w:rsidRDefault="0082583E" w:rsidP="00525D19">
            <w:pPr>
              <w:rPr>
                <w:rFonts w:ascii="Meiryo UI" w:hAnsi="Meiryo UI" w:cs="ＭＳ Ｐゴシック"/>
                <w:color w:val="000000"/>
              </w:rPr>
            </w:pPr>
          </w:p>
        </w:tc>
      </w:tr>
      <w:tr w:rsidR="0082583E" w:rsidRPr="00860AF4" w14:paraId="5CB98A9F" w14:textId="77777777" w:rsidTr="006433A6">
        <w:trPr>
          <w:trHeight w:val="360"/>
        </w:trPr>
        <w:tc>
          <w:tcPr>
            <w:tcW w:w="768" w:type="dxa"/>
            <w:noWrap/>
          </w:tcPr>
          <w:p w14:paraId="0CB700D7" w14:textId="3EDA84C5"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7</w:t>
            </w:r>
            <w:r w:rsidR="00C2515B">
              <w:rPr>
                <w:rFonts w:ascii="Meiryo UI" w:hAnsi="Meiryo UI" w:cs="ＭＳ Ｐゴシック"/>
                <w:color w:val="000000"/>
              </w:rPr>
              <w:t>1</w:t>
            </w:r>
          </w:p>
        </w:tc>
        <w:tc>
          <w:tcPr>
            <w:tcW w:w="1559" w:type="dxa"/>
            <w:hideMark/>
          </w:tcPr>
          <w:p w14:paraId="63A7F492"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貸方５UFコード7</w:t>
            </w:r>
          </w:p>
        </w:tc>
        <w:tc>
          <w:tcPr>
            <w:tcW w:w="2127" w:type="dxa"/>
            <w:hideMark/>
          </w:tcPr>
          <w:p w14:paraId="3D5E7548"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6BC628BD"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2C15D5D8" w14:textId="191943D1" w:rsidR="0082583E" w:rsidRPr="00860AF4" w:rsidRDefault="0082583E" w:rsidP="00525D19">
            <w:pPr>
              <w:rPr>
                <w:rFonts w:ascii="Meiryo UI" w:hAnsi="Meiryo UI" w:cs="ＭＳ Ｐゴシック"/>
                <w:color w:val="000000"/>
              </w:rPr>
            </w:pPr>
          </w:p>
        </w:tc>
      </w:tr>
      <w:tr w:rsidR="0082583E" w:rsidRPr="00860AF4" w14:paraId="64AB12AF" w14:textId="77777777" w:rsidTr="006433A6">
        <w:trPr>
          <w:trHeight w:val="360"/>
        </w:trPr>
        <w:tc>
          <w:tcPr>
            <w:tcW w:w="768" w:type="dxa"/>
            <w:noWrap/>
          </w:tcPr>
          <w:p w14:paraId="5507D6B8" w14:textId="69537479"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7</w:t>
            </w:r>
            <w:r w:rsidR="00C2515B">
              <w:rPr>
                <w:rFonts w:ascii="Meiryo UI" w:hAnsi="Meiryo UI" w:cs="ＭＳ Ｐゴシック"/>
                <w:color w:val="000000"/>
              </w:rPr>
              <w:t>2</w:t>
            </w:r>
          </w:p>
        </w:tc>
        <w:tc>
          <w:tcPr>
            <w:tcW w:w="1559" w:type="dxa"/>
            <w:hideMark/>
          </w:tcPr>
          <w:p w14:paraId="28C52C55"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貸方５UFコード8</w:t>
            </w:r>
          </w:p>
        </w:tc>
        <w:tc>
          <w:tcPr>
            <w:tcW w:w="2127" w:type="dxa"/>
            <w:hideMark/>
          </w:tcPr>
          <w:p w14:paraId="2F428A67"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26C45CDF"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562BAD7A" w14:textId="13CCD04F" w:rsidR="0082583E" w:rsidRPr="00860AF4" w:rsidRDefault="0082583E" w:rsidP="00525D19">
            <w:pPr>
              <w:rPr>
                <w:rFonts w:ascii="Meiryo UI" w:hAnsi="Meiryo UI" w:cs="ＭＳ Ｐゴシック"/>
                <w:color w:val="000000"/>
              </w:rPr>
            </w:pPr>
          </w:p>
        </w:tc>
      </w:tr>
      <w:tr w:rsidR="0082583E" w:rsidRPr="00860AF4" w14:paraId="0C578FC1" w14:textId="77777777" w:rsidTr="006433A6">
        <w:trPr>
          <w:trHeight w:val="360"/>
        </w:trPr>
        <w:tc>
          <w:tcPr>
            <w:tcW w:w="768" w:type="dxa"/>
            <w:noWrap/>
          </w:tcPr>
          <w:p w14:paraId="11F8BCF6" w14:textId="6D200104"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7</w:t>
            </w:r>
            <w:r w:rsidR="00C2515B">
              <w:rPr>
                <w:rFonts w:ascii="Meiryo UI" w:hAnsi="Meiryo UI" w:cs="ＭＳ Ｐゴシック"/>
                <w:color w:val="000000"/>
              </w:rPr>
              <w:t>3</w:t>
            </w:r>
          </w:p>
        </w:tc>
        <w:tc>
          <w:tcPr>
            <w:tcW w:w="1559" w:type="dxa"/>
            <w:hideMark/>
          </w:tcPr>
          <w:p w14:paraId="0E75E6BD"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貸方５UFコード9</w:t>
            </w:r>
          </w:p>
        </w:tc>
        <w:tc>
          <w:tcPr>
            <w:tcW w:w="2127" w:type="dxa"/>
            <w:hideMark/>
          </w:tcPr>
          <w:p w14:paraId="5C218B11"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0DE1040A"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0C64A696" w14:textId="5701AEE8" w:rsidR="0082583E" w:rsidRPr="00860AF4" w:rsidRDefault="0082583E" w:rsidP="00525D19">
            <w:pPr>
              <w:rPr>
                <w:rFonts w:ascii="Meiryo UI" w:hAnsi="Meiryo UI" w:cs="ＭＳ Ｐゴシック"/>
                <w:color w:val="000000"/>
              </w:rPr>
            </w:pPr>
          </w:p>
        </w:tc>
      </w:tr>
      <w:tr w:rsidR="0082583E" w:rsidRPr="00860AF4" w14:paraId="6A55CC63" w14:textId="77777777" w:rsidTr="006433A6">
        <w:trPr>
          <w:trHeight w:val="360"/>
        </w:trPr>
        <w:tc>
          <w:tcPr>
            <w:tcW w:w="768" w:type="dxa"/>
            <w:noWrap/>
          </w:tcPr>
          <w:p w14:paraId="163288A0" w14:textId="7F7CB5DD"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7</w:t>
            </w:r>
            <w:r w:rsidR="00C2515B">
              <w:rPr>
                <w:rFonts w:ascii="Meiryo UI" w:hAnsi="Meiryo UI" w:cs="ＭＳ Ｐゴシック"/>
                <w:color w:val="000000"/>
              </w:rPr>
              <w:t>4</w:t>
            </w:r>
          </w:p>
        </w:tc>
        <w:tc>
          <w:tcPr>
            <w:tcW w:w="1559" w:type="dxa"/>
            <w:hideMark/>
          </w:tcPr>
          <w:p w14:paraId="2BB02DBB"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貸方５UFコード10</w:t>
            </w:r>
          </w:p>
        </w:tc>
        <w:tc>
          <w:tcPr>
            <w:tcW w:w="2127" w:type="dxa"/>
            <w:hideMark/>
          </w:tcPr>
          <w:p w14:paraId="20D71CFA"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777F6594"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6D68D8E5" w14:textId="1C9C8F11" w:rsidR="0082583E" w:rsidRPr="00860AF4" w:rsidRDefault="0082583E" w:rsidP="00525D19">
            <w:pPr>
              <w:rPr>
                <w:rFonts w:ascii="Meiryo UI" w:hAnsi="Meiryo UI" w:cs="ＭＳ Ｐゴシック"/>
                <w:color w:val="000000"/>
              </w:rPr>
            </w:pPr>
          </w:p>
        </w:tc>
      </w:tr>
      <w:tr w:rsidR="0082583E" w:rsidRPr="00860AF4" w14:paraId="698BAC99" w14:textId="77777777" w:rsidTr="006433A6">
        <w:trPr>
          <w:trHeight w:val="360"/>
        </w:trPr>
        <w:tc>
          <w:tcPr>
            <w:tcW w:w="768" w:type="dxa"/>
            <w:noWrap/>
          </w:tcPr>
          <w:p w14:paraId="788EF443" w14:textId="08F0CF62"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7</w:t>
            </w:r>
            <w:r w:rsidR="00C2515B">
              <w:rPr>
                <w:rFonts w:ascii="Meiryo UI" w:hAnsi="Meiryo UI" w:cs="ＭＳ Ｐゴシック"/>
                <w:color w:val="000000"/>
              </w:rPr>
              <w:t>5</w:t>
            </w:r>
          </w:p>
        </w:tc>
        <w:tc>
          <w:tcPr>
            <w:tcW w:w="1559" w:type="dxa"/>
            <w:hideMark/>
          </w:tcPr>
          <w:p w14:paraId="1F3DA9AD"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貸方５UFコード(固定)1</w:t>
            </w:r>
          </w:p>
        </w:tc>
        <w:tc>
          <w:tcPr>
            <w:tcW w:w="2127" w:type="dxa"/>
            <w:hideMark/>
          </w:tcPr>
          <w:p w14:paraId="1BA304BA"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57F913DC"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097BB2EC" w14:textId="130DAE4F" w:rsidR="0082583E" w:rsidRPr="00860AF4" w:rsidRDefault="0082583E" w:rsidP="00525D19">
            <w:pPr>
              <w:rPr>
                <w:rFonts w:ascii="Meiryo UI" w:hAnsi="Meiryo UI" w:cs="ＭＳ Ｐゴシック"/>
                <w:color w:val="000000"/>
              </w:rPr>
            </w:pPr>
          </w:p>
        </w:tc>
      </w:tr>
      <w:tr w:rsidR="0082583E" w:rsidRPr="00860AF4" w14:paraId="0CD3D267" w14:textId="77777777" w:rsidTr="006433A6">
        <w:trPr>
          <w:trHeight w:val="360"/>
        </w:trPr>
        <w:tc>
          <w:tcPr>
            <w:tcW w:w="768" w:type="dxa"/>
            <w:noWrap/>
          </w:tcPr>
          <w:p w14:paraId="2E695182" w14:textId="46A26C05"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7</w:t>
            </w:r>
            <w:r w:rsidR="00C2515B">
              <w:rPr>
                <w:rFonts w:ascii="Meiryo UI" w:hAnsi="Meiryo UI" w:cs="ＭＳ Ｐゴシック"/>
                <w:color w:val="000000"/>
              </w:rPr>
              <w:t>6</w:t>
            </w:r>
          </w:p>
        </w:tc>
        <w:tc>
          <w:tcPr>
            <w:tcW w:w="1559" w:type="dxa"/>
            <w:hideMark/>
          </w:tcPr>
          <w:p w14:paraId="1968BF98"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貸方５UFコード(固定)2</w:t>
            </w:r>
          </w:p>
        </w:tc>
        <w:tc>
          <w:tcPr>
            <w:tcW w:w="2127" w:type="dxa"/>
            <w:hideMark/>
          </w:tcPr>
          <w:p w14:paraId="628AFC1D"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08F6D2D5"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0002F73F" w14:textId="57CA450D" w:rsidR="0082583E" w:rsidRPr="00860AF4" w:rsidRDefault="0082583E" w:rsidP="00525D19">
            <w:pPr>
              <w:rPr>
                <w:rFonts w:ascii="Meiryo UI" w:hAnsi="Meiryo UI" w:cs="ＭＳ Ｐゴシック"/>
                <w:color w:val="000000"/>
              </w:rPr>
            </w:pPr>
          </w:p>
        </w:tc>
      </w:tr>
      <w:tr w:rsidR="0082583E" w:rsidRPr="00860AF4" w14:paraId="63A05615" w14:textId="77777777" w:rsidTr="006433A6">
        <w:trPr>
          <w:trHeight w:val="360"/>
        </w:trPr>
        <w:tc>
          <w:tcPr>
            <w:tcW w:w="768" w:type="dxa"/>
            <w:noWrap/>
          </w:tcPr>
          <w:p w14:paraId="353B7AD5" w14:textId="66F860BC"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7</w:t>
            </w:r>
            <w:r w:rsidR="00C2515B">
              <w:rPr>
                <w:rFonts w:ascii="Meiryo UI" w:hAnsi="Meiryo UI" w:cs="ＭＳ Ｐゴシック"/>
                <w:color w:val="000000"/>
              </w:rPr>
              <w:t>7</w:t>
            </w:r>
          </w:p>
        </w:tc>
        <w:tc>
          <w:tcPr>
            <w:tcW w:w="1559" w:type="dxa"/>
            <w:hideMark/>
          </w:tcPr>
          <w:p w14:paraId="45E414A4"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貸方５UFコード(固定)3</w:t>
            </w:r>
          </w:p>
        </w:tc>
        <w:tc>
          <w:tcPr>
            <w:tcW w:w="2127" w:type="dxa"/>
            <w:hideMark/>
          </w:tcPr>
          <w:p w14:paraId="59F8C173"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37224BDE"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39C55D7D" w14:textId="4835235E" w:rsidR="0082583E" w:rsidRPr="00860AF4" w:rsidRDefault="0082583E" w:rsidP="00525D19">
            <w:pPr>
              <w:rPr>
                <w:rFonts w:ascii="Meiryo UI" w:hAnsi="Meiryo UI" w:cs="ＭＳ Ｐゴシック"/>
                <w:color w:val="000000"/>
              </w:rPr>
            </w:pPr>
          </w:p>
        </w:tc>
      </w:tr>
      <w:tr w:rsidR="0082583E" w:rsidRPr="00860AF4" w14:paraId="427A6BA9" w14:textId="77777777" w:rsidTr="006433A6">
        <w:trPr>
          <w:trHeight w:val="360"/>
        </w:trPr>
        <w:tc>
          <w:tcPr>
            <w:tcW w:w="768" w:type="dxa"/>
            <w:noWrap/>
          </w:tcPr>
          <w:p w14:paraId="19133D05" w14:textId="6CA02642"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7</w:t>
            </w:r>
            <w:r w:rsidR="00C2515B">
              <w:rPr>
                <w:rFonts w:ascii="Meiryo UI" w:hAnsi="Meiryo UI" w:cs="ＭＳ Ｐゴシック"/>
                <w:color w:val="000000"/>
              </w:rPr>
              <w:t>8</w:t>
            </w:r>
          </w:p>
        </w:tc>
        <w:tc>
          <w:tcPr>
            <w:tcW w:w="1559" w:type="dxa"/>
            <w:hideMark/>
          </w:tcPr>
          <w:p w14:paraId="1218B70B"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貸方５UFコード(固定)4</w:t>
            </w:r>
          </w:p>
        </w:tc>
        <w:tc>
          <w:tcPr>
            <w:tcW w:w="2127" w:type="dxa"/>
            <w:hideMark/>
          </w:tcPr>
          <w:p w14:paraId="5932ECBF"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11B14DBB"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59FFB974" w14:textId="128DEAF2" w:rsidR="0082583E" w:rsidRPr="00860AF4" w:rsidRDefault="0082583E" w:rsidP="00525D19">
            <w:pPr>
              <w:rPr>
                <w:rFonts w:ascii="Meiryo UI" w:hAnsi="Meiryo UI" w:cs="ＭＳ Ｐゴシック"/>
                <w:color w:val="000000"/>
              </w:rPr>
            </w:pPr>
          </w:p>
        </w:tc>
      </w:tr>
      <w:tr w:rsidR="0082583E" w:rsidRPr="00860AF4" w14:paraId="3FD25646" w14:textId="77777777" w:rsidTr="006433A6">
        <w:trPr>
          <w:trHeight w:val="360"/>
        </w:trPr>
        <w:tc>
          <w:tcPr>
            <w:tcW w:w="768" w:type="dxa"/>
            <w:noWrap/>
          </w:tcPr>
          <w:p w14:paraId="6D810809" w14:textId="34650A5C"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7</w:t>
            </w:r>
            <w:r w:rsidR="00C2515B">
              <w:rPr>
                <w:rFonts w:ascii="Meiryo UI" w:hAnsi="Meiryo UI" w:cs="ＭＳ Ｐゴシック"/>
                <w:color w:val="000000"/>
              </w:rPr>
              <w:t>9</w:t>
            </w:r>
          </w:p>
        </w:tc>
        <w:tc>
          <w:tcPr>
            <w:tcW w:w="1559" w:type="dxa"/>
            <w:hideMark/>
          </w:tcPr>
          <w:p w14:paraId="0A1E32B7"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貸方５UFコード(固定)5</w:t>
            </w:r>
          </w:p>
        </w:tc>
        <w:tc>
          <w:tcPr>
            <w:tcW w:w="2127" w:type="dxa"/>
            <w:hideMark/>
          </w:tcPr>
          <w:p w14:paraId="438C4A42"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78098D28"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217926CD" w14:textId="62E54F94" w:rsidR="0082583E" w:rsidRPr="00860AF4" w:rsidRDefault="0082583E" w:rsidP="00525D19">
            <w:pPr>
              <w:rPr>
                <w:rFonts w:ascii="Meiryo UI" w:hAnsi="Meiryo UI" w:cs="ＭＳ Ｐゴシック"/>
                <w:color w:val="000000"/>
              </w:rPr>
            </w:pPr>
          </w:p>
        </w:tc>
      </w:tr>
      <w:tr w:rsidR="0082583E" w:rsidRPr="00860AF4" w14:paraId="5F0A41AF" w14:textId="77777777" w:rsidTr="006433A6">
        <w:trPr>
          <w:trHeight w:val="360"/>
        </w:trPr>
        <w:tc>
          <w:tcPr>
            <w:tcW w:w="768" w:type="dxa"/>
            <w:noWrap/>
          </w:tcPr>
          <w:p w14:paraId="03448011" w14:textId="641ADB45"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sidR="00C2515B">
              <w:rPr>
                <w:rFonts w:ascii="Meiryo UI" w:hAnsi="Meiryo UI" w:cs="ＭＳ Ｐゴシック"/>
                <w:color w:val="000000"/>
              </w:rPr>
              <w:t>80</w:t>
            </w:r>
          </w:p>
        </w:tc>
        <w:tc>
          <w:tcPr>
            <w:tcW w:w="1559" w:type="dxa"/>
            <w:hideMark/>
          </w:tcPr>
          <w:p w14:paraId="75F1CE56"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貸方５UFコード(固定)6</w:t>
            </w:r>
          </w:p>
        </w:tc>
        <w:tc>
          <w:tcPr>
            <w:tcW w:w="2127" w:type="dxa"/>
            <w:hideMark/>
          </w:tcPr>
          <w:p w14:paraId="5885A1FE"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19A47BA5"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562831C5" w14:textId="361907A1" w:rsidR="0082583E" w:rsidRPr="00860AF4" w:rsidRDefault="0082583E" w:rsidP="00525D19">
            <w:pPr>
              <w:rPr>
                <w:rFonts w:ascii="Meiryo UI" w:hAnsi="Meiryo UI" w:cs="ＭＳ Ｐゴシック"/>
                <w:color w:val="000000"/>
              </w:rPr>
            </w:pPr>
          </w:p>
        </w:tc>
      </w:tr>
      <w:tr w:rsidR="0082583E" w:rsidRPr="00860AF4" w14:paraId="34F30A45" w14:textId="77777777" w:rsidTr="006433A6">
        <w:trPr>
          <w:trHeight w:val="360"/>
        </w:trPr>
        <w:tc>
          <w:tcPr>
            <w:tcW w:w="768" w:type="dxa"/>
            <w:noWrap/>
          </w:tcPr>
          <w:p w14:paraId="2786BEBA" w14:textId="3A40EDB7"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8</w:t>
            </w:r>
            <w:r w:rsidR="00C2515B">
              <w:rPr>
                <w:rFonts w:ascii="Meiryo UI" w:hAnsi="Meiryo UI" w:cs="ＭＳ Ｐゴシック"/>
                <w:color w:val="000000"/>
              </w:rPr>
              <w:t>1</w:t>
            </w:r>
          </w:p>
        </w:tc>
        <w:tc>
          <w:tcPr>
            <w:tcW w:w="1559" w:type="dxa"/>
            <w:hideMark/>
          </w:tcPr>
          <w:p w14:paraId="774FAB7A"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貸方５UFコード(固定)7</w:t>
            </w:r>
          </w:p>
        </w:tc>
        <w:tc>
          <w:tcPr>
            <w:tcW w:w="2127" w:type="dxa"/>
            <w:hideMark/>
          </w:tcPr>
          <w:p w14:paraId="46725338"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2AEF5467"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3A85AAB7" w14:textId="6FF87B25" w:rsidR="0082583E" w:rsidRPr="00860AF4" w:rsidRDefault="0082583E" w:rsidP="00525D19">
            <w:pPr>
              <w:rPr>
                <w:rFonts w:ascii="Meiryo UI" w:hAnsi="Meiryo UI" w:cs="ＭＳ Ｐゴシック"/>
                <w:color w:val="000000"/>
              </w:rPr>
            </w:pPr>
          </w:p>
        </w:tc>
      </w:tr>
      <w:tr w:rsidR="0082583E" w:rsidRPr="00860AF4" w14:paraId="7C534C78" w14:textId="77777777" w:rsidTr="006433A6">
        <w:trPr>
          <w:trHeight w:val="360"/>
        </w:trPr>
        <w:tc>
          <w:tcPr>
            <w:tcW w:w="768" w:type="dxa"/>
            <w:noWrap/>
          </w:tcPr>
          <w:p w14:paraId="6ADDC019" w14:textId="6E4BC9E9"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8</w:t>
            </w:r>
            <w:r w:rsidR="00C2515B">
              <w:rPr>
                <w:rFonts w:ascii="Meiryo UI" w:hAnsi="Meiryo UI" w:cs="ＭＳ Ｐゴシック"/>
                <w:color w:val="000000"/>
              </w:rPr>
              <w:t>2</w:t>
            </w:r>
          </w:p>
        </w:tc>
        <w:tc>
          <w:tcPr>
            <w:tcW w:w="1559" w:type="dxa"/>
            <w:hideMark/>
          </w:tcPr>
          <w:p w14:paraId="581F606A"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貸方５UFコード(固定)8</w:t>
            </w:r>
          </w:p>
        </w:tc>
        <w:tc>
          <w:tcPr>
            <w:tcW w:w="2127" w:type="dxa"/>
            <w:hideMark/>
          </w:tcPr>
          <w:p w14:paraId="46C29A8C"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32AFD71C"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1EDC1661" w14:textId="767C8091" w:rsidR="0082583E" w:rsidRPr="00860AF4" w:rsidRDefault="0082583E" w:rsidP="00525D19">
            <w:pPr>
              <w:rPr>
                <w:rFonts w:ascii="Meiryo UI" w:hAnsi="Meiryo UI" w:cs="ＭＳ Ｐゴシック"/>
                <w:color w:val="000000"/>
              </w:rPr>
            </w:pPr>
          </w:p>
        </w:tc>
      </w:tr>
      <w:tr w:rsidR="0082583E" w:rsidRPr="00860AF4" w14:paraId="3D923018" w14:textId="77777777" w:rsidTr="006433A6">
        <w:trPr>
          <w:trHeight w:val="360"/>
        </w:trPr>
        <w:tc>
          <w:tcPr>
            <w:tcW w:w="768" w:type="dxa"/>
            <w:noWrap/>
          </w:tcPr>
          <w:p w14:paraId="22A99181" w14:textId="1CAFE426"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8</w:t>
            </w:r>
            <w:r w:rsidR="00C2515B">
              <w:rPr>
                <w:rFonts w:ascii="Meiryo UI" w:hAnsi="Meiryo UI" w:cs="ＭＳ Ｐゴシック"/>
                <w:color w:val="000000"/>
              </w:rPr>
              <w:t>3</w:t>
            </w:r>
          </w:p>
        </w:tc>
        <w:tc>
          <w:tcPr>
            <w:tcW w:w="1559" w:type="dxa"/>
            <w:hideMark/>
          </w:tcPr>
          <w:p w14:paraId="5E3FC9B8"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貸方５UFコード(固定)9</w:t>
            </w:r>
          </w:p>
        </w:tc>
        <w:tc>
          <w:tcPr>
            <w:tcW w:w="2127" w:type="dxa"/>
            <w:hideMark/>
          </w:tcPr>
          <w:p w14:paraId="502A791A"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0874AB72"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7EE1F573" w14:textId="2359475D" w:rsidR="0082583E" w:rsidRPr="00860AF4" w:rsidRDefault="0082583E" w:rsidP="00525D19">
            <w:pPr>
              <w:rPr>
                <w:rFonts w:ascii="Meiryo UI" w:hAnsi="Meiryo UI" w:cs="ＭＳ Ｐゴシック"/>
                <w:color w:val="000000"/>
              </w:rPr>
            </w:pPr>
          </w:p>
        </w:tc>
      </w:tr>
      <w:tr w:rsidR="0082583E" w:rsidRPr="00860AF4" w14:paraId="37C97EFD" w14:textId="77777777" w:rsidTr="006433A6">
        <w:trPr>
          <w:trHeight w:val="360"/>
        </w:trPr>
        <w:tc>
          <w:tcPr>
            <w:tcW w:w="768" w:type="dxa"/>
            <w:noWrap/>
          </w:tcPr>
          <w:p w14:paraId="2C4BD12D" w14:textId="2CFDE51E"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8</w:t>
            </w:r>
            <w:r w:rsidR="00C2515B">
              <w:rPr>
                <w:rFonts w:ascii="Meiryo UI" w:hAnsi="Meiryo UI" w:cs="ＭＳ Ｐゴシック"/>
                <w:color w:val="000000"/>
              </w:rPr>
              <w:t>4</w:t>
            </w:r>
          </w:p>
        </w:tc>
        <w:tc>
          <w:tcPr>
            <w:tcW w:w="1559" w:type="dxa"/>
            <w:hideMark/>
          </w:tcPr>
          <w:p w14:paraId="73A4779F"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貸方５UFコード(固定)10</w:t>
            </w:r>
          </w:p>
        </w:tc>
        <w:tc>
          <w:tcPr>
            <w:tcW w:w="2127" w:type="dxa"/>
            <w:hideMark/>
          </w:tcPr>
          <w:p w14:paraId="078E0B85"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6F5CB16C"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520F80B5" w14:textId="0893C306" w:rsidR="0082583E" w:rsidRPr="00860AF4" w:rsidRDefault="0082583E" w:rsidP="00525D19">
            <w:pPr>
              <w:rPr>
                <w:rFonts w:ascii="Meiryo UI" w:hAnsi="Meiryo UI" w:cs="ＭＳ Ｐゴシック"/>
                <w:color w:val="000000"/>
              </w:rPr>
            </w:pPr>
          </w:p>
        </w:tc>
      </w:tr>
      <w:tr w:rsidR="0082583E" w:rsidRPr="00860AF4" w14:paraId="3B197336" w14:textId="77777777" w:rsidTr="006433A6">
        <w:trPr>
          <w:trHeight w:val="360"/>
        </w:trPr>
        <w:tc>
          <w:tcPr>
            <w:tcW w:w="768" w:type="dxa"/>
            <w:noWrap/>
          </w:tcPr>
          <w:p w14:paraId="48198494" w14:textId="22187E8B" w:rsidR="0082583E" w:rsidRPr="00860AF4" w:rsidRDefault="006433A6" w:rsidP="00525D19">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8</w:t>
            </w:r>
            <w:r w:rsidR="00C2515B">
              <w:rPr>
                <w:rFonts w:ascii="Meiryo UI" w:hAnsi="Meiryo UI" w:cs="ＭＳ Ｐゴシック"/>
                <w:color w:val="000000"/>
              </w:rPr>
              <w:t>5</w:t>
            </w:r>
          </w:p>
        </w:tc>
        <w:tc>
          <w:tcPr>
            <w:tcW w:w="1559" w:type="dxa"/>
            <w:hideMark/>
          </w:tcPr>
          <w:p w14:paraId="16000559"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貸方課税区分５</w:t>
            </w:r>
          </w:p>
        </w:tc>
        <w:tc>
          <w:tcPr>
            <w:tcW w:w="2127" w:type="dxa"/>
            <w:hideMark/>
          </w:tcPr>
          <w:p w14:paraId="19D9EA2C"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文字列</w:t>
            </w:r>
          </w:p>
        </w:tc>
        <w:tc>
          <w:tcPr>
            <w:tcW w:w="709" w:type="dxa"/>
            <w:noWrap/>
            <w:hideMark/>
          </w:tcPr>
          <w:p w14:paraId="57F94E5C" w14:textId="77777777" w:rsidR="0082583E" w:rsidRPr="00860AF4" w:rsidRDefault="0082583E" w:rsidP="00525D19">
            <w:pPr>
              <w:rPr>
                <w:rFonts w:ascii="Meiryo UI" w:hAnsi="Meiryo UI" w:cs="ＭＳ Ｐゴシック"/>
                <w:color w:val="000000"/>
              </w:rPr>
            </w:pPr>
            <w:r w:rsidRPr="00860AF4">
              <w:rPr>
                <w:rFonts w:ascii="Meiryo UI" w:hAnsi="Meiryo UI" w:cs="ＭＳ Ｐゴシック" w:hint="eastAsia"/>
                <w:color w:val="000000"/>
              </w:rPr>
              <w:t>×</w:t>
            </w:r>
          </w:p>
        </w:tc>
        <w:tc>
          <w:tcPr>
            <w:tcW w:w="5527" w:type="dxa"/>
            <w:vMerge/>
            <w:hideMark/>
          </w:tcPr>
          <w:p w14:paraId="123FF7FE" w14:textId="0AD929CB" w:rsidR="0082583E" w:rsidRPr="00860AF4" w:rsidRDefault="0082583E" w:rsidP="00525D19">
            <w:pPr>
              <w:rPr>
                <w:rFonts w:ascii="Meiryo UI" w:hAnsi="Meiryo UI" w:cs="ＭＳ Ｐゴシック"/>
                <w:color w:val="000000"/>
              </w:rPr>
            </w:pPr>
          </w:p>
        </w:tc>
      </w:tr>
    </w:tbl>
    <w:p w14:paraId="5A65B156" w14:textId="77777777" w:rsidR="00525D19" w:rsidRPr="00860AF4" w:rsidRDefault="00525D19" w:rsidP="00280F47">
      <w:pPr>
        <w:ind w:leftChars="100" w:left="220"/>
        <w:rPr>
          <w:rFonts w:ascii="Meiryo UI" w:hAnsi="Meiryo UI"/>
          <w:lang w:val="ja-JP"/>
        </w:rPr>
      </w:pPr>
    </w:p>
    <w:p w14:paraId="650A761F" w14:textId="05BF9F98" w:rsidR="007B5352" w:rsidRDefault="002567F1" w:rsidP="007B5352">
      <w:pPr>
        <w:ind w:leftChars="100" w:left="220"/>
        <w:rPr>
          <w:rFonts w:ascii="Meiryo UI" w:hAnsi="Meiryo UI"/>
          <w:b/>
          <w:color w:val="FF0000"/>
          <w:lang w:val="ja-JP"/>
        </w:rPr>
      </w:pPr>
      <w:r w:rsidRPr="00860AF4">
        <w:rPr>
          <w:rFonts w:ascii="Meiryo UI" w:hAnsi="Meiryo UI" w:hint="eastAsia"/>
          <w:b/>
          <w:color w:val="FF0000"/>
          <w:lang w:val="ja-JP"/>
        </w:rPr>
        <w:t>※CSVファイルの1行目はヘッダ行とみなされ、データとして登録されないためご注意ください。</w:t>
      </w:r>
      <w:r w:rsidR="007B5352">
        <w:rPr>
          <w:rFonts w:ascii="Meiryo UI" w:hAnsi="Meiryo UI"/>
          <w:b/>
          <w:color w:val="FF0000"/>
          <w:lang w:val="ja-JP"/>
        </w:rPr>
        <w:br w:type="page"/>
      </w:r>
    </w:p>
    <w:p w14:paraId="5D627A9F" w14:textId="77777777" w:rsidR="003358F9" w:rsidRPr="00860AF4" w:rsidRDefault="003358F9" w:rsidP="003358F9">
      <w:pPr>
        <w:rPr>
          <w:rFonts w:ascii="Meiryo UI" w:hAnsi="Meiryo UI"/>
          <w:lang w:val="ja-JP"/>
        </w:rPr>
      </w:pPr>
      <w:r w:rsidRPr="00860AF4">
        <w:rPr>
          <w:rFonts w:ascii="Meiryo UI" w:hAnsi="Meiryo UI" w:hint="eastAsia"/>
          <w:lang w:val="ja-JP"/>
        </w:rPr>
        <w:lastRenderedPageBreak/>
        <w:t>補足(3.2)任意項目指定について</w:t>
      </w:r>
    </w:p>
    <w:tbl>
      <w:tblPr>
        <w:tblW w:w="10612" w:type="dxa"/>
        <w:tblInd w:w="440" w:type="dxa"/>
        <w:tblCellMar>
          <w:left w:w="99" w:type="dxa"/>
          <w:right w:w="99" w:type="dxa"/>
        </w:tblCellMar>
        <w:tblLook w:val="04A0" w:firstRow="1" w:lastRow="0" w:firstColumn="1" w:lastColumn="0" w:noHBand="0" w:noVBand="1"/>
      </w:tblPr>
      <w:tblGrid>
        <w:gridCol w:w="1618"/>
        <w:gridCol w:w="2581"/>
        <w:gridCol w:w="6413"/>
      </w:tblGrid>
      <w:tr w:rsidR="00D048CE" w:rsidRPr="00860AF4" w14:paraId="44E33E75" w14:textId="77777777" w:rsidTr="00FF6C7D">
        <w:trPr>
          <w:trHeight w:val="360"/>
        </w:trPr>
        <w:tc>
          <w:tcPr>
            <w:tcW w:w="1618" w:type="dxa"/>
            <w:tcBorders>
              <w:top w:val="single" w:sz="4" w:space="0" w:color="auto"/>
              <w:left w:val="single" w:sz="4" w:space="0" w:color="auto"/>
              <w:bottom w:val="single" w:sz="4" w:space="0" w:color="auto"/>
              <w:right w:val="nil"/>
            </w:tcBorders>
            <w:shd w:val="clear" w:color="000000" w:fill="CCFFCC"/>
            <w:noWrap/>
            <w:vAlign w:val="center"/>
            <w:hideMark/>
          </w:tcPr>
          <w:p w14:paraId="26070D2A" w14:textId="77777777" w:rsidR="00D048CE" w:rsidRPr="00860AF4" w:rsidRDefault="00D048CE" w:rsidP="00D048CE">
            <w:pPr>
              <w:rPr>
                <w:rFonts w:ascii="Meiryo UI" w:hAnsi="Meiryo UI" w:cs="ＭＳ Ｐゴシック"/>
                <w:color w:val="000000"/>
              </w:rPr>
            </w:pPr>
            <w:r w:rsidRPr="00860AF4">
              <w:rPr>
                <w:rFonts w:ascii="Meiryo UI" w:hAnsi="Meiryo UI" w:cs="ＭＳ Ｐゴシック" w:hint="eastAsia"/>
                <w:color w:val="000000"/>
              </w:rPr>
              <w:t>指定パターン</w:t>
            </w:r>
          </w:p>
        </w:tc>
        <w:tc>
          <w:tcPr>
            <w:tcW w:w="2581" w:type="dxa"/>
            <w:tcBorders>
              <w:top w:val="single" w:sz="4" w:space="0" w:color="auto"/>
              <w:left w:val="single" w:sz="4" w:space="0" w:color="auto"/>
              <w:bottom w:val="single" w:sz="4" w:space="0" w:color="auto"/>
              <w:right w:val="nil"/>
            </w:tcBorders>
            <w:shd w:val="clear" w:color="000000" w:fill="CCFFCC"/>
            <w:noWrap/>
            <w:vAlign w:val="center"/>
            <w:hideMark/>
          </w:tcPr>
          <w:p w14:paraId="7790D135" w14:textId="77777777" w:rsidR="00D048CE" w:rsidRPr="00860AF4" w:rsidRDefault="00D048CE" w:rsidP="00D048CE">
            <w:pPr>
              <w:rPr>
                <w:rFonts w:ascii="Meiryo UI" w:hAnsi="Meiryo UI" w:cs="ＭＳ Ｐゴシック"/>
                <w:color w:val="000000"/>
              </w:rPr>
            </w:pPr>
            <w:r w:rsidRPr="00860AF4">
              <w:rPr>
                <w:rFonts w:ascii="Meiryo UI" w:hAnsi="Meiryo UI" w:cs="ＭＳ Ｐゴシック" w:hint="eastAsia"/>
                <w:color w:val="000000"/>
              </w:rPr>
              <w:t>CSV入力内容</w:t>
            </w:r>
          </w:p>
        </w:tc>
        <w:tc>
          <w:tcPr>
            <w:tcW w:w="6413"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9B6CD00" w14:textId="77777777" w:rsidR="00D048CE" w:rsidRPr="00860AF4" w:rsidRDefault="00D048CE" w:rsidP="00D048CE">
            <w:pPr>
              <w:rPr>
                <w:rFonts w:ascii="Meiryo UI" w:hAnsi="Meiryo UI" w:cs="ＭＳ Ｐゴシック"/>
                <w:color w:val="000000"/>
              </w:rPr>
            </w:pPr>
            <w:r w:rsidRPr="00860AF4">
              <w:rPr>
                <w:rFonts w:ascii="Meiryo UI" w:hAnsi="Meiryo UI" w:cs="ＭＳ Ｐゴシック" w:hint="eastAsia"/>
                <w:color w:val="000000"/>
              </w:rPr>
              <w:t>概要</w:t>
            </w:r>
          </w:p>
        </w:tc>
      </w:tr>
      <w:tr w:rsidR="00D048CE" w:rsidRPr="00860AF4" w14:paraId="37BA9CDC" w14:textId="77777777" w:rsidTr="00FF6C7D">
        <w:trPr>
          <w:trHeight w:val="360"/>
        </w:trPr>
        <w:tc>
          <w:tcPr>
            <w:tcW w:w="1618" w:type="dxa"/>
            <w:tcBorders>
              <w:top w:val="nil"/>
              <w:left w:val="single" w:sz="4" w:space="0" w:color="auto"/>
              <w:bottom w:val="single" w:sz="4" w:space="0" w:color="auto"/>
              <w:right w:val="nil"/>
            </w:tcBorders>
            <w:shd w:val="clear" w:color="auto" w:fill="auto"/>
            <w:noWrap/>
            <w:vAlign w:val="center"/>
            <w:hideMark/>
          </w:tcPr>
          <w:p w14:paraId="5CDFF6F4" w14:textId="77777777" w:rsidR="00D048CE" w:rsidRPr="00860AF4" w:rsidRDefault="00D048CE" w:rsidP="00D048CE">
            <w:pPr>
              <w:rPr>
                <w:rFonts w:ascii="Meiryo UI" w:hAnsi="Meiryo UI" w:cs="ＭＳ Ｐゴシック"/>
                <w:color w:val="000000"/>
              </w:rPr>
            </w:pPr>
            <w:r w:rsidRPr="00860AF4">
              <w:rPr>
                <w:rFonts w:ascii="Meiryo UI" w:hAnsi="Meiryo UI" w:cs="ＭＳ Ｐゴシック" w:hint="eastAsia"/>
                <w:color w:val="000000"/>
              </w:rPr>
              <w:t>代表部門</w:t>
            </w:r>
          </w:p>
        </w:tc>
        <w:tc>
          <w:tcPr>
            <w:tcW w:w="2581" w:type="dxa"/>
            <w:tcBorders>
              <w:top w:val="nil"/>
              <w:left w:val="single" w:sz="4" w:space="0" w:color="auto"/>
              <w:bottom w:val="single" w:sz="4" w:space="0" w:color="auto"/>
              <w:right w:val="nil"/>
            </w:tcBorders>
            <w:shd w:val="clear" w:color="auto" w:fill="auto"/>
            <w:noWrap/>
            <w:vAlign w:val="center"/>
            <w:hideMark/>
          </w:tcPr>
          <w:p w14:paraId="1711D06D" w14:textId="77777777" w:rsidR="00D048CE" w:rsidRPr="00860AF4" w:rsidRDefault="00D048CE" w:rsidP="00D048CE">
            <w:pPr>
              <w:rPr>
                <w:rFonts w:ascii="Meiryo UI" w:hAnsi="Meiryo UI" w:cs="ＭＳ Ｐゴシック"/>
                <w:b/>
                <w:bCs/>
                <w:color w:val="000000"/>
              </w:rPr>
            </w:pPr>
            <w:r w:rsidRPr="00860AF4">
              <w:rPr>
                <w:rFonts w:ascii="Meiryo UI" w:hAnsi="Meiryo UI" w:cs="ＭＳ Ｐゴシック" w:hint="eastAsia"/>
                <w:b/>
                <w:bCs/>
                <w:color w:val="000000"/>
              </w:rPr>
              <w:t>&lt;DAIHYOUBUMON&gt;</w:t>
            </w:r>
          </w:p>
        </w:tc>
        <w:tc>
          <w:tcPr>
            <w:tcW w:w="6413" w:type="dxa"/>
            <w:tcBorders>
              <w:top w:val="nil"/>
              <w:left w:val="single" w:sz="4" w:space="0" w:color="auto"/>
              <w:bottom w:val="single" w:sz="4" w:space="0" w:color="auto"/>
              <w:right w:val="single" w:sz="4" w:space="0" w:color="auto"/>
            </w:tcBorders>
            <w:shd w:val="clear" w:color="auto" w:fill="auto"/>
            <w:noWrap/>
            <w:vAlign w:val="center"/>
            <w:hideMark/>
          </w:tcPr>
          <w:p w14:paraId="21759AA6" w14:textId="77777777" w:rsidR="00D048CE" w:rsidRPr="00860AF4" w:rsidRDefault="00D048CE" w:rsidP="00D048CE">
            <w:pPr>
              <w:rPr>
                <w:rFonts w:ascii="Meiryo UI" w:hAnsi="Meiryo UI" w:cs="ＭＳ Ｐゴシック"/>
                <w:color w:val="000000"/>
              </w:rPr>
            </w:pPr>
            <w:r w:rsidRPr="00860AF4">
              <w:rPr>
                <w:rFonts w:ascii="Meiryo UI" w:hAnsi="Meiryo UI" w:cs="ＭＳ Ｐゴシック" w:hint="eastAsia"/>
                <w:color w:val="000000"/>
              </w:rPr>
              <w:t>ユーザーの代表部門コードのみ入力を許可する</w:t>
            </w:r>
          </w:p>
        </w:tc>
      </w:tr>
      <w:tr w:rsidR="00D048CE" w:rsidRPr="00860AF4" w14:paraId="01F21CA2" w14:textId="77777777" w:rsidTr="00FF6C7D">
        <w:trPr>
          <w:trHeight w:val="360"/>
        </w:trPr>
        <w:tc>
          <w:tcPr>
            <w:tcW w:w="1618" w:type="dxa"/>
            <w:tcBorders>
              <w:top w:val="nil"/>
              <w:left w:val="single" w:sz="4" w:space="0" w:color="auto"/>
              <w:bottom w:val="single" w:sz="4" w:space="0" w:color="auto"/>
              <w:right w:val="nil"/>
            </w:tcBorders>
            <w:shd w:val="clear" w:color="auto" w:fill="auto"/>
            <w:noWrap/>
            <w:vAlign w:val="center"/>
            <w:hideMark/>
          </w:tcPr>
          <w:p w14:paraId="0D207380" w14:textId="77777777" w:rsidR="00D048CE" w:rsidRPr="00860AF4" w:rsidRDefault="00D048CE" w:rsidP="00D048CE">
            <w:pPr>
              <w:rPr>
                <w:rFonts w:ascii="Meiryo UI" w:hAnsi="Meiryo UI" w:cs="ＭＳ Ｐゴシック"/>
                <w:color w:val="000000"/>
              </w:rPr>
            </w:pPr>
            <w:r w:rsidRPr="00860AF4">
              <w:rPr>
                <w:rFonts w:ascii="Meiryo UI" w:hAnsi="Meiryo UI" w:cs="ＭＳ Ｐゴシック" w:hint="eastAsia"/>
                <w:color w:val="000000"/>
              </w:rPr>
              <w:t>任意枝番</w:t>
            </w:r>
          </w:p>
        </w:tc>
        <w:tc>
          <w:tcPr>
            <w:tcW w:w="2581" w:type="dxa"/>
            <w:tcBorders>
              <w:top w:val="nil"/>
              <w:left w:val="single" w:sz="4" w:space="0" w:color="auto"/>
              <w:bottom w:val="single" w:sz="4" w:space="0" w:color="auto"/>
              <w:right w:val="nil"/>
            </w:tcBorders>
            <w:shd w:val="clear" w:color="auto" w:fill="auto"/>
            <w:noWrap/>
            <w:vAlign w:val="center"/>
            <w:hideMark/>
          </w:tcPr>
          <w:p w14:paraId="30FBA53B" w14:textId="77777777" w:rsidR="00D048CE" w:rsidRPr="00860AF4" w:rsidRDefault="00D048CE" w:rsidP="00D048CE">
            <w:pPr>
              <w:rPr>
                <w:rFonts w:ascii="Meiryo UI" w:hAnsi="Meiryo UI" w:cs="ＭＳ Ｐゴシック"/>
                <w:b/>
                <w:bCs/>
                <w:color w:val="000000"/>
              </w:rPr>
            </w:pPr>
            <w:r w:rsidRPr="00860AF4">
              <w:rPr>
                <w:rFonts w:ascii="Meiryo UI" w:hAnsi="Meiryo UI" w:cs="ＭＳ Ｐゴシック" w:hint="eastAsia"/>
                <w:b/>
                <w:bCs/>
                <w:color w:val="000000"/>
              </w:rPr>
              <w:t>&lt;EDABAN&gt;</w:t>
            </w:r>
          </w:p>
        </w:tc>
        <w:tc>
          <w:tcPr>
            <w:tcW w:w="6413" w:type="dxa"/>
            <w:tcBorders>
              <w:top w:val="nil"/>
              <w:left w:val="single" w:sz="4" w:space="0" w:color="auto"/>
              <w:bottom w:val="single" w:sz="4" w:space="0" w:color="auto"/>
              <w:right w:val="single" w:sz="4" w:space="0" w:color="auto"/>
            </w:tcBorders>
            <w:shd w:val="clear" w:color="auto" w:fill="auto"/>
            <w:noWrap/>
            <w:vAlign w:val="center"/>
            <w:hideMark/>
          </w:tcPr>
          <w:p w14:paraId="40FE96F5" w14:textId="77777777" w:rsidR="00D048CE" w:rsidRPr="00860AF4" w:rsidRDefault="00D048CE" w:rsidP="00D048CE">
            <w:pPr>
              <w:rPr>
                <w:rFonts w:ascii="Meiryo UI" w:hAnsi="Meiryo UI" w:cs="ＭＳ Ｐゴシック"/>
                <w:color w:val="000000"/>
              </w:rPr>
            </w:pPr>
            <w:r w:rsidRPr="00860AF4">
              <w:rPr>
                <w:rFonts w:ascii="Meiryo UI" w:hAnsi="Meiryo UI" w:cs="ＭＳ Ｐゴシック" w:hint="eastAsia"/>
                <w:color w:val="000000"/>
              </w:rPr>
              <w:t>任意の勘定科目枝番コードの入力を許可する</w:t>
            </w:r>
          </w:p>
        </w:tc>
      </w:tr>
      <w:tr w:rsidR="00D048CE" w:rsidRPr="00860AF4" w14:paraId="68F8993B" w14:textId="77777777" w:rsidTr="00FF6C7D">
        <w:trPr>
          <w:trHeight w:val="360"/>
        </w:trPr>
        <w:tc>
          <w:tcPr>
            <w:tcW w:w="1618" w:type="dxa"/>
            <w:tcBorders>
              <w:top w:val="nil"/>
              <w:left w:val="single" w:sz="4" w:space="0" w:color="auto"/>
              <w:bottom w:val="single" w:sz="4" w:space="0" w:color="auto"/>
              <w:right w:val="nil"/>
            </w:tcBorders>
            <w:shd w:val="clear" w:color="auto" w:fill="auto"/>
            <w:noWrap/>
            <w:vAlign w:val="center"/>
            <w:hideMark/>
          </w:tcPr>
          <w:p w14:paraId="40412E58" w14:textId="77777777" w:rsidR="00D048CE" w:rsidRPr="00860AF4" w:rsidRDefault="00D048CE" w:rsidP="00D048CE">
            <w:pPr>
              <w:rPr>
                <w:rFonts w:ascii="Meiryo UI" w:hAnsi="Meiryo UI" w:cs="ＭＳ Ｐゴシック"/>
                <w:color w:val="000000"/>
              </w:rPr>
            </w:pPr>
            <w:r w:rsidRPr="00860AF4">
              <w:rPr>
                <w:rFonts w:ascii="Meiryo UI" w:hAnsi="Meiryo UI" w:cs="ＭＳ Ｐゴシック" w:hint="eastAsia"/>
                <w:color w:val="000000"/>
              </w:rPr>
              <w:t>任意部門</w:t>
            </w:r>
          </w:p>
        </w:tc>
        <w:tc>
          <w:tcPr>
            <w:tcW w:w="2581" w:type="dxa"/>
            <w:tcBorders>
              <w:top w:val="nil"/>
              <w:left w:val="single" w:sz="4" w:space="0" w:color="auto"/>
              <w:bottom w:val="single" w:sz="4" w:space="0" w:color="auto"/>
              <w:right w:val="nil"/>
            </w:tcBorders>
            <w:shd w:val="clear" w:color="auto" w:fill="auto"/>
            <w:noWrap/>
            <w:vAlign w:val="center"/>
            <w:hideMark/>
          </w:tcPr>
          <w:p w14:paraId="1F9BC85B" w14:textId="77777777" w:rsidR="00D048CE" w:rsidRPr="00860AF4" w:rsidRDefault="00D048CE" w:rsidP="00D048CE">
            <w:pPr>
              <w:rPr>
                <w:rFonts w:ascii="Meiryo UI" w:hAnsi="Meiryo UI" w:cs="ＭＳ Ｐゴシック"/>
                <w:b/>
                <w:bCs/>
                <w:color w:val="000000"/>
              </w:rPr>
            </w:pPr>
            <w:r w:rsidRPr="00860AF4">
              <w:rPr>
                <w:rFonts w:ascii="Meiryo UI" w:hAnsi="Meiryo UI" w:cs="ＭＳ Ｐゴシック" w:hint="eastAsia"/>
                <w:b/>
                <w:bCs/>
                <w:color w:val="000000"/>
              </w:rPr>
              <w:t>&lt;FUTAN&gt;</w:t>
            </w:r>
          </w:p>
        </w:tc>
        <w:tc>
          <w:tcPr>
            <w:tcW w:w="6413" w:type="dxa"/>
            <w:tcBorders>
              <w:top w:val="nil"/>
              <w:left w:val="single" w:sz="4" w:space="0" w:color="auto"/>
              <w:bottom w:val="single" w:sz="4" w:space="0" w:color="auto"/>
              <w:right w:val="single" w:sz="4" w:space="0" w:color="auto"/>
            </w:tcBorders>
            <w:shd w:val="clear" w:color="auto" w:fill="auto"/>
            <w:noWrap/>
            <w:vAlign w:val="center"/>
            <w:hideMark/>
          </w:tcPr>
          <w:p w14:paraId="36620222" w14:textId="77777777" w:rsidR="00D048CE" w:rsidRPr="00860AF4" w:rsidRDefault="00D048CE" w:rsidP="00D048CE">
            <w:pPr>
              <w:rPr>
                <w:rFonts w:ascii="Meiryo UI" w:hAnsi="Meiryo UI" w:cs="ＭＳ Ｐゴシック"/>
                <w:color w:val="000000"/>
              </w:rPr>
            </w:pPr>
            <w:r w:rsidRPr="00860AF4">
              <w:rPr>
                <w:rFonts w:ascii="Meiryo UI" w:hAnsi="Meiryo UI" w:cs="ＭＳ Ｐゴシック" w:hint="eastAsia"/>
                <w:color w:val="000000"/>
              </w:rPr>
              <w:t>任意の負担部門コードの入力を許可する</w:t>
            </w:r>
          </w:p>
        </w:tc>
      </w:tr>
      <w:tr w:rsidR="00D048CE" w:rsidRPr="00860AF4" w14:paraId="0A4BC159" w14:textId="77777777" w:rsidTr="00FF6C7D">
        <w:trPr>
          <w:trHeight w:val="360"/>
        </w:trPr>
        <w:tc>
          <w:tcPr>
            <w:tcW w:w="1618" w:type="dxa"/>
            <w:tcBorders>
              <w:top w:val="nil"/>
              <w:left w:val="single" w:sz="4" w:space="0" w:color="auto"/>
              <w:bottom w:val="single" w:sz="4" w:space="0" w:color="auto"/>
              <w:right w:val="nil"/>
            </w:tcBorders>
            <w:shd w:val="clear" w:color="auto" w:fill="auto"/>
            <w:noWrap/>
            <w:vAlign w:val="center"/>
            <w:hideMark/>
          </w:tcPr>
          <w:p w14:paraId="241B6632" w14:textId="77777777" w:rsidR="00D048CE" w:rsidRPr="00860AF4" w:rsidRDefault="00D048CE" w:rsidP="00D048CE">
            <w:pPr>
              <w:rPr>
                <w:rFonts w:ascii="Meiryo UI" w:hAnsi="Meiryo UI" w:cs="ＭＳ Ｐゴシック"/>
                <w:color w:val="000000"/>
              </w:rPr>
            </w:pPr>
            <w:r w:rsidRPr="00860AF4">
              <w:rPr>
                <w:rFonts w:ascii="Meiryo UI" w:hAnsi="Meiryo UI" w:cs="ＭＳ Ｐゴシック" w:hint="eastAsia"/>
                <w:color w:val="000000"/>
              </w:rPr>
              <w:t>任意取引先</w:t>
            </w:r>
          </w:p>
        </w:tc>
        <w:tc>
          <w:tcPr>
            <w:tcW w:w="2581" w:type="dxa"/>
            <w:tcBorders>
              <w:top w:val="nil"/>
              <w:left w:val="single" w:sz="4" w:space="0" w:color="auto"/>
              <w:bottom w:val="single" w:sz="4" w:space="0" w:color="auto"/>
              <w:right w:val="nil"/>
            </w:tcBorders>
            <w:shd w:val="clear" w:color="auto" w:fill="auto"/>
            <w:noWrap/>
            <w:vAlign w:val="center"/>
            <w:hideMark/>
          </w:tcPr>
          <w:p w14:paraId="4A2C4602" w14:textId="77777777" w:rsidR="00D048CE" w:rsidRPr="00860AF4" w:rsidRDefault="00D048CE" w:rsidP="00D048CE">
            <w:pPr>
              <w:rPr>
                <w:rFonts w:ascii="Meiryo UI" w:hAnsi="Meiryo UI" w:cs="ＭＳ Ｐゴシック"/>
                <w:b/>
                <w:bCs/>
                <w:color w:val="000000"/>
              </w:rPr>
            </w:pPr>
            <w:r w:rsidRPr="00860AF4">
              <w:rPr>
                <w:rFonts w:ascii="Meiryo UI" w:hAnsi="Meiryo UI" w:cs="ＭＳ Ｐゴシック" w:hint="eastAsia"/>
                <w:b/>
                <w:bCs/>
                <w:color w:val="000000"/>
              </w:rPr>
              <w:t>&lt;TORIHIKI&gt;</w:t>
            </w:r>
          </w:p>
        </w:tc>
        <w:tc>
          <w:tcPr>
            <w:tcW w:w="6413" w:type="dxa"/>
            <w:tcBorders>
              <w:top w:val="nil"/>
              <w:left w:val="single" w:sz="4" w:space="0" w:color="auto"/>
              <w:bottom w:val="single" w:sz="4" w:space="0" w:color="auto"/>
              <w:right w:val="single" w:sz="4" w:space="0" w:color="auto"/>
            </w:tcBorders>
            <w:shd w:val="clear" w:color="auto" w:fill="auto"/>
            <w:noWrap/>
            <w:vAlign w:val="center"/>
            <w:hideMark/>
          </w:tcPr>
          <w:p w14:paraId="1F869D42" w14:textId="77777777" w:rsidR="00D048CE" w:rsidRPr="00860AF4" w:rsidRDefault="00D048CE" w:rsidP="00D048CE">
            <w:pPr>
              <w:rPr>
                <w:rFonts w:ascii="Meiryo UI" w:hAnsi="Meiryo UI" w:cs="ＭＳ Ｐゴシック"/>
                <w:color w:val="000000"/>
              </w:rPr>
            </w:pPr>
            <w:r w:rsidRPr="00860AF4">
              <w:rPr>
                <w:rFonts w:ascii="Meiryo UI" w:hAnsi="Meiryo UI" w:cs="ＭＳ Ｐゴシック" w:hint="eastAsia"/>
                <w:color w:val="000000"/>
              </w:rPr>
              <w:t>任意の取引先コードの入力を許可する</w:t>
            </w:r>
          </w:p>
        </w:tc>
      </w:tr>
      <w:tr w:rsidR="00D048CE" w:rsidRPr="00860AF4" w14:paraId="7BF24C63" w14:textId="77777777" w:rsidTr="00FF6C7D">
        <w:trPr>
          <w:trHeight w:val="360"/>
        </w:trPr>
        <w:tc>
          <w:tcPr>
            <w:tcW w:w="1618" w:type="dxa"/>
            <w:tcBorders>
              <w:top w:val="nil"/>
              <w:left w:val="single" w:sz="4" w:space="0" w:color="auto"/>
              <w:bottom w:val="single" w:sz="4" w:space="0" w:color="auto"/>
              <w:right w:val="nil"/>
            </w:tcBorders>
            <w:shd w:val="clear" w:color="auto" w:fill="auto"/>
            <w:noWrap/>
            <w:vAlign w:val="center"/>
            <w:hideMark/>
          </w:tcPr>
          <w:p w14:paraId="17453B0B" w14:textId="77777777" w:rsidR="00D048CE" w:rsidRPr="00860AF4" w:rsidRDefault="00D048CE" w:rsidP="00D048CE">
            <w:pPr>
              <w:rPr>
                <w:rFonts w:ascii="Meiryo UI" w:hAnsi="Meiryo UI" w:cs="ＭＳ Ｐゴシック"/>
                <w:color w:val="000000"/>
              </w:rPr>
            </w:pPr>
            <w:r w:rsidRPr="00860AF4">
              <w:rPr>
                <w:rFonts w:ascii="Meiryo UI" w:hAnsi="Meiryo UI" w:cs="ＭＳ Ｐゴシック" w:hint="eastAsia"/>
                <w:color w:val="000000"/>
              </w:rPr>
              <w:t>任意プロジェクト</w:t>
            </w:r>
          </w:p>
        </w:tc>
        <w:tc>
          <w:tcPr>
            <w:tcW w:w="2581" w:type="dxa"/>
            <w:tcBorders>
              <w:top w:val="nil"/>
              <w:left w:val="single" w:sz="4" w:space="0" w:color="auto"/>
              <w:bottom w:val="single" w:sz="4" w:space="0" w:color="auto"/>
              <w:right w:val="nil"/>
            </w:tcBorders>
            <w:shd w:val="clear" w:color="auto" w:fill="auto"/>
            <w:noWrap/>
            <w:vAlign w:val="center"/>
            <w:hideMark/>
          </w:tcPr>
          <w:p w14:paraId="55F6C1F4" w14:textId="77777777" w:rsidR="00D048CE" w:rsidRPr="00860AF4" w:rsidRDefault="00D048CE" w:rsidP="00D048CE">
            <w:pPr>
              <w:rPr>
                <w:rFonts w:ascii="Meiryo UI" w:hAnsi="Meiryo UI" w:cs="ＭＳ Ｐゴシック"/>
                <w:b/>
                <w:bCs/>
                <w:color w:val="000000"/>
              </w:rPr>
            </w:pPr>
            <w:r w:rsidRPr="00860AF4">
              <w:rPr>
                <w:rFonts w:ascii="Meiryo UI" w:hAnsi="Meiryo UI" w:cs="ＭＳ Ｐゴシック" w:hint="eastAsia"/>
                <w:b/>
                <w:bCs/>
                <w:color w:val="000000"/>
              </w:rPr>
              <w:t>&lt;PROJECT&gt;</w:t>
            </w:r>
          </w:p>
        </w:tc>
        <w:tc>
          <w:tcPr>
            <w:tcW w:w="6413" w:type="dxa"/>
            <w:tcBorders>
              <w:top w:val="nil"/>
              <w:left w:val="single" w:sz="4" w:space="0" w:color="auto"/>
              <w:bottom w:val="single" w:sz="4" w:space="0" w:color="auto"/>
              <w:right w:val="single" w:sz="4" w:space="0" w:color="auto"/>
            </w:tcBorders>
            <w:shd w:val="clear" w:color="auto" w:fill="auto"/>
            <w:noWrap/>
            <w:vAlign w:val="center"/>
            <w:hideMark/>
          </w:tcPr>
          <w:p w14:paraId="767B86E1" w14:textId="77777777" w:rsidR="00D048CE" w:rsidRPr="00860AF4" w:rsidRDefault="00D048CE" w:rsidP="00D048CE">
            <w:pPr>
              <w:rPr>
                <w:rFonts w:ascii="Meiryo UI" w:hAnsi="Meiryo UI" w:cs="ＭＳ Ｐゴシック"/>
                <w:color w:val="000000"/>
              </w:rPr>
            </w:pPr>
            <w:r w:rsidRPr="00860AF4">
              <w:rPr>
                <w:rFonts w:ascii="Meiryo UI" w:hAnsi="Meiryo UI" w:cs="ＭＳ Ｐゴシック" w:hint="eastAsia"/>
                <w:color w:val="000000"/>
              </w:rPr>
              <w:t>任意のプロジェクトコードの入力を許可する</w:t>
            </w:r>
          </w:p>
        </w:tc>
      </w:tr>
      <w:tr w:rsidR="00D048CE" w:rsidRPr="00860AF4" w14:paraId="477DA912" w14:textId="77777777" w:rsidTr="00FF6C7D">
        <w:trPr>
          <w:trHeight w:val="360"/>
        </w:trPr>
        <w:tc>
          <w:tcPr>
            <w:tcW w:w="1618" w:type="dxa"/>
            <w:tcBorders>
              <w:top w:val="nil"/>
              <w:left w:val="single" w:sz="4" w:space="0" w:color="auto"/>
              <w:bottom w:val="single" w:sz="4" w:space="0" w:color="auto"/>
              <w:right w:val="nil"/>
            </w:tcBorders>
            <w:shd w:val="clear" w:color="auto" w:fill="auto"/>
            <w:noWrap/>
            <w:vAlign w:val="center"/>
            <w:hideMark/>
          </w:tcPr>
          <w:p w14:paraId="19696C7A" w14:textId="77777777" w:rsidR="00D048CE" w:rsidRPr="00860AF4" w:rsidRDefault="00D048CE" w:rsidP="00D048CE">
            <w:pPr>
              <w:rPr>
                <w:rFonts w:ascii="Meiryo UI" w:hAnsi="Meiryo UI" w:cs="ＭＳ Ｐゴシック"/>
                <w:color w:val="000000"/>
              </w:rPr>
            </w:pPr>
            <w:r w:rsidRPr="00860AF4">
              <w:rPr>
                <w:rFonts w:ascii="Meiryo UI" w:hAnsi="Meiryo UI" w:cs="ＭＳ Ｐゴシック" w:hint="eastAsia"/>
                <w:color w:val="000000"/>
              </w:rPr>
              <w:t>任意セグメント</w:t>
            </w:r>
          </w:p>
        </w:tc>
        <w:tc>
          <w:tcPr>
            <w:tcW w:w="2581" w:type="dxa"/>
            <w:tcBorders>
              <w:top w:val="nil"/>
              <w:left w:val="single" w:sz="4" w:space="0" w:color="auto"/>
              <w:bottom w:val="single" w:sz="4" w:space="0" w:color="auto"/>
              <w:right w:val="nil"/>
            </w:tcBorders>
            <w:shd w:val="clear" w:color="auto" w:fill="auto"/>
            <w:noWrap/>
            <w:vAlign w:val="center"/>
            <w:hideMark/>
          </w:tcPr>
          <w:p w14:paraId="7C733731" w14:textId="77777777" w:rsidR="00D048CE" w:rsidRPr="00860AF4" w:rsidRDefault="00D048CE" w:rsidP="00D048CE">
            <w:pPr>
              <w:rPr>
                <w:rFonts w:ascii="Meiryo UI" w:hAnsi="Meiryo UI" w:cs="ＭＳ Ｐゴシック"/>
                <w:b/>
                <w:bCs/>
                <w:color w:val="000000"/>
              </w:rPr>
            </w:pPr>
            <w:r w:rsidRPr="00860AF4">
              <w:rPr>
                <w:rFonts w:ascii="Meiryo UI" w:hAnsi="Meiryo UI" w:cs="ＭＳ Ｐゴシック" w:hint="eastAsia"/>
                <w:b/>
                <w:bCs/>
                <w:color w:val="000000"/>
              </w:rPr>
              <w:t>&lt;SG&gt;</w:t>
            </w:r>
          </w:p>
        </w:tc>
        <w:tc>
          <w:tcPr>
            <w:tcW w:w="6413" w:type="dxa"/>
            <w:tcBorders>
              <w:top w:val="nil"/>
              <w:left w:val="single" w:sz="4" w:space="0" w:color="auto"/>
              <w:bottom w:val="single" w:sz="4" w:space="0" w:color="auto"/>
              <w:right w:val="single" w:sz="4" w:space="0" w:color="auto"/>
            </w:tcBorders>
            <w:shd w:val="clear" w:color="auto" w:fill="auto"/>
            <w:noWrap/>
            <w:vAlign w:val="center"/>
            <w:hideMark/>
          </w:tcPr>
          <w:p w14:paraId="6B195FD0" w14:textId="77777777" w:rsidR="00D048CE" w:rsidRPr="00860AF4" w:rsidRDefault="00D048CE" w:rsidP="00D048CE">
            <w:pPr>
              <w:rPr>
                <w:rFonts w:ascii="Meiryo UI" w:hAnsi="Meiryo UI" w:cs="ＭＳ Ｐゴシック"/>
                <w:color w:val="000000"/>
              </w:rPr>
            </w:pPr>
            <w:r w:rsidRPr="00860AF4">
              <w:rPr>
                <w:rFonts w:ascii="Meiryo UI" w:hAnsi="Meiryo UI" w:cs="ＭＳ Ｐゴシック" w:hint="eastAsia"/>
                <w:color w:val="000000"/>
              </w:rPr>
              <w:t>任意のセグメントコードの入力を許可する</w:t>
            </w:r>
          </w:p>
        </w:tc>
      </w:tr>
      <w:tr w:rsidR="00D048CE" w:rsidRPr="00860AF4" w14:paraId="354D38E0" w14:textId="77777777" w:rsidTr="00FF6C7D">
        <w:trPr>
          <w:trHeight w:val="360"/>
        </w:trPr>
        <w:tc>
          <w:tcPr>
            <w:tcW w:w="1618" w:type="dxa"/>
            <w:tcBorders>
              <w:top w:val="nil"/>
              <w:left w:val="single" w:sz="4" w:space="0" w:color="auto"/>
              <w:bottom w:val="single" w:sz="4" w:space="0" w:color="auto"/>
              <w:right w:val="nil"/>
            </w:tcBorders>
            <w:shd w:val="clear" w:color="auto" w:fill="auto"/>
            <w:noWrap/>
            <w:vAlign w:val="center"/>
            <w:hideMark/>
          </w:tcPr>
          <w:p w14:paraId="3ACBF0C8" w14:textId="77777777" w:rsidR="00D048CE" w:rsidRPr="00860AF4" w:rsidRDefault="00D048CE" w:rsidP="00D048CE">
            <w:pPr>
              <w:rPr>
                <w:rFonts w:ascii="Meiryo UI" w:hAnsi="Meiryo UI" w:cs="ＭＳ Ｐゴシック"/>
                <w:color w:val="000000"/>
              </w:rPr>
            </w:pPr>
            <w:r w:rsidRPr="00860AF4">
              <w:rPr>
                <w:rFonts w:ascii="Meiryo UI" w:hAnsi="Meiryo UI" w:cs="ＭＳ Ｐゴシック" w:hint="eastAsia"/>
                <w:color w:val="000000"/>
              </w:rPr>
              <w:t>任意UF</w:t>
            </w:r>
          </w:p>
        </w:tc>
        <w:tc>
          <w:tcPr>
            <w:tcW w:w="2581" w:type="dxa"/>
            <w:tcBorders>
              <w:top w:val="nil"/>
              <w:left w:val="single" w:sz="4" w:space="0" w:color="auto"/>
              <w:bottom w:val="single" w:sz="4" w:space="0" w:color="auto"/>
              <w:right w:val="nil"/>
            </w:tcBorders>
            <w:shd w:val="clear" w:color="auto" w:fill="auto"/>
            <w:noWrap/>
            <w:vAlign w:val="center"/>
            <w:hideMark/>
          </w:tcPr>
          <w:p w14:paraId="3CE0E8F2" w14:textId="77777777" w:rsidR="00D048CE" w:rsidRPr="00860AF4" w:rsidRDefault="00D048CE" w:rsidP="00D048CE">
            <w:pPr>
              <w:rPr>
                <w:rFonts w:ascii="Meiryo UI" w:hAnsi="Meiryo UI" w:cs="ＭＳ Ｐゴシック"/>
                <w:b/>
                <w:bCs/>
                <w:color w:val="000000"/>
              </w:rPr>
            </w:pPr>
            <w:r w:rsidRPr="00860AF4">
              <w:rPr>
                <w:rFonts w:ascii="Meiryo UI" w:hAnsi="Meiryo UI" w:cs="ＭＳ Ｐゴシック" w:hint="eastAsia"/>
                <w:b/>
                <w:bCs/>
                <w:color w:val="000000"/>
              </w:rPr>
              <w:t>&lt;UF&gt;</w:t>
            </w:r>
          </w:p>
        </w:tc>
        <w:tc>
          <w:tcPr>
            <w:tcW w:w="6413" w:type="dxa"/>
            <w:tcBorders>
              <w:top w:val="nil"/>
              <w:left w:val="single" w:sz="4" w:space="0" w:color="auto"/>
              <w:bottom w:val="single" w:sz="4" w:space="0" w:color="auto"/>
              <w:right w:val="single" w:sz="4" w:space="0" w:color="auto"/>
            </w:tcBorders>
            <w:shd w:val="clear" w:color="auto" w:fill="auto"/>
            <w:noWrap/>
            <w:vAlign w:val="center"/>
            <w:hideMark/>
          </w:tcPr>
          <w:p w14:paraId="1B555FE9" w14:textId="77777777" w:rsidR="00D048CE" w:rsidRPr="00860AF4" w:rsidRDefault="00D048CE" w:rsidP="00D048CE">
            <w:pPr>
              <w:rPr>
                <w:rFonts w:ascii="Meiryo UI" w:hAnsi="Meiryo UI" w:cs="ＭＳ Ｐゴシック"/>
                <w:color w:val="000000"/>
              </w:rPr>
            </w:pPr>
            <w:r w:rsidRPr="00860AF4">
              <w:rPr>
                <w:rFonts w:ascii="Meiryo UI" w:hAnsi="Meiryo UI" w:cs="ＭＳ Ｐゴシック" w:hint="eastAsia"/>
                <w:color w:val="000000"/>
              </w:rPr>
              <w:t>任意のユニバーサルフィールドの入力を許可する</w:t>
            </w:r>
          </w:p>
        </w:tc>
      </w:tr>
      <w:tr w:rsidR="00D048CE" w:rsidRPr="00860AF4" w14:paraId="7D3041CA" w14:textId="77777777" w:rsidTr="00FF6C7D">
        <w:trPr>
          <w:trHeight w:val="360"/>
        </w:trPr>
        <w:tc>
          <w:tcPr>
            <w:tcW w:w="1618" w:type="dxa"/>
            <w:tcBorders>
              <w:top w:val="nil"/>
              <w:left w:val="single" w:sz="4" w:space="0" w:color="auto"/>
              <w:bottom w:val="single" w:sz="4" w:space="0" w:color="auto"/>
              <w:right w:val="nil"/>
            </w:tcBorders>
            <w:shd w:val="clear" w:color="auto" w:fill="auto"/>
            <w:noWrap/>
            <w:vAlign w:val="center"/>
            <w:hideMark/>
          </w:tcPr>
          <w:p w14:paraId="6E8BAAEF" w14:textId="77777777" w:rsidR="00D048CE" w:rsidRPr="00860AF4" w:rsidRDefault="00D048CE" w:rsidP="00D048CE">
            <w:pPr>
              <w:rPr>
                <w:rFonts w:ascii="Meiryo UI" w:hAnsi="Meiryo UI" w:cs="ＭＳ Ｐゴシック"/>
                <w:color w:val="000000"/>
              </w:rPr>
            </w:pPr>
            <w:r w:rsidRPr="00860AF4">
              <w:rPr>
                <w:rFonts w:ascii="Meiryo UI" w:hAnsi="Meiryo UI" w:cs="ＭＳ Ｐゴシック" w:hint="eastAsia"/>
                <w:color w:val="000000"/>
              </w:rPr>
              <w:t>任意消費税率</w:t>
            </w:r>
          </w:p>
        </w:tc>
        <w:tc>
          <w:tcPr>
            <w:tcW w:w="2581" w:type="dxa"/>
            <w:tcBorders>
              <w:top w:val="nil"/>
              <w:left w:val="single" w:sz="4" w:space="0" w:color="auto"/>
              <w:bottom w:val="single" w:sz="4" w:space="0" w:color="auto"/>
              <w:right w:val="nil"/>
            </w:tcBorders>
            <w:shd w:val="clear" w:color="auto" w:fill="auto"/>
            <w:noWrap/>
            <w:vAlign w:val="center"/>
            <w:hideMark/>
          </w:tcPr>
          <w:p w14:paraId="7F29908D" w14:textId="77777777" w:rsidR="00D048CE" w:rsidRPr="00860AF4" w:rsidRDefault="00D048CE" w:rsidP="00D048CE">
            <w:pPr>
              <w:rPr>
                <w:rFonts w:ascii="Meiryo UI" w:hAnsi="Meiryo UI" w:cs="ＭＳ Ｐゴシック"/>
                <w:b/>
                <w:bCs/>
                <w:color w:val="000000"/>
              </w:rPr>
            </w:pPr>
            <w:r w:rsidRPr="00860AF4">
              <w:rPr>
                <w:rFonts w:ascii="Meiryo UI" w:hAnsi="Meiryo UI" w:cs="ＭＳ Ｐゴシック" w:hint="eastAsia"/>
                <w:b/>
                <w:bCs/>
                <w:color w:val="000000"/>
              </w:rPr>
              <w:t>&lt;ZEIRITSU&gt;</w:t>
            </w:r>
          </w:p>
        </w:tc>
        <w:tc>
          <w:tcPr>
            <w:tcW w:w="6413" w:type="dxa"/>
            <w:tcBorders>
              <w:top w:val="nil"/>
              <w:left w:val="single" w:sz="4" w:space="0" w:color="auto"/>
              <w:bottom w:val="single" w:sz="4" w:space="0" w:color="auto"/>
              <w:right w:val="single" w:sz="4" w:space="0" w:color="auto"/>
            </w:tcBorders>
            <w:shd w:val="clear" w:color="auto" w:fill="auto"/>
            <w:noWrap/>
            <w:vAlign w:val="center"/>
            <w:hideMark/>
          </w:tcPr>
          <w:p w14:paraId="789B69A1" w14:textId="77777777" w:rsidR="00D048CE" w:rsidRPr="00860AF4" w:rsidRDefault="00D048CE" w:rsidP="00D048CE">
            <w:pPr>
              <w:rPr>
                <w:rFonts w:ascii="Meiryo UI" w:hAnsi="Meiryo UI" w:cs="ＭＳ Ｐゴシック"/>
                <w:color w:val="000000"/>
              </w:rPr>
            </w:pPr>
            <w:r w:rsidRPr="00860AF4">
              <w:rPr>
                <w:rFonts w:ascii="Meiryo UI" w:hAnsi="Meiryo UI" w:cs="ＭＳ Ｐゴシック" w:hint="eastAsia"/>
                <w:color w:val="000000"/>
              </w:rPr>
              <w:t>任意の消費税率の入力を許可する</w:t>
            </w:r>
          </w:p>
        </w:tc>
      </w:tr>
    </w:tbl>
    <w:p w14:paraId="3F58EFC6" w14:textId="77777777" w:rsidR="00FF6C7D" w:rsidRPr="00860AF4" w:rsidRDefault="00FF6C7D" w:rsidP="00FF6C7D">
      <w:pPr>
        <w:rPr>
          <w:rFonts w:ascii="Meiryo UI" w:hAnsi="Meiryo UI"/>
        </w:rPr>
      </w:pPr>
    </w:p>
    <w:p w14:paraId="51F34F7A" w14:textId="77777777" w:rsidR="00FF6C7D" w:rsidRPr="00860AF4" w:rsidRDefault="00FF6C7D" w:rsidP="00FF6C7D">
      <w:pPr>
        <w:ind w:leftChars="100" w:left="220"/>
        <w:rPr>
          <w:rFonts w:ascii="Meiryo UI" w:hAnsi="Meiryo UI"/>
        </w:rPr>
      </w:pPr>
      <w:r w:rsidRPr="00860AF4">
        <w:rPr>
          <w:rFonts w:ascii="Meiryo UI" w:hAnsi="Meiryo UI" w:hint="eastAsia"/>
        </w:rPr>
        <w:t>借方・貸方の項目入力内容としてユーザー任意の項目を指定させたい(または代表部門固定にしたい)場合、</w:t>
      </w:r>
    </w:p>
    <w:p w14:paraId="7E3CDF45" w14:textId="77777777" w:rsidR="00FF6C7D" w:rsidRPr="00860AF4" w:rsidRDefault="00FF6C7D" w:rsidP="00FF6C7D">
      <w:pPr>
        <w:ind w:leftChars="100" w:left="220"/>
        <w:rPr>
          <w:rFonts w:ascii="Meiryo UI" w:hAnsi="Meiryo UI"/>
        </w:rPr>
      </w:pPr>
      <w:r w:rsidRPr="00860AF4">
        <w:rPr>
          <w:rFonts w:ascii="Meiryo UI" w:hAnsi="Meiryo UI" w:hint="eastAsia"/>
        </w:rPr>
        <w:t>上記表の「CSV入力内容」に記載されている値をCSV該当列に入力してください。</w:t>
      </w:r>
    </w:p>
    <w:p w14:paraId="004E661D" w14:textId="77777777" w:rsidR="00FF6C7D" w:rsidRPr="00860AF4" w:rsidRDefault="00FF6C7D" w:rsidP="00FF6C7D">
      <w:pPr>
        <w:ind w:leftChars="100" w:left="220"/>
        <w:rPr>
          <w:rFonts w:ascii="Meiryo UI" w:hAnsi="Meiryo UI"/>
        </w:rPr>
      </w:pPr>
      <w:r w:rsidRPr="00860AF4">
        <w:rPr>
          <w:rFonts w:ascii="Meiryo UI" w:hAnsi="Meiryo UI" w:hint="eastAsia"/>
        </w:rPr>
        <w:t>伝票入力画面にて該当項目をユーザーに任意に指定させる(または代表部門固定にさせる)ことができます。</w:t>
      </w:r>
    </w:p>
    <w:p w14:paraId="5AB00661" w14:textId="77777777" w:rsidR="00FF6C7D" w:rsidRPr="00860AF4" w:rsidRDefault="00FF6C7D" w:rsidP="00FF6C7D">
      <w:pPr>
        <w:ind w:leftChars="100" w:left="220"/>
        <w:rPr>
          <w:rFonts w:ascii="Meiryo UI" w:hAnsi="Meiryo UI"/>
        </w:rPr>
      </w:pPr>
    </w:p>
    <w:p w14:paraId="2DF198A6" w14:textId="77777777" w:rsidR="00FF6C7D" w:rsidRPr="00860AF4" w:rsidRDefault="00FF6C7D" w:rsidP="00FF6C7D">
      <w:pPr>
        <w:ind w:leftChars="100" w:left="220"/>
        <w:rPr>
          <w:rFonts w:ascii="Meiryo UI" w:hAnsi="Meiryo UI"/>
        </w:rPr>
      </w:pPr>
      <w:r w:rsidRPr="00860AF4">
        <w:rPr>
          <w:rFonts w:ascii="Meiryo UI" w:hAnsi="Meiryo UI" w:hint="eastAsia"/>
        </w:rPr>
        <w:t>例）</w:t>
      </w:r>
    </w:p>
    <w:p w14:paraId="2879DF43" w14:textId="77777777" w:rsidR="00FF6C7D" w:rsidRPr="00860AF4" w:rsidRDefault="00FF6C7D" w:rsidP="00FF6C7D">
      <w:pPr>
        <w:ind w:leftChars="200" w:left="440"/>
        <w:rPr>
          <w:rFonts w:ascii="Meiryo UI" w:hAnsi="Meiryo UI"/>
        </w:rPr>
      </w:pPr>
      <w:r w:rsidRPr="00860AF4">
        <w:rPr>
          <w:rFonts w:ascii="Meiryo UI" w:hAnsi="Meiryo UI" w:hint="eastAsia"/>
        </w:rPr>
        <w:t>以下の内容で１経費仮払申請取引パターンを登録する場合、</w:t>
      </w:r>
    </w:p>
    <w:p w14:paraId="5A5BB823" w14:textId="0BB3F67A" w:rsidR="00151A4D" w:rsidRDefault="00FF6C7D" w:rsidP="00E2290D">
      <w:pPr>
        <w:ind w:leftChars="300" w:left="660"/>
        <w:rPr>
          <w:rFonts w:ascii="Meiryo UI" w:hAnsi="Meiryo UI"/>
        </w:rPr>
      </w:pPr>
      <w:r w:rsidRPr="00860AF4">
        <w:rPr>
          <w:rFonts w:ascii="Meiryo UI" w:hAnsi="Meiryo UI" w:hint="eastAsia"/>
        </w:rPr>
        <w:t>伝票区分＝A002、仕訳枝番号＝10、削除フラグ＝0、有効期限開始日＝2017/04/01</w:t>
      </w:r>
    </w:p>
    <w:p w14:paraId="2267E1ED" w14:textId="0AB11B0B" w:rsidR="007F7552" w:rsidRDefault="00FF6C7D" w:rsidP="00E2290D">
      <w:pPr>
        <w:ind w:leftChars="300" w:left="660"/>
        <w:rPr>
          <w:rFonts w:ascii="Meiryo UI" w:hAnsi="Meiryo UI"/>
        </w:rPr>
      </w:pPr>
      <w:r w:rsidRPr="00860AF4">
        <w:rPr>
          <w:rFonts w:ascii="Meiryo UI" w:hAnsi="Meiryo UI" w:hint="eastAsia"/>
        </w:rPr>
        <w:t>有効期限終了日＝9999/12/31</w:t>
      </w:r>
      <w:r w:rsidR="007F7552">
        <w:rPr>
          <w:rFonts w:ascii="Meiryo UI" w:hAnsi="Meiryo UI" w:hint="eastAsia"/>
        </w:rPr>
        <w:t>、</w:t>
      </w:r>
      <w:r w:rsidRPr="00860AF4">
        <w:rPr>
          <w:rFonts w:ascii="Meiryo UI" w:hAnsi="Meiryo UI" w:hint="eastAsia"/>
        </w:rPr>
        <w:t>分類1＝A、分類2＝A-1、分類3＝A-1-a、取引名＝仮払取引例</w:t>
      </w:r>
    </w:p>
    <w:p w14:paraId="7C11966A" w14:textId="49C44C54" w:rsidR="007F7552" w:rsidRDefault="00FF6C7D" w:rsidP="00E2290D">
      <w:pPr>
        <w:ind w:leftChars="300" w:left="660"/>
        <w:rPr>
          <w:rFonts w:ascii="Meiryo UI" w:hAnsi="Meiryo UI"/>
        </w:rPr>
      </w:pPr>
      <w:r w:rsidRPr="00860AF4">
        <w:rPr>
          <w:rFonts w:ascii="Meiryo UI" w:hAnsi="Meiryo UI" w:hint="eastAsia"/>
        </w:rPr>
        <w:t>摘要フラグ＝0、摘要なし</w:t>
      </w:r>
      <w:r w:rsidR="007F7552">
        <w:rPr>
          <w:rFonts w:ascii="Meiryo UI" w:hAnsi="Meiryo UI" w:hint="eastAsia"/>
        </w:rPr>
        <w:t>、</w:t>
      </w:r>
      <w:r w:rsidRPr="00860AF4">
        <w:rPr>
          <w:rFonts w:ascii="Meiryo UI" w:hAnsi="Meiryo UI" w:hint="eastAsia"/>
        </w:rPr>
        <w:t>デフォルト表示フラグ＝1、交際費表示フラグなし、掛けフラグなし、表示順＝10</w:t>
      </w:r>
    </w:p>
    <w:p w14:paraId="771BEB39" w14:textId="12C96F05" w:rsidR="00FF6C7D" w:rsidRPr="00860AF4" w:rsidRDefault="00FF6C7D" w:rsidP="00E2290D">
      <w:pPr>
        <w:ind w:leftChars="300" w:left="660"/>
        <w:rPr>
          <w:rFonts w:ascii="Meiryo UI" w:hAnsi="Meiryo UI"/>
        </w:rPr>
      </w:pPr>
      <w:r w:rsidRPr="00860AF4">
        <w:rPr>
          <w:rFonts w:ascii="Meiryo UI" w:hAnsi="Meiryo UI" w:hint="eastAsia"/>
        </w:rPr>
        <w:t>社員コード連携フラグ＝0</w:t>
      </w:r>
      <w:r w:rsidR="0000367A">
        <w:rPr>
          <w:rFonts w:ascii="Meiryo UI" w:hAnsi="Meiryo UI" w:hint="eastAsia"/>
        </w:rPr>
        <w:t>、</w:t>
      </w:r>
      <w:r w:rsidR="0000367A" w:rsidRPr="0000367A">
        <w:rPr>
          <w:rFonts w:ascii="Meiryo UI" w:hAnsi="Meiryo UI" w:hint="eastAsia"/>
        </w:rPr>
        <w:t>財務枝番コード連携フラグ なし</w:t>
      </w:r>
    </w:p>
    <w:p w14:paraId="051BE0EC" w14:textId="77777777" w:rsidR="00FF6C7D" w:rsidRPr="00860AF4" w:rsidRDefault="00FF6C7D" w:rsidP="00E2290D">
      <w:pPr>
        <w:ind w:leftChars="300" w:left="660"/>
        <w:rPr>
          <w:rFonts w:ascii="Meiryo UI" w:hAnsi="Meiryo UI"/>
        </w:rPr>
      </w:pPr>
    </w:p>
    <w:p w14:paraId="2661EFBB" w14:textId="16369E65" w:rsidR="00151A4D" w:rsidRDefault="00FF6C7D" w:rsidP="00E2290D">
      <w:pPr>
        <w:ind w:leftChars="300" w:left="660"/>
        <w:rPr>
          <w:rFonts w:ascii="Meiryo UI" w:hAnsi="Meiryo UI"/>
        </w:rPr>
      </w:pPr>
      <w:r w:rsidRPr="00860AF4">
        <w:rPr>
          <w:rFonts w:ascii="Meiryo UI" w:hAnsi="Meiryo UI" w:hint="eastAsia"/>
        </w:rPr>
        <w:t>借方負担部門コード＝任意部門、借方科目コード＝073401、借方科目枝番コード＝任意枝番</w:t>
      </w:r>
    </w:p>
    <w:p w14:paraId="554876CE" w14:textId="5DC481E4" w:rsidR="00FF6C7D" w:rsidRPr="00860AF4" w:rsidRDefault="00FF6C7D" w:rsidP="00E2290D">
      <w:pPr>
        <w:ind w:leftChars="300" w:left="660"/>
        <w:rPr>
          <w:rFonts w:ascii="Meiryo UI" w:hAnsi="Meiryo UI"/>
        </w:rPr>
      </w:pPr>
      <w:r w:rsidRPr="00860AF4">
        <w:rPr>
          <w:rFonts w:ascii="Meiryo UI" w:hAnsi="Meiryo UI" w:hint="eastAsia"/>
        </w:rPr>
        <w:t>借方課税区分＝001</w:t>
      </w:r>
      <w:r w:rsidR="007F7552">
        <w:rPr>
          <w:rFonts w:ascii="Meiryo UI" w:hAnsi="Meiryo UI" w:hint="eastAsia"/>
        </w:rPr>
        <w:t>、</w:t>
      </w:r>
      <w:r w:rsidRPr="00860AF4">
        <w:rPr>
          <w:rFonts w:ascii="Meiryo UI" w:hAnsi="Meiryo UI" w:hint="eastAsia"/>
        </w:rPr>
        <w:t>貸方負担部門コード１＝00001001、貸方科目コード１＝011101</w:t>
      </w:r>
    </w:p>
    <w:p w14:paraId="5802A6B5" w14:textId="77777777" w:rsidR="00FF6C7D" w:rsidRPr="00860AF4" w:rsidRDefault="00FF6C7D" w:rsidP="00E2290D">
      <w:pPr>
        <w:ind w:leftChars="300" w:left="660"/>
        <w:rPr>
          <w:rFonts w:ascii="Meiryo UI" w:hAnsi="Meiryo UI"/>
        </w:rPr>
      </w:pPr>
      <w:r w:rsidRPr="00860AF4">
        <w:rPr>
          <w:rFonts w:ascii="Meiryo UI" w:hAnsi="Meiryo UI" w:hint="eastAsia"/>
        </w:rPr>
        <w:t>貸方負担部門コード２＝代表部門、貸方科目コード２＝010101、その他指定なし</w:t>
      </w:r>
    </w:p>
    <w:p w14:paraId="78C260D7" w14:textId="3CECBF70" w:rsidR="00FF6C7D" w:rsidRPr="00860AF4" w:rsidRDefault="00EB77CC" w:rsidP="00E2290D">
      <w:pPr>
        <w:ind w:leftChars="200" w:left="440"/>
        <w:rPr>
          <w:rFonts w:ascii="Meiryo UI" w:hAnsi="Meiryo UI"/>
        </w:rPr>
      </w:pPr>
      <w:r w:rsidRPr="00860AF4">
        <w:rPr>
          <w:rFonts w:ascii="Meiryo UI" w:hAnsi="Meiryo UI" w:hint="eastAsia"/>
          <w:noProof/>
        </w:rPr>
        <mc:AlternateContent>
          <mc:Choice Requires="wps">
            <w:drawing>
              <wp:anchor distT="0" distB="0" distL="114300" distR="114300" simplePos="0" relativeHeight="251703296" behindDoc="0" locked="0" layoutInCell="1" allowOverlap="1" wp14:anchorId="687F9EF9" wp14:editId="2AF7EBB7">
                <wp:simplePos x="0" y="0"/>
                <wp:positionH relativeFrom="margin">
                  <wp:align>right</wp:align>
                </wp:positionH>
                <wp:positionV relativeFrom="paragraph">
                  <wp:posOffset>211820</wp:posOffset>
                </wp:positionV>
                <wp:extent cx="6737350" cy="1231900"/>
                <wp:effectExtent l="0" t="0" r="25400" b="25400"/>
                <wp:wrapNone/>
                <wp:docPr id="2" name="テキスト ボックス 2"/>
                <wp:cNvGraphicFramePr/>
                <a:graphic xmlns:a="http://schemas.openxmlformats.org/drawingml/2006/main">
                  <a:graphicData uri="http://schemas.microsoft.com/office/word/2010/wordprocessingShape">
                    <wps:wsp>
                      <wps:cNvSpPr txBox="1"/>
                      <wps:spPr>
                        <a:xfrm>
                          <a:off x="0" y="0"/>
                          <a:ext cx="6737350" cy="1231900"/>
                        </a:xfrm>
                        <a:prstGeom prst="rect">
                          <a:avLst/>
                        </a:prstGeom>
                        <a:solidFill>
                          <a:schemeClr val="bg1">
                            <a:lumMod val="95000"/>
                          </a:schemeClr>
                        </a:solidFill>
                        <a:ln w="6350">
                          <a:solidFill>
                            <a:prstClr val="black"/>
                          </a:solidFill>
                        </a:ln>
                      </wps:spPr>
                      <wps:txbx>
                        <w:txbxContent>
                          <w:p w14:paraId="12403214" w14:textId="77777777" w:rsidR="0035505B" w:rsidRPr="00800634" w:rsidRDefault="0035505B" w:rsidP="00FF6C7D">
                            <w:pPr>
                              <w:rPr>
                                <w:rFonts w:ascii="Meiryo UI" w:hAnsi="Meiryo UI"/>
                              </w:rPr>
                            </w:pPr>
                            <w:r w:rsidRPr="00800634">
                              <w:rPr>
                                <w:rFonts w:ascii="Meiryo UI" w:hAnsi="Meiryo UI" w:hint="eastAsia"/>
                              </w:rPr>
                              <w:t>"伝票区分","仕訳枝番号","削除フラグ","有効期限開始日","有効期限終了日",</w:t>
                            </w:r>
                            <w:r w:rsidRPr="00800634">
                              <w:rPr>
                                <w:rFonts w:ascii="Meiryo UI" w:hAnsi="Meiryo UI" w:hint="eastAsia"/>
                                <w:color w:val="FF0000"/>
                              </w:rPr>
                              <w:t>...(1行目省略)</w:t>
                            </w:r>
                          </w:p>
                          <w:p w14:paraId="25EAF502" w14:textId="77777777" w:rsidR="0035505B" w:rsidRDefault="0035505B" w:rsidP="00FF6C7D">
                            <w:pPr>
                              <w:rPr>
                                <w:rFonts w:ascii="Meiryo UI" w:hAnsi="Meiryo UI"/>
                              </w:rPr>
                            </w:pPr>
                            <w:r w:rsidRPr="00800634">
                              <w:rPr>
                                <w:rFonts w:ascii="Meiryo UI" w:hAnsi="Meiryo UI" w:hint="eastAsia"/>
                              </w:rPr>
                              <w:t>A002,10,0,2017/04/01,9999/12/31,A,A-1,A-1-a,</w:t>
                            </w:r>
                          </w:p>
                          <w:p w14:paraId="43CDF3AB" w14:textId="47F04508" w:rsidR="0035505B" w:rsidRPr="00800634" w:rsidRDefault="0035505B" w:rsidP="00FF6C7D">
                            <w:pPr>
                              <w:rPr>
                                <w:rFonts w:ascii="Meiryo UI" w:hAnsi="Meiryo UI"/>
                              </w:rPr>
                            </w:pPr>
                            <w:r w:rsidRPr="00800634">
                              <w:rPr>
                                <w:rFonts w:ascii="Meiryo UI" w:hAnsi="Meiryo UI" w:hint="eastAsia"/>
                              </w:rPr>
                              <w:t>仮払取引例,0,,1,</w:t>
                            </w:r>
                            <w:r>
                              <w:rPr>
                                <w:rFonts w:ascii="Meiryo UI" w:hAnsi="Meiryo UI"/>
                              </w:rPr>
                              <w:t>,,,,</w:t>
                            </w:r>
                            <w:r w:rsidRPr="00800634">
                              <w:rPr>
                                <w:rFonts w:ascii="Meiryo UI" w:hAnsi="Meiryo UI" w:hint="eastAsia"/>
                              </w:rPr>
                              <w:t>,,10,0,</w:t>
                            </w:r>
                            <w:r>
                              <w:rPr>
                                <w:rFonts w:ascii="Meiryo UI" w:hAnsi="Meiryo UI"/>
                              </w:rPr>
                              <w:t>,</w:t>
                            </w:r>
                            <w:r w:rsidRPr="00800634">
                              <w:rPr>
                                <w:rFonts w:ascii="Meiryo UI" w:hAnsi="Meiryo UI" w:hint="eastAsia"/>
                              </w:rPr>
                              <w:t>&lt;FUTAN&gt;,073401,&lt;EDABAN&gt;,,,,,,,,,,,,,,,,,,,,,,,,</w:t>
                            </w:r>
                          </w:p>
                          <w:p w14:paraId="4F09CF1F" w14:textId="77777777" w:rsidR="0035505B" w:rsidRPr="00800634" w:rsidRDefault="0035505B" w:rsidP="00FF6C7D">
                            <w:pPr>
                              <w:rPr>
                                <w:rFonts w:ascii="Meiryo UI" w:hAnsi="Meiryo UI"/>
                              </w:rPr>
                            </w:pPr>
                            <w:r w:rsidRPr="00800634">
                              <w:rPr>
                                <w:rFonts w:ascii="Meiryo UI" w:hAnsi="Meiryo UI" w:hint="eastAsia"/>
                              </w:rPr>
                              <w:t>001,,,0001001,011101,,,,,,,,,,,,,,,,,,,,,,,,,,&lt;DAIHYOUBUMON&gt;,,</w:t>
                            </w:r>
                          </w:p>
                          <w:p w14:paraId="465BB699" w14:textId="77777777" w:rsidR="0035505B" w:rsidRPr="00800634" w:rsidRDefault="0035505B" w:rsidP="00FF6C7D">
                            <w:pPr>
                              <w:rPr>
                                <w:rFonts w:ascii="Meiryo UI" w:hAnsi="Meiryo UI"/>
                              </w:rPr>
                            </w:pPr>
                            <w:r w:rsidRPr="00800634">
                              <w:rPr>
                                <w:rFonts w:ascii="Meiryo UI" w:hAnsi="Meiryo UI" w:hint="eastAsia"/>
                              </w:rPr>
                              <w:t>010101,,,,,,,,,,,,,,,,,,,,,,,,,,,,,,,,,,,,,,,,,,,,,,,,,,,,,,,,,,,,,,,,,,,,,,,,,,,,,,,,,,,,,,,,,,,,,,,,,,,,,,,,,</w:t>
                            </w:r>
                          </w:p>
                          <w:p w14:paraId="4778D95C" w14:textId="77777777" w:rsidR="0035505B" w:rsidRPr="00800634" w:rsidRDefault="0035505B">
                            <w:pPr>
                              <w:rPr>
                                <w:rFonts w:ascii="Meiryo UI" w:hAnsi="Meiryo U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7F9EF9" id="_x0000_t202" coordsize="21600,21600" o:spt="202" path="m,l,21600r21600,l21600,xe">
                <v:stroke joinstyle="miter"/>
                <v:path gradientshapeok="t" o:connecttype="rect"/>
              </v:shapetype>
              <v:shape id="テキスト ボックス 2" o:spid="_x0000_s1031" type="#_x0000_t202" style="position:absolute;left:0;text-align:left;margin-left:479.3pt;margin-top:16.7pt;width:530.5pt;height:97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" fillcolor="#f2f2f2 [3052]" strokeweight=".5pt">
                <v:textbox>
                  <w:txbxContent>
                    <w:p w14:paraId="12403214" w14:textId="77777777" w:rsidR="0035505B" w:rsidRPr="00800634" w:rsidRDefault="0035505B" w:rsidP="00FF6C7D">
                      <w:pPr>
                        <w:rPr>
                          <w:rFonts w:ascii="Meiryo UI" w:hAnsi="Meiryo UI"/>
                        </w:rPr>
                      </w:pPr>
                      <w:r w:rsidRPr="00800634">
                        <w:rPr>
                          <w:rFonts w:ascii="Meiryo UI" w:hAnsi="Meiryo UI" w:hint="eastAsia"/>
                        </w:rPr>
                        <w:t>"伝票区分","仕訳枝番号","削除フラグ","有効期限開始日","有効期限終了日",</w:t>
                      </w:r>
                      <w:r w:rsidRPr="00800634">
                        <w:rPr>
                          <w:rFonts w:ascii="Meiryo UI" w:hAnsi="Meiryo UI" w:hint="eastAsia"/>
                          <w:color w:val="FF0000"/>
                        </w:rPr>
                        <w:t>...(1行目省略)</w:t>
                      </w:r>
                    </w:p>
                    <w:p w14:paraId="25EAF502" w14:textId="77777777" w:rsidR="0035505B" w:rsidRDefault="0035505B" w:rsidP="00FF6C7D">
                      <w:pPr>
                        <w:rPr>
                          <w:rFonts w:ascii="Meiryo UI" w:hAnsi="Meiryo UI"/>
                        </w:rPr>
                      </w:pPr>
                      <w:r w:rsidRPr="00800634">
                        <w:rPr>
                          <w:rFonts w:ascii="Meiryo UI" w:hAnsi="Meiryo UI" w:hint="eastAsia"/>
                        </w:rPr>
                        <w:t>A002,10,0,2017/04/01,9999/12/31,A,A-1,A-1-a,</w:t>
                      </w:r>
                    </w:p>
                    <w:p w14:paraId="43CDF3AB" w14:textId="47F04508" w:rsidR="0035505B" w:rsidRPr="00800634" w:rsidRDefault="0035505B" w:rsidP="00FF6C7D">
                      <w:pPr>
                        <w:rPr>
                          <w:rFonts w:ascii="Meiryo UI" w:hAnsi="Meiryo UI"/>
                        </w:rPr>
                      </w:pPr>
                      <w:r w:rsidRPr="00800634">
                        <w:rPr>
                          <w:rFonts w:ascii="Meiryo UI" w:hAnsi="Meiryo UI" w:hint="eastAsia"/>
                        </w:rPr>
                        <w:t>仮払取引例,0,,1,</w:t>
                      </w:r>
                      <w:r>
                        <w:rPr>
                          <w:rFonts w:ascii="Meiryo UI" w:hAnsi="Meiryo UI"/>
                        </w:rPr>
                        <w:t>,,,,</w:t>
                      </w:r>
                      <w:r w:rsidRPr="00800634">
                        <w:rPr>
                          <w:rFonts w:ascii="Meiryo UI" w:hAnsi="Meiryo UI" w:hint="eastAsia"/>
                        </w:rPr>
                        <w:t>,,10,0,</w:t>
                      </w:r>
                      <w:r>
                        <w:rPr>
                          <w:rFonts w:ascii="Meiryo UI" w:hAnsi="Meiryo UI"/>
                        </w:rPr>
                        <w:t>,</w:t>
                      </w:r>
                      <w:r w:rsidRPr="00800634">
                        <w:rPr>
                          <w:rFonts w:ascii="Meiryo UI" w:hAnsi="Meiryo UI" w:hint="eastAsia"/>
                        </w:rPr>
                        <w:t>&lt;FUTAN&gt;,073401,&lt;EDABAN&gt;,,,,,,,,,,,,,,,,,,,,,,,,</w:t>
                      </w:r>
                    </w:p>
                    <w:p w14:paraId="4F09CF1F" w14:textId="77777777" w:rsidR="0035505B" w:rsidRPr="00800634" w:rsidRDefault="0035505B" w:rsidP="00FF6C7D">
                      <w:pPr>
                        <w:rPr>
                          <w:rFonts w:ascii="Meiryo UI" w:hAnsi="Meiryo UI"/>
                        </w:rPr>
                      </w:pPr>
                      <w:r w:rsidRPr="00800634">
                        <w:rPr>
                          <w:rFonts w:ascii="Meiryo UI" w:hAnsi="Meiryo UI" w:hint="eastAsia"/>
                        </w:rPr>
                        <w:t>001,,,0001001,011101,,,,,,,,,,,,,,,,,,,,,,,,,,&lt;DAIHYOUBUMON&gt;,,</w:t>
                      </w:r>
                    </w:p>
                    <w:p w14:paraId="465BB699" w14:textId="77777777" w:rsidR="0035505B" w:rsidRPr="00800634" w:rsidRDefault="0035505B" w:rsidP="00FF6C7D">
                      <w:pPr>
                        <w:rPr>
                          <w:rFonts w:ascii="Meiryo UI" w:hAnsi="Meiryo UI"/>
                        </w:rPr>
                      </w:pPr>
                      <w:r w:rsidRPr="00800634">
                        <w:rPr>
                          <w:rFonts w:ascii="Meiryo UI" w:hAnsi="Meiryo UI" w:hint="eastAsia"/>
                        </w:rPr>
                        <w:t>010101,,,,,,,,,,,,,,,,,,,,,,,,,,,,,,,,,,,,,,,,,,,,,,,,,,,,,,,,,,,,,,,,,,,,,,,,,,,,,,,,,,,,,,,,,,,,,,,,,,,,,,,,,</w:t>
                      </w:r>
                    </w:p>
                    <w:p w14:paraId="4778D95C" w14:textId="77777777" w:rsidR="0035505B" w:rsidRPr="00800634" w:rsidRDefault="0035505B">
                      <w:pPr>
                        <w:rPr>
                          <w:rFonts w:ascii="Meiryo UI" w:hAnsi="Meiryo UI"/>
                        </w:rPr>
                      </w:pPr>
                    </w:p>
                  </w:txbxContent>
                </v:textbox>
                <w10:wrap anchorx="margin"/>
              </v:shape>
            </w:pict>
          </mc:Fallback>
        </mc:AlternateContent>
      </w:r>
      <w:r w:rsidR="00FF6C7D" w:rsidRPr="00860AF4">
        <w:rPr>
          <w:rFonts w:ascii="Meiryo UI" w:hAnsi="Meiryo UI" w:hint="eastAsia"/>
        </w:rPr>
        <w:t>CSVの内容は以下のようになります。</w:t>
      </w:r>
    </w:p>
    <w:p w14:paraId="540A184F" w14:textId="3099DA0A" w:rsidR="00D36DFA" w:rsidRPr="00860AF4" w:rsidRDefault="00CE1FF5" w:rsidP="00FF6C7D">
      <w:pPr>
        <w:ind w:leftChars="100" w:left="220"/>
        <w:rPr>
          <w:rFonts w:ascii="Meiryo UI" w:hAnsi="Meiryo UI"/>
        </w:rPr>
      </w:pPr>
      <w:r w:rsidRPr="00860AF4">
        <w:rPr>
          <w:rFonts w:ascii="Meiryo UI" w:hAnsi="Meiryo UI"/>
          <w:noProof/>
        </w:rPr>
        <mc:AlternateContent>
          <mc:Choice Requires="wps">
            <w:drawing>
              <wp:anchor distT="0" distB="0" distL="114300" distR="114300" simplePos="0" relativeHeight="251706368" behindDoc="0" locked="0" layoutInCell="1" allowOverlap="1" wp14:anchorId="4C2F18CC" wp14:editId="75A9E5D4">
                <wp:simplePos x="0" y="0"/>
                <wp:positionH relativeFrom="column">
                  <wp:posOffset>6396355</wp:posOffset>
                </wp:positionH>
                <wp:positionV relativeFrom="paragraph">
                  <wp:posOffset>514985</wp:posOffset>
                </wp:positionV>
                <wp:extent cx="654050" cy="520700"/>
                <wp:effectExtent l="0" t="0" r="12700" b="12700"/>
                <wp:wrapNone/>
                <wp:docPr id="5" name="テキスト ボックス 5"/>
                <wp:cNvGraphicFramePr/>
                <a:graphic xmlns:a="http://schemas.openxmlformats.org/drawingml/2006/main">
                  <a:graphicData uri="http://schemas.microsoft.com/office/word/2010/wordprocessingShape">
                    <wps:wsp>
                      <wps:cNvSpPr txBox="1"/>
                      <wps:spPr>
                        <a:xfrm>
                          <a:off x="0" y="0"/>
                          <a:ext cx="654050" cy="520700"/>
                        </a:xfrm>
                        <a:prstGeom prst="rect">
                          <a:avLst/>
                        </a:prstGeom>
                        <a:solidFill>
                          <a:schemeClr val="lt1"/>
                        </a:solidFill>
                        <a:ln w="6350">
                          <a:solidFill>
                            <a:prstClr val="black"/>
                          </a:solidFill>
                        </a:ln>
                      </wps:spPr>
                      <wps:txbx>
                        <w:txbxContent>
                          <w:p w14:paraId="15B093BD" w14:textId="77777777" w:rsidR="0035505B" w:rsidRPr="00CE1FF5" w:rsidRDefault="0035505B">
                            <w:pPr>
                              <w:rPr>
                                <w:color w:val="FF0000"/>
                              </w:rPr>
                            </w:pPr>
                            <w:r w:rsidRPr="00CE1FF5">
                              <w:rPr>
                                <w:rFonts w:hint="eastAsia"/>
                                <w:color w:val="FF0000"/>
                              </w:rPr>
                              <w:t>実際は</w:t>
                            </w:r>
                          </w:p>
                          <w:p w14:paraId="322077C7" w14:textId="77777777" w:rsidR="0035505B" w:rsidRPr="00CE1FF5" w:rsidRDefault="0035505B" w:rsidP="00CE1FF5">
                            <w:pPr>
                              <w:rPr>
                                <w:color w:val="FF0000"/>
                              </w:rPr>
                            </w:pPr>
                            <w:r w:rsidRPr="00CE1FF5">
                              <w:rPr>
                                <w:rFonts w:hint="eastAsia"/>
                                <w:color w:val="FF0000"/>
                              </w:rPr>
                              <w:t>同一行</w:t>
                            </w:r>
                          </w:p>
                          <w:p w14:paraId="229FD706" w14:textId="77777777" w:rsidR="0035505B" w:rsidRDefault="003550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F18CC" id="テキスト ボックス 5" o:spid="_x0000_s1032" type="#_x0000_t202" style="position:absolute;left:0;text-align:left;margin-left:503.65pt;margin-top:40.55pt;width:51.5pt;height:4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" fillcolor="white [3201]" strokeweight=".5pt">
                <v:textbox>
                  <w:txbxContent>
                    <w:p w14:paraId="15B093BD" w14:textId="77777777" w:rsidR="0035505B" w:rsidRPr="00CE1FF5" w:rsidRDefault="0035505B">
                      <w:pPr>
                        <w:rPr>
                          <w:color w:val="FF0000"/>
                        </w:rPr>
                      </w:pPr>
                      <w:r w:rsidRPr="00CE1FF5">
                        <w:rPr>
                          <w:rFonts w:hint="eastAsia"/>
                          <w:color w:val="FF0000"/>
                        </w:rPr>
                        <w:t>実際は</w:t>
                      </w:r>
                    </w:p>
                    <w:p w14:paraId="322077C7" w14:textId="77777777" w:rsidR="0035505B" w:rsidRPr="00CE1FF5" w:rsidRDefault="0035505B" w:rsidP="00CE1FF5">
                      <w:pPr>
                        <w:rPr>
                          <w:color w:val="FF0000"/>
                        </w:rPr>
                      </w:pPr>
                      <w:r w:rsidRPr="00CE1FF5">
                        <w:rPr>
                          <w:rFonts w:hint="eastAsia"/>
                          <w:color w:val="FF0000"/>
                        </w:rPr>
                        <w:t>同一行</w:t>
                      </w:r>
                    </w:p>
                    <w:p w14:paraId="229FD706" w14:textId="77777777" w:rsidR="0035505B" w:rsidRDefault="0035505B"/>
                  </w:txbxContent>
                </v:textbox>
              </v:shape>
            </w:pict>
          </mc:Fallback>
        </mc:AlternateContent>
      </w:r>
    </w:p>
    <w:p w14:paraId="22536073" w14:textId="194E6D81" w:rsidR="00D36DFA" w:rsidRPr="00860AF4" w:rsidRDefault="00800634" w:rsidP="00D36DFA">
      <w:pPr>
        <w:rPr>
          <w:rFonts w:ascii="Meiryo UI" w:hAnsi="Meiryo UI"/>
        </w:rPr>
      </w:pPr>
      <w:r w:rsidRPr="00860AF4">
        <w:rPr>
          <w:rFonts w:ascii="Meiryo UI" w:hAnsi="Meiryo UI"/>
          <w:noProof/>
        </w:rPr>
        <mc:AlternateContent>
          <mc:Choice Requires="wps">
            <w:drawing>
              <wp:anchor distT="0" distB="0" distL="114300" distR="114300" simplePos="0" relativeHeight="251705344" behindDoc="0" locked="0" layoutInCell="1" allowOverlap="1" wp14:anchorId="1A06A47E" wp14:editId="736CCD1A">
                <wp:simplePos x="0" y="0"/>
                <wp:positionH relativeFrom="column">
                  <wp:posOffset>6091555</wp:posOffset>
                </wp:positionH>
                <wp:positionV relativeFrom="paragraph">
                  <wp:posOffset>55245</wp:posOffset>
                </wp:positionV>
                <wp:extent cx="228600" cy="882650"/>
                <wp:effectExtent l="0" t="0" r="38100" b="12700"/>
                <wp:wrapNone/>
                <wp:docPr id="59" name="右中かっこ 58">
                  <a:extLst xmlns:a="http://schemas.openxmlformats.org/drawingml/2006/main">
                    <a:ext uri="{FF2B5EF4-FFF2-40B4-BE49-F238E27FC236}">
                      <a16:creationId xmlns:a16="http://schemas.microsoft.com/office/drawing/2014/main" id="{42826C9A-719E-4EB8-8E60-9EFAECC5D7B7}"/>
                    </a:ext>
                  </a:extLst>
                </wp:docPr>
                <wp:cNvGraphicFramePr/>
                <a:graphic xmlns:a="http://schemas.openxmlformats.org/drawingml/2006/main">
                  <a:graphicData uri="http://schemas.microsoft.com/office/word/2010/wordprocessingShape">
                    <wps:wsp>
                      <wps:cNvSpPr/>
                      <wps:spPr>
                        <a:xfrm>
                          <a:off x="0" y="0"/>
                          <a:ext cx="228600" cy="882650"/>
                        </a:xfrm>
                        <a:prstGeom prst="rightBrace">
                          <a:avLst>
                            <a:gd name="adj1" fmla="val 8333"/>
                            <a:gd name="adj2" fmla="val 56030"/>
                          </a:avLst>
                        </a:prstGeom>
                        <a:ln>
                          <a:solidFill>
                            <a:srgbClr val="FF0000"/>
                          </a:solidFill>
                        </a:ln>
                      </wps:spPr>
                      <wps:style>
                        <a:lnRef idx="1">
                          <a:schemeClr val="dk1"/>
                        </a:lnRef>
                        <a:fillRef idx="0">
                          <a:schemeClr val="dk1"/>
                        </a:fillRef>
                        <a:effectRef idx="0">
                          <a:schemeClr val="dk1"/>
                        </a:effectRef>
                        <a:fontRef idx="minor">
                          <a:schemeClr val="tx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shapetype w14:anchorId="54AC6D3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58" o:spid="_x0000_s1026" type="#_x0000_t88" style="position:absolute;left:0;text-align:left;margin-left:479.65pt;margin-top:4.35pt;width:18pt;height:6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" adj="466,12102" strokecolor="red" strokeweight=".5pt">
                <v:stroke joinstyle="miter"/>
              </v:shape>
            </w:pict>
          </mc:Fallback>
        </mc:AlternateContent>
      </w:r>
    </w:p>
    <w:p w14:paraId="73A7D5C5" w14:textId="77777777" w:rsidR="00D36DFA" w:rsidRPr="00860AF4" w:rsidRDefault="00D36DFA" w:rsidP="00D36DFA">
      <w:pPr>
        <w:rPr>
          <w:rFonts w:ascii="Meiryo UI" w:hAnsi="Meiryo UI"/>
        </w:rPr>
      </w:pPr>
    </w:p>
    <w:p w14:paraId="604744C2" w14:textId="1811B3E5" w:rsidR="00D36DFA" w:rsidRDefault="00D36DFA" w:rsidP="00662AFF">
      <w:pPr>
        <w:spacing w:after="160" w:line="259" w:lineRule="auto"/>
        <w:rPr>
          <w:rFonts w:ascii="Meiryo UI" w:hAnsi="Meiryo UI"/>
        </w:rPr>
      </w:pPr>
    </w:p>
    <w:p w14:paraId="7A2F224B" w14:textId="77777777" w:rsidR="00A14AFE" w:rsidRPr="00860AF4" w:rsidRDefault="00A14AFE" w:rsidP="00662AFF">
      <w:pPr>
        <w:spacing w:after="160" w:line="259" w:lineRule="auto"/>
        <w:rPr>
          <w:rFonts w:ascii="Meiryo UI" w:hAnsi="Meiryo UI"/>
        </w:rPr>
      </w:pPr>
    </w:p>
    <w:p w14:paraId="23EA98E5" w14:textId="77777777" w:rsidR="008068E4" w:rsidRDefault="008068E4" w:rsidP="00D36DFA">
      <w:pPr>
        <w:rPr>
          <w:rFonts w:ascii="Meiryo UI" w:hAnsi="Meiryo UI"/>
        </w:rPr>
      </w:pPr>
      <w:r>
        <w:rPr>
          <w:rFonts w:ascii="Meiryo UI" w:hAnsi="Meiryo UI"/>
        </w:rPr>
        <w:br w:type="page"/>
      </w:r>
    </w:p>
    <w:p w14:paraId="29259D3F" w14:textId="73126647" w:rsidR="00D36DFA" w:rsidRPr="00860AF4" w:rsidRDefault="00D36DFA" w:rsidP="00D36DFA">
      <w:pPr>
        <w:rPr>
          <w:rFonts w:ascii="Meiryo UI" w:hAnsi="Meiryo UI"/>
        </w:rPr>
      </w:pPr>
      <w:r w:rsidRPr="00860AF4">
        <w:rPr>
          <w:rFonts w:ascii="Meiryo UI" w:hAnsi="Meiryo UI" w:hint="eastAsia"/>
        </w:rPr>
        <w:lastRenderedPageBreak/>
        <w:t>補足(4)部門別取引一括登録用CSVについて</w:t>
      </w:r>
    </w:p>
    <w:p w14:paraId="230E3A67" w14:textId="77777777" w:rsidR="00FF6C7D" w:rsidRPr="00860AF4" w:rsidRDefault="00D36DFA" w:rsidP="00D36DFA">
      <w:pPr>
        <w:ind w:leftChars="100" w:left="220"/>
        <w:rPr>
          <w:rFonts w:ascii="Meiryo UI" w:hAnsi="Meiryo UI"/>
        </w:rPr>
      </w:pPr>
      <w:r w:rsidRPr="00860AF4">
        <w:rPr>
          <w:rFonts w:ascii="Meiryo UI" w:hAnsi="Meiryo UI" w:hint="eastAsia"/>
        </w:rPr>
        <w:t>「(6)所属部門別の取引ルール一括登録」で使用するCSVの形式について解説します。</w:t>
      </w:r>
    </w:p>
    <w:tbl>
      <w:tblPr>
        <w:tblW w:w="10690" w:type="dxa"/>
        <w:tblInd w:w="220" w:type="dxa"/>
        <w:tblCellMar>
          <w:left w:w="99" w:type="dxa"/>
          <w:right w:w="99" w:type="dxa"/>
        </w:tblCellMar>
        <w:tblLook w:val="04A0" w:firstRow="1" w:lastRow="0" w:firstColumn="1" w:lastColumn="0" w:noHBand="0" w:noVBand="1"/>
      </w:tblPr>
      <w:tblGrid>
        <w:gridCol w:w="768"/>
        <w:gridCol w:w="1559"/>
        <w:gridCol w:w="2126"/>
        <w:gridCol w:w="709"/>
        <w:gridCol w:w="5528"/>
      </w:tblGrid>
      <w:tr w:rsidR="00C52BDF" w:rsidRPr="00860AF4" w14:paraId="640F5B4B" w14:textId="77777777" w:rsidTr="00C52BDF">
        <w:trPr>
          <w:trHeight w:val="360"/>
        </w:trPr>
        <w:tc>
          <w:tcPr>
            <w:tcW w:w="768" w:type="dxa"/>
            <w:tcBorders>
              <w:top w:val="single" w:sz="4" w:space="0" w:color="auto"/>
              <w:left w:val="single" w:sz="4" w:space="0" w:color="auto"/>
              <w:bottom w:val="single" w:sz="4" w:space="0" w:color="auto"/>
              <w:right w:val="nil"/>
            </w:tcBorders>
            <w:shd w:val="clear" w:color="000000" w:fill="CCFFCC"/>
            <w:noWrap/>
            <w:vAlign w:val="center"/>
            <w:hideMark/>
          </w:tcPr>
          <w:p w14:paraId="73E343F4" w14:textId="77777777" w:rsidR="00C52BDF" w:rsidRPr="00860AF4" w:rsidRDefault="00C52BDF" w:rsidP="00C52BDF">
            <w:pPr>
              <w:rPr>
                <w:rFonts w:ascii="Meiryo UI" w:hAnsi="Meiryo UI" w:cs="ＭＳ Ｐゴシック"/>
                <w:color w:val="000000"/>
              </w:rPr>
            </w:pPr>
            <w:r w:rsidRPr="00860AF4">
              <w:rPr>
                <w:rFonts w:ascii="Meiryo UI" w:hAnsi="Meiryo UI" w:cs="ＭＳ Ｐゴシック" w:hint="eastAsia"/>
                <w:color w:val="000000"/>
              </w:rPr>
              <w:t>列番</w:t>
            </w:r>
          </w:p>
        </w:tc>
        <w:tc>
          <w:tcPr>
            <w:tcW w:w="1559" w:type="dxa"/>
            <w:tcBorders>
              <w:top w:val="single" w:sz="4" w:space="0" w:color="auto"/>
              <w:left w:val="single" w:sz="4" w:space="0" w:color="auto"/>
              <w:bottom w:val="single" w:sz="4" w:space="0" w:color="auto"/>
              <w:right w:val="nil"/>
            </w:tcBorders>
            <w:shd w:val="clear" w:color="000000" w:fill="CCFFCC"/>
            <w:noWrap/>
            <w:vAlign w:val="center"/>
            <w:hideMark/>
          </w:tcPr>
          <w:p w14:paraId="70B2CCDE" w14:textId="77777777" w:rsidR="00C52BDF" w:rsidRPr="00860AF4" w:rsidRDefault="00C52BDF" w:rsidP="00C52BDF">
            <w:pPr>
              <w:rPr>
                <w:rFonts w:ascii="Meiryo UI" w:hAnsi="Meiryo UI" w:cs="ＭＳ Ｐゴシック"/>
                <w:color w:val="000000"/>
              </w:rPr>
            </w:pPr>
            <w:r w:rsidRPr="00860AF4">
              <w:rPr>
                <w:rFonts w:ascii="Meiryo UI" w:hAnsi="Meiryo UI" w:cs="ＭＳ Ｐゴシック" w:hint="eastAsia"/>
                <w:color w:val="000000"/>
              </w:rPr>
              <w:t>項目名</w:t>
            </w:r>
          </w:p>
        </w:tc>
        <w:tc>
          <w:tcPr>
            <w:tcW w:w="2126" w:type="dxa"/>
            <w:tcBorders>
              <w:top w:val="single" w:sz="4" w:space="0" w:color="auto"/>
              <w:left w:val="single" w:sz="4" w:space="0" w:color="auto"/>
              <w:bottom w:val="single" w:sz="4" w:space="0" w:color="auto"/>
              <w:right w:val="nil"/>
            </w:tcBorders>
            <w:shd w:val="clear" w:color="000000" w:fill="CCFFCC"/>
            <w:noWrap/>
            <w:vAlign w:val="center"/>
            <w:hideMark/>
          </w:tcPr>
          <w:p w14:paraId="166A49C7" w14:textId="77777777" w:rsidR="00C52BDF" w:rsidRPr="00860AF4" w:rsidRDefault="00C52BDF" w:rsidP="00C52BDF">
            <w:pPr>
              <w:rPr>
                <w:rFonts w:ascii="Meiryo UI" w:hAnsi="Meiryo UI" w:cs="ＭＳ Ｐゴシック"/>
                <w:color w:val="000000"/>
              </w:rPr>
            </w:pPr>
            <w:r w:rsidRPr="00860AF4">
              <w:rPr>
                <w:rFonts w:ascii="Meiryo UI" w:hAnsi="Meiryo UI" w:cs="ＭＳ Ｐゴシック" w:hint="eastAsia"/>
                <w:color w:val="000000"/>
              </w:rPr>
              <w:t>形式</w:t>
            </w:r>
          </w:p>
        </w:tc>
        <w:tc>
          <w:tcPr>
            <w:tcW w:w="709" w:type="dxa"/>
            <w:tcBorders>
              <w:top w:val="single" w:sz="4" w:space="0" w:color="auto"/>
              <w:left w:val="single" w:sz="4" w:space="0" w:color="auto"/>
              <w:bottom w:val="single" w:sz="4" w:space="0" w:color="auto"/>
              <w:right w:val="nil"/>
            </w:tcBorders>
            <w:shd w:val="clear" w:color="000000" w:fill="CCFFCC"/>
            <w:noWrap/>
            <w:vAlign w:val="center"/>
            <w:hideMark/>
          </w:tcPr>
          <w:p w14:paraId="069D04C7" w14:textId="77777777" w:rsidR="00C52BDF" w:rsidRPr="00860AF4" w:rsidRDefault="00C52BDF" w:rsidP="00C52BDF">
            <w:pPr>
              <w:rPr>
                <w:rFonts w:ascii="Meiryo UI" w:hAnsi="Meiryo UI" w:cs="ＭＳ Ｐゴシック"/>
                <w:color w:val="000000"/>
              </w:rPr>
            </w:pPr>
            <w:r w:rsidRPr="00860AF4">
              <w:rPr>
                <w:rFonts w:ascii="Meiryo UI" w:hAnsi="Meiryo UI" w:cs="ＭＳ Ｐゴシック" w:hint="eastAsia"/>
                <w:color w:val="000000"/>
              </w:rPr>
              <w:t>必須</w:t>
            </w:r>
          </w:p>
        </w:tc>
        <w:tc>
          <w:tcPr>
            <w:tcW w:w="5528"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0CD0395" w14:textId="77777777" w:rsidR="00C52BDF" w:rsidRPr="00860AF4" w:rsidRDefault="00C52BDF" w:rsidP="00C52BDF">
            <w:pPr>
              <w:rPr>
                <w:rFonts w:ascii="Meiryo UI" w:hAnsi="Meiryo UI" w:cs="ＭＳ Ｐゴシック"/>
                <w:color w:val="000000"/>
              </w:rPr>
            </w:pPr>
            <w:r w:rsidRPr="00860AF4">
              <w:rPr>
                <w:rFonts w:ascii="Meiryo UI" w:hAnsi="Meiryo UI" w:cs="ＭＳ Ｐゴシック" w:hint="eastAsia"/>
                <w:color w:val="000000"/>
              </w:rPr>
              <w:t>設定内容</w:t>
            </w:r>
          </w:p>
        </w:tc>
      </w:tr>
      <w:tr w:rsidR="00C52BDF" w:rsidRPr="00860AF4" w14:paraId="1459F27F" w14:textId="77777777" w:rsidTr="00C52BDF">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3C2E493A" w14:textId="77777777" w:rsidR="00C52BDF" w:rsidRPr="00860AF4" w:rsidRDefault="00C52BDF" w:rsidP="00C52BDF">
            <w:pPr>
              <w:rPr>
                <w:rFonts w:ascii="Meiryo UI" w:hAnsi="Meiryo UI" w:cs="ＭＳ Ｐゴシック"/>
                <w:color w:val="000000"/>
              </w:rPr>
            </w:pPr>
            <w:r w:rsidRPr="00860AF4">
              <w:rPr>
                <w:rFonts w:ascii="Meiryo UI" w:hAnsi="Meiryo UI" w:cs="ＭＳ Ｐゴシック" w:hint="eastAsia"/>
                <w:color w:val="000000"/>
              </w:rPr>
              <w:t>1</w:t>
            </w:r>
          </w:p>
        </w:tc>
        <w:tc>
          <w:tcPr>
            <w:tcW w:w="1559" w:type="dxa"/>
            <w:tcBorders>
              <w:top w:val="nil"/>
              <w:left w:val="single" w:sz="4" w:space="0" w:color="auto"/>
              <w:bottom w:val="single" w:sz="4" w:space="0" w:color="auto"/>
              <w:right w:val="nil"/>
            </w:tcBorders>
            <w:shd w:val="clear" w:color="auto" w:fill="auto"/>
            <w:noWrap/>
            <w:vAlign w:val="center"/>
            <w:hideMark/>
          </w:tcPr>
          <w:p w14:paraId="56BC0F02" w14:textId="77777777" w:rsidR="00C52BDF" w:rsidRPr="00860AF4" w:rsidRDefault="00C52BDF" w:rsidP="00C52BDF">
            <w:pPr>
              <w:rPr>
                <w:rFonts w:ascii="Meiryo UI" w:hAnsi="Meiryo UI" w:cs="ＭＳ Ｐゴシック"/>
                <w:color w:val="000000"/>
              </w:rPr>
            </w:pPr>
            <w:r w:rsidRPr="00860AF4">
              <w:rPr>
                <w:rFonts w:ascii="Meiryo UI" w:hAnsi="Meiryo UI" w:cs="ＭＳ Ｐゴシック" w:hint="eastAsia"/>
                <w:color w:val="000000"/>
              </w:rPr>
              <w:t>部門コード</w:t>
            </w:r>
          </w:p>
        </w:tc>
        <w:tc>
          <w:tcPr>
            <w:tcW w:w="2126" w:type="dxa"/>
            <w:tcBorders>
              <w:top w:val="nil"/>
              <w:left w:val="single" w:sz="4" w:space="0" w:color="auto"/>
              <w:bottom w:val="single" w:sz="4" w:space="0" w:color="auto"/>
              <w:right w:val="nil"/>
            </w:tcBorders>
            <w:shd w:val="clear" w:color="auto" w:fill="auto"/>
            <w:vAlign w:val="center"/>
            <w:hideMark/>
          </w:tcPr>
          <w:p w14:paraId="0798B0DF" w14:textId="77777777" w:rsidR="00C52BDF" w:rsidRPr="00860AF4" w:rsidRDefault="00C52BDF" w:rsidP="00C52BDF">
            <w:pPr>
              <w:rPr>
                <w:rFonts w:ascii="Meiryo UI" w:hAnsi="Meiryo UI" w:cs="ＭＳ Ｐゴシック"/>
                <w:color w:val="000000"/>
              </w:rPr>
            </w:pPr>
            <w:r w:rsidRPr="00860AF4">
              <w:rPr>
                <w:rFonts w:ascii="Meiryo UI" w:hAnsi="Meiryo UI" w:cs="ＭＳ Ｐゴシック" w:hint="eastAsia"/>
                <w:color w:val="000000"/>
              </w:rPr>
              <w:t>半角英数字8文字以内</w:t>
            </w:r>
          </w:p>
        </w:tc>
        <w:tc>
          <w:tcPr>
            <w:tcW w:w="709" w:type="dxa"/>
            <w:tcBorders>
              <w:top w:val="nil"/>
              <w:left w:val="single" w:sz="4" w:space="0" w:color="auto"/>
              <w:bottom w:val="single" w:sz="4" w:space="0" w:color="auto"/>
              <w:right w:val="nil"/>
            </w:tcBorders>
            <w:shd w:val="clear" w:color="auto" w:fill="auto"/>
            <w:noWrap/>
            <w:vAlign w:val="center"/>
            <w:hideMark/>
          </w:tcPr>
          <w:p w14:paraId="07C61922" w14:textId="77777777" w:rsidR="00C52BDF" w:rsidRPr="00860AF4" w:rsidRDefault="00C52BDF" w:rsidP="00C52BDF">
            <w:pPr>
              <w:rPr>
                <w:rFonts w:ascii="Meiryo UI" w:hAnsi="Meiryo UI" w:cs="ＭＳ Ｐゴシック"/>
                <w:color w:val="000000"/>
              </w:rPr>
            </w:pPr>
            <w:r w:rsidRPr="00860AF4">
              <w:rPr>
                <w:rFonts w:ascii="Meiryo UI" w:hAnsi="Meiryo UI" w:cs="ＭＳ Ｐゴシック" w:hint="eastAsia"/>
                <w:color w:val="000000"/>
              </w:rPr>
              <w:t>○</w:t>
            </w:r>
          </w:p>
        </w:tc>
        <w:tc>
          <w:tcPr>
            <w:tcW w:w="5528" w:type="dxa"/>
            <w:tcBorders>
              <w:top w:val="nil"/>
              <w:left w:val="single" w:sz="4" w:space="0" w:color="auto"/>
              <w:bottom w:val="single" w:sz="4" w:space="0" w:color="auto"/>
              <w:right w:val="single" w:sz="4" w:space="0" w:color="auto"/>
            </w:tcBorders>
            <w:shd w:val="clear" w:color="auto" w:fill="auto"/>
            <w:vAlign w:val="center"/>
            <w:hideMark/>
          </w:tcPr>
          <w:p w14:paraId="55BED0B7" w14:textId="77777777" w:rsidR="00C52BDF" w:rsidRPr="00860AF4" w:rsidRDefault="00C52BDF" w:rsidP="00C52BDF">
            <w:pPr>
              <w:rPr>
                <w:rFonts w:ascii="Meiryo UI" w:hAnsi="Meiryo UI" w:cs="ＭＳ Ｐゴシック"/>
                <w:color w:val="000000"/>
              </w:rPr>
            </w:pPr>
            <w:r w:rsidRPr="00860AF4">
              <w:rPr>
                <w:rFonts w:ascii="Meiryo UI" w:hAnsi="Meiryo UI" w:cs="ＭＳ Ｐゴシック" w:hint="eastAsia"/>
                <w:color w:val="000000"/>
              </w:rPr>
              <w:t>部門コードを指定します。</w:t>
            </w:r>
          </w:p>
        </w:tc>
      </w:tr>
      <w:tr w:rsidR="00C52BDF" w:rsidRPr="00860AF4" w14:paraId="1DCFD055" w14:textId="77777777" w:rsidTr="00C52BDF">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59B8A8D5" w14:textId="77777777" w:rsidR="00C52BDF" w:rsidRPr="00860AF4" w:rsidRDefault="00C52BDF" w:rsidP="00C52BDF">
            <w:pPr>
              <w:rPr>
                <w:rFonts w:ascii="Meiryo UI" w:hAnsi="Meiryo UI" w:cs="ＭＳ Ｐゴシック"/>
                <w:color w:val="000000"/>
              </w:rPr>
            </w:pPr>
            <w:r w:rsidRPr="00860AF4">
              <w:rPr>
                <w:rFonts w:ascii="Meiryo UI" w:hAnsi="Meiryo UI" w:cs="ＭＳ Ｐゴシック" w:hint="eastAsia"/>
                <w:color w:val="000000"/>
              </w:rPr>
              <w:t>2</w:t>
            </w:r>
          </w:p>
        </w:tc>
        <w:tc>
          <w:tcPr>
            <w:tcW w:w="1559" w:type="dxa"/>
            <w:tcBorders>
              <w:top w:val="nil"/>
              <w:left w:val="single" w:sz="4" w:space="0" w:color="auto"/>
              <w:bottom w:val="single" w:sz="4" w:space="0" w:color="auto"/>
              <w:right w:val="nil"/>
            </w:tcBorders>
            <w:shd w:val="clear" w:color="auto" w:fill="auto"/>
            <w:vAlign w:val="center"/>
            <w:hideMark/>
          </w:tcPr>
          <w:p w14:paraId="1C31E426" w14:textId="77777777" w:rsidR="00C52BDF" w:rsidRPr="00860AF4" w:rsidRDefault="00C52BDF" w:rsidP="00C52BDF">
            <w:pPr>
              <w:rPr>
                <w:rFonts w:ascii="Meiryo UI" w:hAnsi="Meiryo UI" w:cs="ＭＳ Ｐゴシック"/>
                <w:color w:val="000000"/>
              </w:rPr>
            </w:pPr>
            <w:r w:rsidRPr="00860AF4">
              <w:rPr>
                <w:rFonts w:ascii="Meiryo UI" w:hAnsi="Meiryo UI" w:cs="ＭＳ Ｐゴシック" w:hint="eastAsia"/>
                <w:color w:val="000000"/>
              </w:rPr>
              <w:t>伝票区分</w:t>
            </w:r>
          </w:p>
        </w:tc>
        <w:tc>
          <w:tcPr>
            <w:tcW w:w="2126" w:type="dxa"/>
            <w:tcBorders>
              <w:top w:val="nil"/>
              <w:left w:val="single" w:sz="4" w:space="0" w:color="auto"/>
              <w:bottom w:val="single" w:sz="4" w:space="0" w:color="auto"/>
              <w:right w:val="nil"/>
            </w:tcBorders>
            <w:shd w:val="clear" w:color="auto" w:fill="auto"/>
            <w:vAlign w:val="center"/>
            <w:hideMark/>
          </w:tcPr>
          <w:p w14:paraId="410A4771" w14:textId="77777777" w:rsidR="00C52BDF" w:rsidRPr="00860AF4" w:rsidRDefault="00C52BDF" w:rsidP="00C52BDF">
            <w:pPr>
              <w:rPr>
                <w:rFonts w:ascii="Meiryo UI" w:hAnsi="Meiryo UI" w:cs="ＭＳ Ｐゴシック"/>
                <w:color w:val="000000"/>
              </w:rPr>
            </w:pPr>
            <w:r w:rsidRPr="00860AF4">
              <w:rPr>
                <w:rFonts w:ascii="Meiryo UI" w:hAnsi="Meiryo UI" w:cs="ＭＳ Ｐゴシック" w:hint="eastAsia"/>
                <w:color w:val="000000"/>
              </w:rPr>
              <w:t>半角英数字4文字以内</w:t>
            </w:r>
          </w:p>
        </w:tc>
        <w:tc>
          <w:tcPr>
            <w:tcW w:w="709" w:type="dxa"/>
            <w:tcBorders>
              <w:top w:val="nil"/>
              <w:left w:val="single" w:sz="4" w:space="0" w:color="auto"/>
              <w:bottom w:val="single" w:sz="4" w:space="0" w:color="auto"/>
              <w:right w:val="nil"/>
            </w:tcBorders>
            <w:shd w:val="clear" w:color="auto" w:fill="auto"/>
            <w:noWrap/>
            <w:vAlign w:val="center"/>
            <w:hideMark/>
          </w:tcPr>
          <w:p w14:paraId="42639863" w14:textId="77777777" w:rsidR="00C52BDF" w:rsidRPr="00860AF4" w:rsidRDefault="00C52BDF" w:rsidP="00C52BDF">
            <w:pPr>
              <w:rPr>
                <w:rFonts w:ascii="Meiryo UI" w:hAnsi="Meiryo UI" w:cs="ＭＳ Ｐゴシック"/>
                <w:color w:val="000000"/>
              </w:rPr>
            </w:pPr>
            <w:r w:rsidRPr="00860AF4">
              <w:rPr>
                <w:rFonts w:ascii="Meiryo UI" w:hAnsi="Meiryo UI" w:cs="ＭＳ Ｐゴシック" w:hint="eastAsia"/>
                <w:color w:val="000000"/>
              </w:rPr>
              <w:t>○</w:t>
            </w:r>
          </w:p>
        </w:tc>
        <w:tc>
          <w:tcPr>
            <w:tcW w:w="5528" w:type="dxa"/>
            <w:tcBorders>
              <w:top w:val="nil"/>
              <w:left w:val="single" w:sz="4" w:space="0" w:color="auto"/>
              <w:bottom w:val="single" w:sz="4" w:space="0" w:color="auto"/>
              <w:right w:val="single" w:sz="4" w:space="0" w:color="auto"/>
            </w:tcBorders>
            <w:shd w:val="clear" w:color="auto" w:fill="auto"/>
            <w:vAlign w:val="center"/>
            <w:hideMark/>
          </w:tcPr>
          <w:p w14:paraId="01D9DBBF" w14:textId="77777777" w:rsidR="00C52BDF" w:rsidRPr="00860AF4" w:rsidRDefault="00C52BDF" w:rsidP="00C52BDF">
            <w:pPr>
              <w:rPr>
                <w:rFonts w:ascii="Meiryo UI" w:hAnsi="Meiryo UI" w:cs="ＭＳ Ｐゴシック"/>
                <w:color w:val="000000"/>
              </w:rPr>
            </w:pPr>
            <w:r w:rsidRPr="00860AF4">
              <w:rPr>
                <w:rFonts w:ascii="Meiryo UI" w:hAnsi="Meiryo UI" w:cs="ＭＳ Ｐゴシック" w:hint="eastAsia"/>
                <w:color w:val="000000"/>
              </w:rPr>
              <w:t>伝票区分を指定します。</w:t>
            </w:r>
          </w:p>
        </w:tc>
      </w:tr>
      <w:tr w:rsidR="00C52BDF" w:rsidRPr="00860AF4" w14:paraId="625F48F7" w14:textId="77777777" w:rsidTr="00C52BDF">
        <w:trPr>
          <w:trHeight w:val="360"/>
        </w:trPr>
        <w:tc>
          <w:tcPr>
            <w:tcW w:w="768" w:type="dxa"/>
            <w:tcBorders>
              <w:top w:val="nil"/>
              <w:left w:val="single" w:sz="4" w:space="0" w:color="auto"/>
              <w:bottom w:val="single" w:sz="4" w:space="0" w:color="auto"/>
              <w:right w:val="nil"/>
            </w:tcBorders>
            <w:shd w:val="clear" w:color="auto" w:fill="auto"/>
            <w:noWrap/>
            <w:vAlign w:val="center"/>
            <w:hideMark/>
          </w:tcPr>
          <w:p w14:paraId="48780B39" w14:textId="77777777" w:rsidR="00C52BDF" w:rsidRPr="00860AF4" w:rsidRDefault="00C52BDF" w:rsidP="00C52BDF">
            <w:pPr>
              <w:rPr>
                <w:rFonts w:ascii="Meiryo UI" w:hAnsi="Meiryo UI" w:cs="ＭＳ Ｐゴシック"/>
                <w:color w:val="000000"/>
              </w:rPr>
            </w:pPr>
            <w:r w:rsidRPr="00860AF4">
              <w:rPr>
                <w:rFonts w:ascii="Meiryo UI" w:hAnsi="Meiryo UI" w:cs="ＭＳ Ｐゴシック" w:hint="eastAsia"/>
                <w:color w:val="000000"/>
              </w:rPr>
              <w:t>3</w:t>
            </w:r>
          </w:p>
        </w:tc>
        <w:tc>
          <w:tcPr>
            <w:tcW w:w="1559" w:type="dxa"/>
            <w:tcBorders>
              <w:top w:val="nil"/>
              <w:left w:val="single" w:sz="4" w:space="0" w:color="auto"/>
              <w:bottom w:val="single" w:sz="4" w:space="0" w:color="auto"/>
              <w:right w:val="nil"/>
            </w:tcBorders>
            <w:shd w:val="clear" w:color="auto" w:fill="auto"/>
            <w:vAlign w:val="center"/>
            <w:hideMark/>
          </w:tcPr>
          <w:p w14:paraId="405358FB" w14:textId="77777777" w:rsidR="00C52BDF" w:rsidRPr="00860AF4" w:rsidRDefault="00C52BDF" w:rsidP="00C52BDF">
            <w:pPr>
              <w:rPr>
                <w:rFonts w:ascii="Meiryo UI" w:hAnsi="Meiryo UI" w:cs="ＭＳ Ｐゴシック"/>
                <w:color w:val="000000"/>
              </w:rPr>
            </w:pPr>
            <w:r w:rsidRPr="00860AF4">
              <w:rPr>
                <w:rFonts w:ascii="Meiryo UI" w:hAnsi="Meiryo UI" w:cs="ＭＳ Ｐゴシック" w:hint="eastAsia"/>
                <w:color w:val="000000"/>
              </w:rPr>
              <w:t>仕訳枝番号</w:t>
            </w:r>
          </w:p>
        </w:tc>
        <w:tc>
          <w:tcPr>
            <w:tcW w:w="2126" w:type="dxa"/>
            <w:tcBorders>
              <w:top w:val="nil"/>
              <w:left w:val="single" w:sz="4" w:space="0" w:color="auto"/>
              <w:bottom w:val="single" w:sz="4" w:space="0" w:color="auto"/>
              <w:right w:val="nil"/>
            </w:tcBorders>
            <w:shd w:val="clear" w:color="auto" w:fill="auto"/>
            <w:vAlign w:val="center"/>
            <w:hideMark/>
          </w:tcPr>
          <w:p w14:paraId="588975C4" w14:textId="77777777" w:rsidR="00C52BDF" w:rsidRPr="00860AF4" w:rsidRDefault="00C52BDF" w:rsidP="00C52BDF">
            <w:pPr>
              <w:rPr>
                <w:rFonts w:ascii="Meiryo UI" w:hAnsi="Meiryo UI" w:cs="ＭＳ Ｐゴシック"/>
                <w:color w:val="000000"/>
              </w:rPr>
            </w:pPr>
            <w:r w:rsidRPr="00860AF4">
              <w:rPr>
                <w:rFonts w:ascii="Meiryo UI" w:hAnsi="Meiryo UI" w:cs="ＭＳ Ｐゴシック" w:hint="eastAsia"/>
                <w:color w:val="000000"/>
              </w:rPr>
              <w:t>半角数字8文字以内</w:t>
            </w:r>
          </w:p>
        </w:tc>
        <w:tc>
          <w:tcPr>
            <w:tcW w:w="709" w:type="dxa"/>
            <w:tcBorders>
              <w:top w:val="nil"/>
              <w:left w:val="single" w:sz="4" w:space="0" w:color="auto"/>
              <w:bottom w:val="single" w:sz="4" w:space="0" w:color="auto"/>
              <w:right w:val="nil"/>
            </w:tcBorders>
            <w:shd w:val="clear" w:color="auto" w:fill="auto"/>
            <w:noWrap/>
            <w:vAlign w:val="center"/>
            <w:hideMark/>
          </w:tcPr>
          <w:p w14:paraId="2C77BF37" w14:textId="77777777" w:rsidR="00C52BDF" w:rsidRPr="00860AF4" w:rsidRDefault="00C52BDF" w:rsidP="00C52BDF">
            <w:pPr>
              <w:rPr>
                <w:rFonts w:ascii="Meiryo UI" w:hAnsi="Meiryo UI" w:cs="ＭＳ Ｐゴシック"/>
                <w:color w:val="000000"/>
              </w:rPr>
            </w:pPr>
            <w:r w:rsidRPr="00860AF4">
              <w:rPr>
                <w:rFonts w:ascii="Meiryo UI" w:hAnsi="Meiryo UI" w:cs="ＭＳ Ｐゴシック" w:hint="eastAsia"/>
                <w:color w:val="000000"/>
              </w:rPr>
              <w:t>○</w:t>
            </w:r>
          </w:p>
        </w:tc>
        <w:tc>
          <w:tcPr>
            <w:tcW w:w="5528" w:type="dxa"/>
            <w:tcBorders>
              <w:top w:val="nil"/>
              <w:left w:val="single" w:sz="4" w:space="0" w:color="auto"/>
              <w:bottom w:val="single" w:sz="4" w:space="0" w:color="auto"/>
              <w:right w:val="single" w:sz="4" w:space="0" w:color="auto"/>
            </w:tcBorders>
            <w:shd w:val="clear" w:color="auto" w:fill="auto"/>
            <w:vAlign w:val="center"/>
            <w:hideMark/>
          </w:tcPr>
          <w:p w14:paraId="08EF60C0" w14:textId="77777777" w:rsidR="00C52BDF" w:rsidRPr="00860AF4" w:rsidRDefault="00C52BDF" w:rsidP="00C52BDF">
            <w:pPr>
              <w:rPr>
                <w:rFonts w:ascii="Meiryo UI" w:hAnsi="Meiryo UI" w:cs="ＭＳ Ｐゴシック"/>
                <w:color w:val="000000"/>
              </w:rPr>
            </w:pPr>
            <w:r w:rsidRPr="00860AF4">
              <w:rPr>
                <w:rFonts w:ascii="Meiryo UI" w:hAnsi="Meiryo UI" w:cs="ＭＳ Ｐゴシック" w:hint="eastAsia"/>
                <w:color w:val="000000"/>
              </w:rPr>
              <w:t>仕訳枝番号を指定します。</w:t>
            </w:r>
            <w:r w:rsidRPr="00860AF4">
              <w:rPr>
                <w:rFonts w:ascii="Meiryo UI" w:hAnsi="Meiryo UI" w:cs="ＭＳ Ｐゴシック" w:hint="eastAsia"/>
                <w:color w:val="000000"/>
              </w:rPr>
              <w:br/>
              <w:t>「取引(仕訳)一覧」画面の各伝票種別ごとの一覧を参照し、該当の仕訳枝番号を登録してください。</w:t>
            </w:r>
          </w:p>
        </w:tc>
      </w:tr>
    </w:tbl>
    <w:p w14:paraId="7C7F13CD" w14:textId="77777777" w:rsidR="00C52BDF" w:rsidRPr="00860AF4" w:rsidRDefault="00C52BDF" w:rsidP="00D36DFA">
      <w:pPr>
        <w:ind w:leftChars="100" w:left="220"/>
        <w:rPr>
          <w:rFonts w:ascii="Meiryo UI" w:hAnsi="Meiryo UI"/>
        </w:rPr>
      </w:pPr>
    </w:p>
    <w:p w14:paraId="3227AB24" w14:textId="77777777" w:rsidR="00901D24" w:rsidRPr="00860AF4" w:rsidRDefault="00901D24" w:rsidP="00901D24">
      <w:pPr>
        <w:ind w:leftChars="100" w:left="220"/>
        <w:rPr>
          <w:rFonts w:ascii="Meiryo UI" w:hAnsi="Meiryo UI"/>
        </w:rPr>
      </w:pPr>
      <w:r w:rsidRPr="00860AF4">
        <w:rPr>
          <w:rFonts w:ascii="Meiryo UI" w:hAnsi="Meiryo UI" w:hint="eastAsia"/>
        </w:rPr>
        <w:t>例）</w:t>
      </w:r>
    </w:p>
    <w:p w14:paraId="36DD4DBC" w14:textId="77777777" w:rsidR="00901D24" w:rsidRPr="00860AF4" w:rsidRDefault="00901D24" w:rsidP="00901D24">
      <w:pPr>
        <w:ind w:leftChars="200" w:left="440"/>
        <w:rPr>
          <w:rFonts w:ascii="Meiryo UI" w:hAnsi="Meiryo UI"/>
        </w:rPr>
      </w:pPr>
      <w:r w:rsidRPr="00860AF4">
        <w:rPr>
          <w:rFonts w:ascii="Meiryo UI" w:hAnsi="Meiryo UI" w:hint="eastAsia"/>
        </w:rPr>
        <w:t>以下の内容で１所属部門別取引ルールを登録する場合、</w:t>
      </w:r>
    </w:p>
    <w:p w14:paraId="62FBEDFA" w14:textId="77777777" w:rsidR="00901D24" w:rsidRPr="00860AF4" w:rsidRDefault="00901D24" w:rsidP="00901D24">
      <w:pPr>
        <w:ind w:leftChars="300" w:left="660"/>
        <w:rPr>
          <w:rFonts w:ascii="Meiryo UI" w:hAnsi="Meiryo UI"/>
        </w:rPr>
      </w:pPr>
      <w:r w:rsidRPr="00860AF4">
        <w:rPr>
          <w:rFonts w:ascii="Meiryo UI" w:hAnsi="Meiryo UI" w:hint="eastAsia"/>
        </w:rPr>
        <w:t>部門コード＝1234、伝票区分=A001、仕訳枝番号＝1</w:t>
      </w:r>
    </w:p>
    <w:p w14:paraId="75E57100" w14:textId="5F02DADB" w:rsidR="00901D24" w:rsidRPr="00860AF4" w:rsidRDefault="00EB77CC" w:rsidP="00901D24">
      <w:pPr>
        <w:ind w:leftChars="200" w:left="440"/>
        <w:rPr>
          <w:rFonts w:ascii="Meiryo UI" w:hAnsi="Meiryo UI"/>
        </w:rPr>
      </w:pPr>
      <w:r w:rsidRPr="00860AF4">
        <w:rPr>
          <w:rFonts w:ascii="Meiryo UI" w:hAnsi="Meiryo UI" w:hint="eastAsia"/>
          <w:noProof/>
        </w:rPr>
        <mc:AlternateContent>
          <mc:Choice Requires="wps">
            <w:drawing>
              <wp:anchor distT="0" distB="0" distL="114300" distR="114300" simplePos="0" relativeHeight="251707392" behindDoc="0" locked="0" layoutInCell="1" allowOverlap="1" wp14:anchorId="58F279AC" wp14:editId="62C1D5B2">
                <wp:simplePos x="0" y="0"/>
                <wp:positionH relativeFrom="column">
                  <wp:posOffset>401982</wp:posOffset>
                </wp:positionH>
                <wp:positionV relativeFrom="paragraph">
                  <wp:posOffset>229641</wp:posOffset>
                </wp:positionV>
                <wp:extent cx="6432550" cy="501650"/>
                <wp:effectExtent l="0" t="0" r="25400" b="12700"/>
                <wp:wrapNone/>
                <wp:docPr id="22" name="テキスト ボックス 22"/>
                <wp:cNvGraphicFramePr/>
                <a:graphic xmlns:a="http://schemas.openxmlformats.org/drawingml/2006/main">
                  <a:graphicData uri="http://schemas.microsoft.com/office/word/2010/wordprocessingShape">
                    <wps:wsp>
                      <wps:cNvSpPr txBox="1"/>
                      <wps:spPr>
                        <a:xfrm>
                          <a:off x="0" y="0"/>
                          <a:ext cx="6432550" cy="501650"/>
                        </a:xfrm>
                        <a:prstGeom prst="rect">
                          <a:avLst/>
                        </a:prstGeom>
                        <a:solidFill>
                          <a:schemeClr val="bg1">
                            <a:lumMod val="95000"/>
                          </a:schemeClr>
                        </a:solidFill>
                        <a:ln w="6350">
                          <a:solidFill>
                            <a:prstClr val="black"/>
                          </a:solidFill>
                        </a:ln>
                      </wps:spPr>
                      <wps:txbx>
                        <w:txbxContent>
                          <w:p w14:paraId="226CD247" w14:textId="77777777" w:rsidR="0035505B" w:rsidRPr="00800634" w:rsidRDefault="0035505B" w:rsidP="00314893">
                            <w:pPr>
                              <w:rPr>
                                <w:rFonts w:ascii="Meiryo UI" w:hAnsi="Meiryo UI"/>
                              </w:rPr>
                            </w:pPr>
                            <w:r w:rsidRPr="00800634">
                              <w:rPr>
                                <w:rFonts w:ascii="Meiryo UI" w:hAnsi="Meiryo UI" w:hint="eastAsia"/>
                              </w:rPr>
                              <w:t>"部門コード","伝票区分","仕訳枝番号"</w:t>
                            </w:r>
                          </w:p>
                          <w:p w14:paraId="43CBA611" w14:textId="77777777" w:rsidR="0035505B" w:rsidRPr="00800634" w:rsidRDefault="0035505B" w:rsidP="00314893">
                            <w:pPr>
                              <w:rPr>
                                <w:rFonts w:ascii="Meiryo UI" w:hAnsi="Meiryo UI"/>
                              </w:rPr>
                            </w:pPr>
                            <w:r w:rsidRPr="00800634">
                              <w:rPr>
                                <w:rFonts w:ascii="Meiryo UI" w:hAnsi="Meiryo UI"/>
                              </w:rPr>
                              <w:t>1234,A001,1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279AC" id="テキスト ボックス 22" o:spid="_x0000_s1033" type="#_x0000_t202" style="position:absolute;left:0;text-align:left;margin-left:31.65pt;margin-top:18.1pt;width:506.5pt;height:3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" fillcolor="#f2f2f2 [3052]" strokeweight=".5pt">
                <v:textbox>
                  <w:txbxContent>
                    <w:p w14:paraId="226CD247" w14:textId="77777777" w:rsidR="0035505B" w:rsidRPr="00800634" w:rsidRDefault="0035505B" w:rsidP="00314893">
                      <w:pPr>
                        <w:rPr>
                          <w:rFonts w:ascii="Meiryo UI" w:hAnsi="Meiryo UI"/>
                        </w:rPr>
                      </w:pPr>
                      <w:r w:rsidRPr="00800634">
                        <w:rPr>
                          <w:rFonts w:ascii="Meiryo UI" w:hAnsi="Meiryo UI" w:hint="eastAsia"/>
                        </w:rPr>
                        <w:t>"部門コード","伝票区分","仕訳枝番号"</w:t>
                      </w:r>
                    </w:p>
                    <w:p w14:paraId="43CBA611" w14:textId="77777777" w:rsidR="0035505B" w:rsidRPr="00800634" w:rsidRDefault="0035505B" w:rsidP="00314893">
                      <w:pPr>
                        <w:rPr>
                          <w:rFonts w:ascii="Meiryo UI" w:hAnsi="Meiryo UI"/>
                        </w:rPr>
                      </w:pPr>
                      <w:r w:rsidRPr="00800634">
                        <w:rPr>
                          <w:rFonts w:ascii="Meiryo UI" w:hAnsi="Meiryo UI"/>
                        </w:rPr>
                        <w:t>1234,A001,1</w:t>
                      </w:r>
                    </w:p>
                  </w:txbxContent>
                </v:textbox>
              </v:shape>
            </w:pict>
          </mc:Fallback>
        </mc:AlternateContent>
      </w:r>
      <w:r w:rsidR="00901D24" w:rsidRPr="00860AF4">
        <w:rPr>
          <w:rFonts w:ascii="Meiryo UI" w:hAnsi="Meiryo UI" w:hint="eastAsia"/>
        </w:rPr>
        <w:t>CSVの内容は以下のようになります。</w:t>
      </w:r>
    </w:p>
    <w:p w14:paraId="7E2CFD64" w14:textId="113CA7ED" w:rsidR="00257537" w:rsidRPr="00860AF4" w:rsidRDefault="00257537" w:rsidP="00257537">
      <w:pPr>
        <w:ind w:leftChars="300" w:left="660"/>
        <w:rPr>
          <w:rFonts w:ascii="Meiryo UI" w:hAnsi="Meiryo UI"/>
        </w:rPr>
      </w:pPr>
    </w:p>
    <w:sectPr w:rsidR="00257537" w:rsidRPr="00860AF4" w:rsidSect="004D67E6">
      <w:headerReference w:type="default" r:id="rId24"/>
      <w:footerReference w:type="default" r:id="rId25"/>
      <w:headerReference w:type="first" r:id="rId26"/>
      <w:footerReference w:type="first" r:id="rId27"/>
      <w:pgSz w:w="12240" w:h="15840"/>
      <w:pgMar w:top="284" w:right="567" w:bottom="284" w:left="567"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39AC73" w14:textId="77777777" w:rsidR="00660249" w:rsidRDefault="00660249" w:rsidP="00777B39">
      <w:pPr>
        <w:ind w:left="220"/>
      </w:pPr>
      <w:r>
        <w:separator/>
      </w:r>
    </w:p>
    <w:p w14:paraId="1C995740" w14:textId="77777777" w:rsidR="00660249" w:rsidRDefault="00660249" w:rsidP="00777B39">
      <w:pPr>
        <w:ind w:left="220"/>
      </w:pPr>
    </w:p>
  </w:endnote>
  <w:endnote w:type="continuationSeparator" w:id="0">
    <w:p w14:paraId="55875A9A" w14:textId="77777777" w:rsidR="00660249" w:rsidRDefault="00660249" w:rsidP="00777B39">
      <w:pPr>
        <w:ind w:left="220"/>
      </w:pPr>
      <w:r>
        <w:continuationSeparator/>
      </w:r>
    </w:p>
    <w:p w14:paraId="44ABB1D8" w14:textId="77777777" w:rsidR="00660249" w:rsidRDefault="00660249" w:rsidP="00777B39">
      <w:pPr>
        <w:ind w:left="220"/>
      </w:pPr>
    </w:p>
  </w:endnote>
  <w:endnote w:type="continuationNotice" w:id="1">
    <w:p w14:paraId="69CD1656" w14:textId="77777777" w:rsidR="00660249" w:rsidRDefault="00660249" w:rsidP="00777B39">
      <w:pPr>
        <w:ind w:left="220"/>
      </w:pPr>
    </w:p>
    <w:p w14:paraId="7BDEE364" w14:textId="77777777" w:rsidR="00660249" w:rsidRDefault="00660249" w:rsidP="00777B39">
      <w:pPr>
        <w:ind w:left="2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C89FC" w14:textId="4BC4E367" w:rsidR="0035505B" w:rsidRPr="00EA54FC" w:rsidRDefault="0035505B">
    <w:pPr>
      <w:pStyle w:val="afb"/>
      <w:rPr>
        <w:sz w:val="2"/>
        <w:szCs w:val="2"/>
      </w:rPr>
    </w:pPr>
    <w:r w:rsidRPr="00EA54FC">
      <w:rPr>
        <w:rFonts w:hint="eastAsia"/>
        <w:sz w:val="2"/>
        <w:szCs w:val="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FCA5F" w14:textId="41FAC0D8" w:rsidR="0035505B" w:rsidRPr="00EA54FC" w:rsidRDefault="0035505B">
    <w:pPr>
      <w:pStyle w:val="afb"/>
      <w:rPr>
        <w:sz w:val="2"/>
        <w:szCs w:val="2"/>
      </w:rPr>
    </w:pPr>
    <w:r w:rsidRPr="00EA54FC">
      <w:rPr>
        <w:rFonts w:hint="eastAsia"/>
        <w:sz w:val="2"/>
        <w:szCs w:val="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5CDDD2" w14:textId="77777777" w:rsidR="00660249" w:rsidRDefault="00660249" w:rsidP="00777B39">
      <w:pPr>
        <w:ind w:left="220"/>
      </w:pPr>
      <w:r>
        <w:separator/>
      </w:r>
    </w:p>
    <w:p w14:paraId="7CB6AD56" w14:textId="77777777" w:rsidR="00660249" w:rsidRDefault="00660249" w:rsidP="00777B39">
      <w:pPr>
        <w:ind w:left="220"/>
      </w:pPr>
    </w:p>
  </w:footnote>
  <w:footnote w:type="continuationSeparator" w:id="0">
    <w:p w14:paraId="24A3B284" w14:textId="77777777" w:rsidR="00660249" w:rsidRDefault="00660249" w:rsidP="00777B39">
      <w:pPr>
        <w:ind w:left="220"/>
      </w:pPr>
      <w:r>
        <w:continuationSeparator/>
      </w:r>
    </w:p>
    <w:p w14:paraId="370428F4" w14:textId="77777777" w:rsidR="00660249" w:rsidRDefault="00660249" w:rsidP="00777B39">
      <w:pPr>
        <w:ind w:left="220"/>
      </w:pPr>
    </w:p>
  </w:footnote>
  <w:footnote w:type="continuationNotice" w:id="1">
    <w:p w14:paraId="69B7971A" w14:textId="77777777" w:rsidR="00660249" w:rsidRDefault="00660249" w:rsidP="00777B39">
      <w:pPr>
        <w:ind w:left="220"/>
      </w:pPr>
    </w:p>
    <w:p w14:paraId="432CA047" w14:textId="77777777" w:rsidR="00660249" w:rsidRDefault="00660249" w:rsidP="00777B39">
      <w:pPr>
        <w:ind w:left="2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6088B" w14:textId="2320F243" w:rsidR="0035505B" w:rsidRDefault="0035505B" w:rsidP="00EA54FC">
    <w:r>
      <w:rPr>
        <w:rFonts w:ascii="Meiryo UI" w:hAnsi="Meiryo UI" w:hint="eastAsia"/>
      </w:rPr>
      <w:t>HEADER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A5A49" w14:textId="351265B9" w:rsidR="0035505B" w:rsidRDefault="0035505B">
    <w:pPr>
      <w:pStyle w:val="af9"/>
    </w:pPr>
    <w:r>
      <w:rPr>
        <w:rFonts w:ascii="Meiryo UI" w:hAnsi="Meiryo UI" w:hint="eastAsia"/>
      </w:rPr>
      <w:t>HEADER</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A35EA"/>
    <w:multiLevelType w:val="hybridMultilevel"/>
    <w:tmpl w:val="34ECB0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5D623B9"/>
    <w:multiLevelType w:val="hybridMultilevel"/>
    <w:tmpl w:val="46E88F0E"/>
    <w:lvl w:ilvl="0" w:tplc="C264FDC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243132"/>
    <w:multiLevelType w:val="hybridMultilevel"/>
    <w:tmpl w:val="15AA8E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AA64109"/>
    <w:multiLevelType w:val="hybridMultilevel"/>
    <w:tmpl w:val="89668B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AF92292"/>
    <w:multiLevelType w:val="hybridMultilevel"/>
    <w:tmpl w:val="B9740D0A"/>
    <w:lvl w:ilvl="0" w:tplc="5D9CAE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D274009"/>
    <w:multiLevelType w:val="hybridMultilevel"/>
    <w:tmpl w:val="BAF022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482775B"/>
    <w:multiLevelType w:val="multilevel"/>
    <w:tmpl w:val="C064414E"/>
    <w:lvl w:ilvl="0">
      <w:start w:val="1"/>
      <w:numFmt w:val="decimal"/>
      <w:pStyle w:val="1"/>
      <w:lvlText w:val="%1"/>
      <w:lvlJc w:val="left"/>
      <w:pPr>
        <w:ind w:left="4968" w:hanging="432"/>
      </w:pPr>
      <w:rPr>
        <w:rFonts w:ascii="Meiryo UI" w:eastAsia="Meiryo UI" w:hAnsi="Meiryo UI" w:cs="Meiryo UI"/>
      </w:rPr>
    </w:lvl>
    <w:lvl w:ilvl="1">
      <w:start w:val="1"/>
      <w:numFmt w:val="decimal"/>
      <w:pStyle w:val="2"/>
      <w:lvlText w:val="%1.%2"/>
      <w:lvlJc w:val="left"/>
      <w:pPr>
        <w:ind w:left="185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1A4C791F"/>
    <w:multiLevelType w:val="hybridMultilevel"/>
    <w:tmpl w:val="4784289C"/>
    <w:lvl w:ilvl="0" w:tplc="6220B9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E1F506D"/>
    <w:multiLevelType w:val="hybridMultilevel"/>
    <w:tmpl w:val="0BF4E2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3D27982"/>
    <w:multiLevelType w:val="hybridMultilevel"/>
    <w:tmpl w:val="F5BA785C"/>
    <w:lvl w:ilvl="0" w:tplc="FCBEA68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E2A2E90"/>
    <w:multiLevelType w:val="hybridMultilevel"/>
    <w:tmpl w:val="B8C035BC"/>
    <w:lvl w:ilvl="0" w:tplc="7304EF1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70F0058"/>
    <w:multiLevelType w:val="hybridMultilevel"/>
    <w:tmpl w:val="2436B406"/>
    <w:lvl w:ilvl="0" w:tplc="24EE29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CC1011F"/>
    <w:multiLevelType w:val="hybridMultilevel"/>
    <w:tmpl w:val="3156F718"/>
    <w:lvl w:ilvl="0" w:tplc="04090001">
      <w:start w:val="1"/>
      <w:numFmt w:val="bullet"/>
      <w:lvlText w:val=""/>
      <w:lvlJc w:val="left"/>
      <w:pPr>
        <w:ind w:left="360" w:hanging="36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E1A2D11"/>
    <w:multiLevelType w:val="hybridMultilevel"/>
    <w:tmpl w:val="FA1CAF5A"/>
    <w:lvl w:ilvl="0" w:tplc="7A72F1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80C40ED"/>
    <w:multiLevelType w:val="hybridMultilevel"/>
    <w:tmpl w:val="C602F0E0"/>
    <w:lvl w:ilvl="0" w:tplc="CD5CC65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C116E92"/>
    <w:multiLevelType w:val="hybridMultilevel"/>
    <w:tmpl w:val="2674BA82"/>
    <w:lvl w:ilvl="0" w:tplc="845C61F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D132348"/>
    <w:multiLevelType w:val="hybridMultilevel"/>
    <w:tmpl w:val="346A345C"/>
    <w:lvl w:ilvl="0" w:tplc="D02231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1FF7073"/>
    <w:multiLevelType w:val="hybridMultilevel"/>
    <w:tmpl w:val="678AA980"/>
    <w:lvl w:ilvl="0" w:tplc="7846A3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EAD34F0"/>
    <w:multiLevelType w:val="hybridMultilevel"/>
    <w:tmpl w:val="12F81906"/>
    <w:lvl w:ilvl="0" w:tplc="3BDA90F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D7D7F0A"/>
    <w:multiLevelType w:val="hybridMultilevel"/>
    <w:tmpl w:val="96E69D80"/>
    <w:lvl w:ilvl="0" w:tplc="BD0C02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7"/>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7"/>
  </w:num>
  <w:num w:numId="17">
    <w:abstractNumId w:val="12"/>
  </w:num>
  <w:num w:numId="18">
    <w:abstractNumId w:val="3"/>
  </w:num>
  <w:num w:numId="19">
    <w:abstractNumId w:val="5"/>
  </w:num>
  <w:num w:numId="20">
    <w:abstractNumId w:val="0"/>
  </w:num>
  <w:num w:numId="21">
    <w:abstractNumId w:val="8"/>
  </w:num>
  <w:num w:numId="22">
    <w:abstractNumId w:val="2"/>
  </w:num>
  <w:num w:numId="23">
    <w:abstractNumId w:val="13"/>
  </w:num>
  <w:num w:numId="24">
    <w:abstractNumId w:val="14"/>
  </w:num>
  <w:num w:numId="25">
    <w:abstractNumId w:val="11"/>
  </w:num>
  <w:num w:numId="26">
    <w:abstractNumId w:val="19"/>
  </w:num>
  <w:num w:numId="27">
    <w:abstractNumId w:val="18"/>
  </w:num>
  <w:num w:numId="28">
    <w:abstractNumId w:val="16"/>
  </w:num>
  <w:num w:numId="29">
    <w:abstractNumId w:val="10"/>
  </w:num>
  <w:num w:numId="30">
    <w:abstractNumId w:val="1"/>
  </w:num>
  <w:num w:numId="31">
    <w:abstractNumId w:val="15"/>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1"/>
  <w:proofState w:spelling="clean" w:grammar="dirty"/>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171"/>
    <w:rsid w:val="0000367A"/>
    <w:rsid w:val="00004D67"/>
    <w:rsid w:val="00006F98"/>
    <w:rsid w:val="000221C3"/>
    <w:rsid w:val="00022F48"/>
    <w:rsid w:val="00032842"/>
    <w:rsid w:val="00035A72"/>
    <w:rsid w:val="00041F01"/>
    <w:rsid w:val="00063BFF"/>
    <w:rsid w:val="00074C13"/>
    <w:rsid w:val="0007798B"/>
    <w:rsid w:val="00091F81"/>
    <w:rsid w:val="000945EC"/>
    <w:rsid w:val="00097BA0"/>
    <w:rsid w:val="000A22B9"/>
    <w:rsid w:val="000B6A30"/>
    <w:rsid w:val="000C475E"/>
    <w:rsid w:val="000C6E6C"/>
    <w:rsid w:val="000D05E1"/>
    <w:rsid w:val="000D4CF7"/>
    <w:rsid w:val="000D6BF9"/>
    <w:rsid w:val="000E27CF"/>
    <w:rsid w:val="000F23CA"/>
    <w:rsid w:val="000F3025"/>
    <w:rsid w:val="00101A52"/>
    <w:rsid w:val="00104E01"/>
    <w:rsid w:val="001128EE"/>
    <w:rsid w:val="00115EC7"/>
    <w:rsid w:val="00117DCF"/>
    <w:rsid w:val="00124C5A"/>
    <w:rsid w:val="00140B2D"/>
    <w:rsid w:val="00144928"/>
    <w:rsid w:val="001455A2"/>
    <w:rsid w:val="00151A4D"/>
    <w:rsid w:val="00151C39"/>
    <w:rsid w:val="001572C9"/>
    <w:rsid w:val="001636B2"/>
    <w:rsid w:val="00166230"/>
    <w:rsid w:val="001901FF"/>
    <w:rsid w:val="001932AF"/>
    <w:rsid w:val="00194CB4"/>
    <w:rsid w:val="00194F81"/>
    <w:rsid w:val="001B1ED5"/>
    <w:rsid w:val="001B2FBC"/>
    <w:rsid w:val="001B7EDA"/>
    <w:rsid w:val="001C1536"/>
    <w:rsid w:val="001C1596"/>
    <w:rsid w:val="0021731C"/>
    <w:rsid w:val="00226C09"/>
    <w:rsid w:val="00232880"/>
    <w:rsid w:val="002346FD"/>
    <w:rsid w:val="00244F9A"/>
    <w:rsid w:val="002567F1"/>
    <w:rsid w:val="00257537"/>
    <w:rsid w:val="002710A5"/>
    <w:rsid w:val="00274F0A"/>
    <w:rsid w:val="00280F47"/>
    <w:rsid w:val="002822FE"/>
    <w:rsid w:val="00282CA3"/>
    <w:rsid w:val="002831A9"/>
    <w:rsid w:val="00294C4A"/>
    <w:rsid w:val="002972F6"/>
    <w:rsid w:val="002A3C73"/>
    <w:rsid w:val="002B7A93"/>
    <w:rsid w:val="002D226C"/>
    <w:rsid w:val="002D5647"/>
    <w:rsid w:val="002E0213"/>
    <w:rsid w:val="002F325A"/>
    <w:rsid w:val="002F5CC3"/>
    <w:rsid w:val="002F62FA"/>
    <w:rsid w:val="003025FA"/>
    <w:rsid w:val="00314893"/>
    <w:rsid w:val="00333140"/>
    <w:rsid w:val="0033501D"/>
    <w:rsid w:val="003358F9"/>
    <w:rsid w:val="0034201F"/>
    <w:rsid w:val="00344DD3"/>
    <w:rsid w:val="00345DE6"/>
    <w:rsid w:val="00346BDF"/>
    <w:rsid w:val="003477CB"/>
    <w:rsid w:val="003536C4"/>
    <w:rsid w:val="0035505B"/>
    <w:rsid w:val="00355C7E"/>
    <w:rsid w:val="00362CA7"/>
    <w:rsid w:val="00364F8C"/>
    <w:rsid w:val="003745A0"/>
    <w:rsid w:val="00374A0D"/>
    <w:rsid w:val="003770BB"/>
    <w:rsid w:val="0038168D"/>
    <w:rsid w:val="003845C7"/>
    <w:rsid w:val="0038769D"/>
    <w:rsid w:val="00394532"/>
    <w:rsid w:val="003B50A1"/>
    <w:rsid w:val="003B5A48"/>
    <w:rsid w:val="003B7C1C"/>
    <w:rsid w:val="003C52B1"/>
    <w:rsid w:val="003C7ABB"/>
    <w:rsid w:val="003D343A"/>
    <w:rsid w:val="003D6899"/>
    <w:rsid w:val="00402D12"/>
    <w:rsid w:val="0041445A"/>
    <w:rsid w:val="00417971"/>
    <w:rsid w:val="00442C65"/>
    <w:rsid w:val="00446E75"/>
    <w:rsid w:val="00451908"/>
    <w:rsid w:val="004671EC"/>
    <w:rsid w:val="00471777"/>
    <w:rsid w:val="004820D1"/>
    <w:rsid w:val="004A7C90"/>
    <w:rsid w:val="004B1595"/>
    <w:rsid w:val="004C71B1"/>
    <w:rsid w:val="004D67E6"/>
    <w:rsid w:val="004D7053"/>
    <w:rsid w:val="004D741F"/>
    <w:rsid w:val="004E7CD5"/>
    <w:rsid w:val="004F136A"/>
    <w:rsid w:val="004F233C"/>
    <w:rsid w:val="0052348A"/>
    <w:rsid w:val="00525D19"/>
    <w:rsid w:val="0053743C"/>
    <w:rsid w:val="005553BE"/>
    <w:rsid w:val="00574619"/>
    <w:rsid w:val="005818A0"/>
    <w:rsid w:val="00591FF6"/>
    <w:rsid w:val="005A7E17"/>
    <w:rsid w:val="005B1516"/>
    <w:rsid w:val="005B1939"/>
    <w:rsid w:val="005C178C"/>
    <w:rsid w:val="005C6F3F"/>
    <w:rsid w:val="005D151F"/>
    <w:rsid w:val="005F0996"/>
    <w:rsid w:val="005F3BDB"/>
    <w:rsid w:val="00613B5D"/>
    <w:rsid w:val="00616CA6"/>
    <w:rsid w:val="0062125A"/>
    <w:rsid w:val="00623043"/>
    <w:rsid w:val="00623F4A"/>
    <w:rsid w:val="00632F7D"/>
    <w:rsid w:val="00635A1A"/>
    <w:rsid w:val="006433A6"/>
    <w:rsid w:val="00644C1D"/>
    <w:rsid w:val="00644D98"/>
    <w:rsid w:val="00653932"/>
    <w:rsid w:val="00654468"/>
    <w:rsid w:val="00655895"/>
    <w:rsid w:val="00660249"/>
    <w:rsid w:val="00662AFF"/>
    <w:rsid w:val="00663C76"/>
    <w:rsid w:val="006719F8"/>
    <w:rsid w:val="006729A5"/>
    <w:rsid w:val="0067463A"/>
    <w:rsid w:val="00676B95"/>
    <w:rsid w:val="0068192D"/>
    <w:rsid w:val="0069018D"/>
    <w:rsid w:val="00691CDD"/>
    <w:rsid w:val="0069255A"/>
    <w:rsid w:val="006948C6"/>
    <w:rsid w:val="006A3CFD"/>
    <w:rsid w:val="006A652E"/>
    <w:rsid w:val="006B5C56"/>
    <w:rsid w:val="006C401F"/>
    <w:rsid w:val="006C7030"/>
    <w:rsid w:val="006D2C42"/>
    <w:rsid w:val="006D391B"/>
    <w:rsid w:val="006D6258"/>
    <w:rsid w:val="006E1EB4"/>
    <w:rsid w:val="006F24A1"/>
    <w:rsid w:val="006F633F"/>
    <w:rsid w:val="00711C28"/>
    <w:rsid w:val="007146C5"/>
    <w:rsid w:val="00724A1D"/>
    <w:rsid w:val="00724FA4"/>
    <w:rsid w:val="00735645"/>
    <w:rsid w:val="0074785B"/>
    <w:rsid w:val="00753306"/>
    <w:rsid w:val="007556FA"/>
    <w:rsid w:val="00757A22"/>
    <w:rsid w:val="00776A0E"/>
    <w:rsid w:val="00777B39"/>
    <w:rsid w:val="00795803"/>
    <w:rsid w:val="007A5BDD"/>
    <w:rsid w:val="007B5352"/>
    <w:rsid w:val="007B54E4"/>
    <w:rsid w:val="007C1CAC"/>
    <w:rsid w:val="007C57E7"/>
    <w:rsid w:val="007D406C"/>
    <w:rsid w:val="007E25C9"/>
    <w:rsid w:val="007F535F"/>
    <w:rsid w:val="007F563F"/>
    <w:rsid w:val="007F7552"/>
    <w:rsid w:val="00800634"/>
    <w:rsid w:val="008032F1"/>
    <w:rsid w:val="008068E4"/>
    <w:rsid w:val="00812B66"/>
    <w:rsid w:val="008235F6"/>
    <w:rsid w:val="0082583E"/>
    <w:rsid w:val="00832FBE"/>
    <w:rsid w:val="00833A6C"/>
    <w:rsid w:val="00847889"/>
    <w:rsid w:val="0085100A"/>
    <w:rsid w:val="00860AF4"/>
    <w:rsid w:val="00863A80"/>
    <w:rsid w:val="00867032"/>
    <w:rsid w:val="00870D2F"/>
    <w:rsid w:val="00871FD1"/>
    <w:rsid w:val="00883840"/>
    <w:rsid w:val="0088428E"/>
    <w:rsid w:val="00886860"/>
    <w:rsid w:val="008916DB"/>
    <w:rsid w:val="008954AF"/>
    <w:rsid w:val="00895FD1"/>
    <w:rsid w:val="008A115F"/>
    <w:rsid w:val="008A3796"/>
    <w:rsid w:val="008A4329"/>
    <w:rsid w:val="008B14A7"/>
    <w:rsid w:val="008C12E2"/>
    <w:rsid w:val="008C4990"/>
    <w:rsid w:val="008C4CE1"/>
    <w:rsid w:val="008D0626"/>
    <w:rsid w:val="008D5E6A"/>
    <w:rsid w:val="008E6E06"/>
    <w:rsid w:val="008F56A2"/>
    <w:rsid w:val="008F659C"/>
    <w:rsid w:val="00901D24"/>
    <w:rsid w:val="00905AF6"/>
    <w:rsid w:val="00913F1D"/>
    <w:rsid w:val="00916C8B"/>
    <w:rsid w:val="009256A0"/>
    <w:rsid w:val="009343F2"/>
    <w:rsid w:val="009432A6"/>
    <w:rsid w:val="00953A55"/>
    <w:rsid w:val="0098244D"/>
    <w:rsid w:val="00982D13"/>
    <w:rsid w:val="00986DAA"/>
    <w:rsid w:val="0099584E"/>
    <w:rsid w:val="009A309C"/>
    <w:rsid w:val="009A64A7"/>
    <w:rsid w:val="009B647A"/>
    <w:rsid w:val="009B6B2F"/>
    <w:rsid w:val="009B6C07"/>
    <w:rsid w:val="009C28C8"/>
    <w:rsid w:val="009D1D9B"/>
    <w:rsid w:val="009D538B"/>
    <w:rsid w:val="009E5751"/>
    <w:rsid w:val="009E5AAE"/>
    <w:rsid w:val="009F607E"/>
    <w:rsid w:val="00A0761A"/>
    <w:rsid w:val="00A10948"/>
    <w:rsid w:val="00A14AFE"/>
    <w:rsid w:val="00A22719"/>
    <w:rsid w:val="00A23F5F"/>
    <w:rsid w:val="00A3252B"/>
    <w:rsid w:val="00A410B1"/>
    <w:rsid w:val="00A5076B"/>
    <w:rsid w:val="00A54CAF"/>
    <w:rsid w:val="00A63127"/>
    <w:rsid w:val="00A653D3"/>
    <w:rsid w:val="00A66F59"/>
    <w:rsid w:val="00A73D77"/>
    <w:rsid w:val="00A812F2"/>
    <w:rsid w:val="00A8445A"/>
    <w:rsid w:val="00AA1721"/>
    <w:rsid w:val="00AB3D18"/>
    <w:rsid w:val="00AD5241"/>
    <w:rsid w:val="00AD5B27"/>
    <w:rsid w:val="00AE18EC"/>
    <w:rsid w:val="00AE1901"/>
    <w:rsid w:val="00AE6C56"/>
    <w:rsid w:val="00AF2BB7"/>
    <w:rsid w:val="00B05988"/>
    <w:rsid w:val="00B11D29"/>
    <w:rsid w:val="00B12133"/>
    <w:rsid w:val="00B23045"/>
    <w:rsid w:val="00B317F0"/>
    <w:rsid w:val="00B354F5"/>
    <w:rsid w:val="00B44F6D"/>
    <w:rsid w:val="00B50DEB"/>
    <w:rsid w:val="00B616FA"/>
    <w:rsid w:val="00B63E0E"/>
    <w:rsid w:val="00B76167"/>
    <w:rsid w:val="00B77CC6"/>
    <w:rsid w:val="00B842D7"/>
    <w:rsid w:val="00B872B8"/>
    <w:rsid w:val="00B90F80"/>
    <w:rsid w:val="00B9602D"/>
    <w:rsid w:val="00B96BEA"/>
    <w:rsid w:val="00BB2B2B"/>
    <w:rsid w:val="00BB3614"/>
    <w:rsid w:val="00BB6C0C"/>
    <w:rsid w:val="00BC1F85"/>
    <w:rsid w:val="00BD1F35"/>
    <w:rsid w:val="00BD63B8"/>
    <w:rsid w:val="00BF31F4"/>
    <w:rsid w:val="00C0015A"/>
    <w:rsid w:val="00C10AFF"/>
    <w:rsid w:val="00C22076"/>
    <w:rsid w:val="00C23764"/>
    <w:rsid w:val="00C24C55"/>
    <w:rsid w:val="00C2515B"/>
    <w:rsid w:val="00C41377"/>
    <w:rsid w:val="00C51C7C"/>
    <w:rsid w:val="00C5240F"/>
    <w:rsid w:val="00C52BDF"/>
    <w:rsid w:val="00C63F8E"/>
    <w:rsid w:val="00C722C5"/>
    <w:rsid w:val="00C72BEF"/>
    <w:rsid w:val="00C74CC0"/>
    <w:rsid w:val="00C872F1"/>
    <w:rsid w:val="00C87BDD"/>
    <w:rsid w:val="00C94CAD"/>
    <w:rsid w:val="00CA0FEE"/>
    <w:rsid w:val="00CD451F"/>
    <w:rsid w:val="00CD7A21"/>
    <w:rsid w:val="00CE1FF5"/>
    <w:rsid w:val="00CE492D"/>
    <w:rsid w:val="00CE6728"/>
    <w:rsid w:val="00CF362E"/>
    <w:rsid w:val="00D048CE"/>
    <w:rsid w:val="00D06DD3"/>
    <w:rsid w:val="00D07590"/>
    <w:rsid w:val="00D07A41"/>
    <w:rsid w:val="00D26208"/>
    <w:rsid w:val="00D309C3"/>
    <w:rsid w:val="00D36DFA"/>
    <w:rsid w:val="00D3700A"/>
    <w:rsid w:val="00D3785A"/>
    <w:rsid w:val="00D44772"/>
    <w:rsid w:val="00D4512B"/>
    <w:rsid w:val="00D50476"/>
    <w:rsid w:val="00D51EDA"/>
    <w:rsid w:val="00D64813"/>
    <w:rsid w:val="00D900AD"/>
    <w:rsid w:val="00DA0876"/>
    <w:rsid w:val="00DA2B5A"/>
    <w:rsid w:val="00DA3034"/>
    <w:rsid w:val="00DA3A34"/>
    <w:rsid w:val="00DB0325"/>
    <w:rsid w:val="00DB57DA"/>
    <w:rsid w:val="00DC471B"/>
    <w:rsid w:val="00DC7C26"/>
    <w:rsid w:val="00DF46A2"/>
    <w:rsid w:val="00DF6C55"/>
    <w:rsid w:val="00E0212D"/>
    <w:rsid w:val="00E1190C"/>
    <w:rsid w:val="00E2290D"/>
    <w:rsid w:val="00E31C37"/>
    <w:rsid w:val="00E53760"/>
    <w:rsid w:val="00E556DE"/>
    <w:rsid w:val="00E607AE"/>
    <w:rsid w:val="00E60BA0"/>
    <w:rsid w:val="00E661EF"/>
    <w:rsid w:val="00E669F2"/>
    <w:rsid w:val="00E70A6A"/>
    <w:rsid w:val="00E971E9"/>
    <w:rsid w:val="00EA2B00"/>
    <w:rsid w:val="00EA54FC"/>
    <w:rsid w:val="00EA694A"/>
    <w:rsid w:val="00EB17BC"/>
    <w:rsid w:val="00EB77CC"/>
    <w:rsid w:val="00EC1A44"/>
    <w:rsid w:val="00EC3E47"/>
    <w:rsid w:val="00ED012D"/>
    <w:rsid w:val="00ED19F0"/>
    <w:rsid w:val="00ED6368"/>
    <w:rsid w:val="00EE06E9"/>
    <w:rsid w:val="00EE09F6"/>
    <w:rsid w:val="00EE5859"/>
    <w:rsid w:val="00EF34E1"/>
    <w:rsid w:val="00EF4BA0"/>
    <w:rsid w:val="00F035ED"/>
    <w:rsid w:val="00F043C1"/>
    <w:rsid w:val="00F07171"/>
    <w:rsid w:val="00F214E7"/>
    <w:rsid w:val="00F2657F"/>
    <w:rsid w:val="00F302BA"/>
    <w:rsid w:val="00F309CB"/>
    <w:rsid w:val="00F40326"/>
    <w:rsid w:val="00F406A2"/>
    <w:rsid w:val="00F528B5"/>
    <w:rsid w:val="00F5439D"/>
    <w:rsid w:val="00F543E8"/>
    <w:rsid w:val="00F60603"/>
    <w:rsid w:val="00F60DE0"/>
    <w:rsid w:val="00F615FA"/>
    <w:rsid w:val="00F643BE"/>
    <w:rsid w:val="00F653D5"/>
    <w:rsid w:val="00F677CD"/>
    <w:rsid w:val="00F756A4"/>
    <w:rsid w:val="00F85B49"/>
    <w:rsid w:val="00F8764A"/>
    <w:rsid w:val="00F90234"/>
    <w:rsid w:val="00F90351"/>
    <w:rsid w:val="00F95275"/>
    <w:rsid w:val="00F96F77"/>
    <w:rsid w:val="00F97345"/>
    <w:rsid w:val="00FA0E23"/>
    <w:rsid w:val="00FB1439"/>
    <w:rsid w:val="00FD5881"/>
    <w:rsid w:val="00FD7B6D"/>
    <w:rsid w:val="00FE2874"/>
    <w:rsid w:val="00FE31C3"/>
    <w:rsid w:val="00FE6B57"/>
    <w:rsid w:val="00FF01C8"/>
    <w:rsid w:val="00FF2BA7"/>
    <w:rsid w:val="00FF6C7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66D2996"/>
  <w15:chartTrackingRefBased/>
  <w15:docId w15:val="{B0A75226-A2C4-4DB3-BF22-17FA893E4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7B39"/>
    <w:pPr>
      <w:spacing w:after="0" w:line="240" w:lineRule="auto"/>
    </w:pPr>
    <w:rPr>
      <w:rFonts w:eastAsia="Meiryo UI"/>
    </w:rPr>
  </w:style>
  <w:style w:type="paragraph" w:styleId="1">
    <w:name w:val="heading 1"/>
    <w:basedOn w:val="a"/>
    <w:next w:val="a"/>
    <w:link w:val="10"/>
    <w:uiPriority w:val="9"/>
    <w:qFormat/>
    <w:rsid w:val="00735645"/>
    <w:pPr>
      <w:widowControl w:val="0"/>
      <w:numPr>
        <w:numId w:val="12"/>
      </w:numPr>
      <w:ind w:left="431" w:hanging="431"/>
      <w:outlineLvl w:val="0"/>
    </w:pPr>
    <w:rPr>
      <w:rFonts w:ascii="Meiryo UI" w:hAnsi="Meiryo UI" w:cstheme="majorBidi"/>
      <w:b/>
      <w:bCs/>
      <w:smallCaps/>
      <w:color w:val="000000" w:themeColor="text1"/>
    </w:rPr>
  </w:style>
  <w:style w:type="paragraph" w:styleId="2">
    <w:name w:val="heading 2"/>
    <w:basedOn w:val="a"/>
    <w:next w:val="a"/>
    <w:link w:val="20"/>
    <w:uiPriority w:val="9"/>
    <w:unhideWhenUsed/>
    <w:qFormat/>
    <w:rsid w:val="006D2C42"/>
    <w:pPr>
      <w:widowControl w:val="0"/>
      <w:numPr>
        <w:ilvl w:val="1"/>
        <w:numId w:val="12"/>
      </w:numPr>
      <w:ind w:left="578" w:hanging="578"/>
      <w:outlineLvl w:val="1"/>
    </w:pPr>
    <w:rPr>
      <w:rFonts w:ascii="Meiryo UI" w:hAnsi="Meiryo UI" w:cstheme="majorBidi"/>
      <w:b/>
      <w:bCs/>
      <w:smallCaps/>
      <w:color w:val="000000" w:themeColor="text1"/>
      <w:lang w:val="ja-JP"/>
    </w:rPr>
  </w:style>
  <w:style w:type="paragraph" w:styleId="3">
    <w:name w:val="heading 3"/>
    <w:basedOn w:val="a"/>
    <w:next w:val="a"/>
    <w:link w:val="30"/>
    <w:uiPriority w:val="9"/>
    <w:unhideWhenUsed/>
    <w:qFormat/>
    <w:rsid w:val="00711C28"/>
    <w:pPr>
      <w:widowControl w:val="0"/>
      <w:numPr>
        <w:ilvl w:val="2"/>
        <w:numId w:val="12"/>
      </w:numPr>
      <w:outlineLvl w:val="2"/>
    </w:pPr>
    <w:rPr>
      <w:rFonts w:ascii="Meiryo UI" w:hAnsi="Meiryo UI" w:cstheme="majorBidi"/>
      <w:b/>
      <w:bCs/>
      <w:color w:val="000000" w:themeColor="text1"/>
      <w:lang w:val="ja-JP"/>
    </w:rPr>
  </w:style>
  <w:style w:type="paragraph" w:styleId="4">
    <w:name w:val="heading 4"/>
    <w:basedOn w:val="3"/>
    <w:next w:val="3"/>
    <w:link w:val="40"/>
    <w:uiPriority w:val="9"/>
    <w:unhideWhenUsed/>
    <w:qFormat/>
    <w:rsid w:val="00091F81"/>
    <w:pPr>
      <w:numPr>
        <w:ilvl w:val="3"/>
      </w:numPr>
      <w:ind w:left="720" w:hanging="720"/>
      <w:outlineLvl w:val="3"/>
    </w:pPr>
    <w:rPr>
      <w:rFonts w:hAnsiTheme="majorHAnsi"/>
      <w:bCs w:val="0"/>
      <w:iCs/>
    </w:rPr>
  </w:style>
  <w:style w:type="paragraph" w:styleId="5">
    <w:name w:val="heading 5"/>
    <w:basedOn w:val="a"/>
    <w:next w:val="a"/>
    <w:link w:val="50"/>
    <w:uiPriority w:val="9"/>
    <w:semiHidden/>
    <w:unhideWhenUsed/>
    <w:qFormat/>
    <w:pPr>
      <w:keepNext/>
      <w:keepLines/>
      <w:numPr>
        <w:ilvl w:val="4"/>
        <w:numId w:val="12"/>
      </w:numPr>
      <w:spacing w:before="200"/>
      <w:outlineLvl w:val="4"/>
    </w:pPr>
    <w:rPr>
      <w:rFonts w:asciiTheme="majorHAnsi" w:eastAsiaTheme="majorEastAsia" w:hAnsiTheme="majorHAnsi" w:cstheme="majorBidi"/>
      <w:color w:val="252525" w:themeColor="text2" w:themeShade="BF"/>
    </w:rPr>
  </w:style>
  <w:style w:type="paragraph" w:styleId="6">
    <w:name w:val="heading 6"/>
    <w:basedOn w:val="a"/>
    <w:next w:val="a"/>
    <w:link w:val="60"/>
    <w:uiPriority w:val="9"/>
    <w:semiHidden/>
    <w:unhideWhenUsed/>
    <w:qFormat/>
    <w:pPr>
      <w:keepNext/>
      <w:keepLines/>
      <w:numPr>
        <w:ilvl w:val="5"/>
        <w:numId w:val="12"/>
      </w:numPr>
      <w:spacing w:before="20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0"/>
    <w:uiPriority w:val="9"/>
    <w:semiHidden/>
    <w:unhideWhenUsed/>
    <w:qFormat/>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35645"/>
    <w:rPr>
      <w:rFonts w:ascii="Meiryo UI" w:eastAsia="Meiryo UI" w:hAnsi="Meiryo UI" w:cstheme="majorBidi"/>
      <w:b/>
      <w:bCs/>
      <w:smallCaps/>
      <w:color w:val="000000" w:themeColor="text1"/>
    </w:rPr>
  </w:style>
  <w:style w:type="character" w:customStyle="1" w:styleId="20">
    <w:name w:val="見出し 2 (文字)"/>
    <w:basedOn w:val="a0"/>
    <w:link w:val="2"/>
    <w:uiPriority w:val="9"/>
    <w:rsid w:val="006D2C42"/>
    <w:rPr>
      <w:rFonts w:ascii="Meiryo UI" w:eastAsia="Meiryo UI" w:hAnsi="Meiryo UI" w:cstheme="majorBidi"/>
      <w:b/>
      <w:bCs/>
      <w:smallCaps/>
      <w:color w:val="000000" w:themeColor="text1"/>
      <w:lang w:val="ja-JP"/>
    </w:rPr>
  </w:style>
  <w:style w:type="character" w:customStyle="1" w:styleId="30">
    <w:name w:val="見出し 3 (文字)"/>
    <w:basedOn w:val="a0"/>
    <w:link w:val="3"/>
    <w:uiPriority w:val="9"/>
    <w:rsid w:val="00711C28"/>
    <w:rPr>
      <w:rFonts w:ascii="Meiryo UI" w:eastAsia="Meiryo UI" w:hAnsi="Meiryo UI" w:cstheme="majorBidi"/>
      <w:b/>
      <w:bCs/>
      <w:color w:val="000000" w:themeColor="text1"/>
      <w:lang w:val="ja-JP"/>
    </w:rPr>
  </w:style>
  <w:style w:type="character" w:customStyle="1" w:styleId="40">
    <w:name w:val="見出し 4 (文字)"/>
    <w:basedOn w:val="a0"/>
    <w:link w:val="4"/>
    <w:uiPriority w:val="9"/>
    <w:rsid w:val="00091F81"/>
    <w:rPr>
      <w:rFonts w:ascii="Meiryo UI" w:eastAsia="Meiryo UI" w:hAnsiTheme="majorHAnsi" w:cstheme="majorBidi"/>
      <w:b/>
      <w:iCs/>
      <w:color w:val="000000" w:themeColor="text1"/>
      <w:lang w:val="ja-JP"/>
    </w:rPr>
  </w:style>
  <w:style w:type="character" w:customStyle="1" w:styleId="50">
    <w:name w:val="見出し 5 (文字)"/>
    <w:basedOn w:val="a0"/>
    <w:link w:val="5"/>
    <w:uiPriority w:val="9"/>
    <w:semiHidden/>
    <w:rPr>
      <w:rFonts w:asciiTheme="majorHAnsi" w:eastAsiaTheme="majorEastAsia" w:hAnsiTheme="majorHAnsi" w:cstheme="majorBidi"/>
      <w:color w:val="252525" w:themeColor="text2" w:themeShade="BF"/>
    </w:rPr>
  </w:style>
  <w:style w:type="character" w:customStyle="1" w:styleId="60">
    <w:name w:val="見出し 6 (文字)"/>
    <w:basedOn w:val="a0"/>
    <w:link w:val="6"/>
    <w:uiPriority w:val="9"/>
    <w:semiHidden/>
    <w:rPr>
      <w:rFonts w:asciiTheme="majorHAnsi" w:eastAsiaTheme="majorEastAsia" w:hAnsiTheme="majorHAnsi" w:cstheme="majorBidi"/>
      <w:i/>
      <w:iCs/>
      <w:color w:val="252525" w:themeColor="text2" w:themeShade="BF"/>
    </w:rPr>
  </w:style>
  <w:style w:type="character" w:customStyle="1" w:styleId="70">
    <w:name w:val="見出し 7 (文字)"/>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0">
    <w:name w:val="見出し 9 (文字)"/>
    <w:basedOn w:val="a0"/>
    <w:link w:val="9"/>
    <w:uiPriority w:val="9"/>
    <w:semiHidden/>
    <w:rPr>
      <w:rFonts w:asciiTheme="majorHAnsi" w:eastAsiaTheme="majorEastAsia" w:hAnsiTheme="majorHAnsi" w:cstheme="majorBidi"/>
      <w:i/>
      <w:iCs/>
      <w:color w:val="404040" w:themeColor="text1" w:themeTint="BF"/>
      <w:sz w:val="20"/>
      <w:szCs w:val="20"/>
    </w:rPr>
  </w:style>
  <w:style w:type="paragraph" w:customStyle="1" w:styleId="a3">
    <w:name w:val="タイトル"/>
    <w:basedOn w:val="a"/>
    <w:next w:val="a"/>
    <w:link w:val="a4"/>
    <w:uiPriority w:val="10"/>
    <w:qFormat/>
    <w:rsid w:val="005F0996"/>
    <w:pPr>
      <w:contextualSpacing/>
    </w:pPr>
    <w:rPr>
      <w:rFonts w:asciiTheme="majorHAnsi" w:hAnsiTheme="majorHAnsi" w:cstheme="majorBidi"/>
      <w:color w:val="000000" w:themeColor="text1"/>
      <w:sz w:val="56"/>
      <w:szCs w:val="56"/>
    </w:rPr>
  </w:style>
  <w:style w:type="character" w:customStyle="1" w:styleId="a4">
    <w:name w:val="タイトルの文字"/>
    <w:basedOn w:val="a0"/>
    <w:link w:val="a3"/>
    <w:uiPriority w:val="10"/>
    <w:rsid w:val="005F0996"/>
    <w:rPr>
      <w:rFonts w:asciiTheme="majorHAnsi" w:eastAsia="Meiryo UI" w:hAnsiTheme="majorHAnsi" w:cstheme="majorBidi"/>
      <w:color w:val="000000" w:themeColor="text1"/>
      <w:sz w:val="56"/>
      <w:szCs w:val="56"/>
    </w:rPr>
  </w:style>
  <w:style w:type="paragraph" w:customStyle="1" w:styleId="a5">
    <w:name w:val="サブタイトル"/>
    <w:basedOn w:val="a"/>
    <w:next w:val="a"/>
    <w:link w:val="a6"/>
    <w:uiPriority w:val="11"/>
    <w:pPr>
      <w:numPr>
        <w:ilvl w:val="1"/>
      </w:numPr>
    </w:pPr>
    <w:rPr>
      <w:color w:val="5A5A5A" w:themeColor="text1" w:themeTint="A5"/>
      <w:spacing w:val="10"/>
    </w:rPr>
  </w:style>
  <w:style w:type="character" w:customStyle="1" w:styleId="a6">
    <w:name w:val="サブタイトルの文字"/>
    <w:basedOn w:val="a0"/>
    <w:link w:val="a5"/>
    <w:uiPriority w:val="11"/>
    <w:rPr>
      <w:color w:val="5A5A5A" w:themeColor="text1" w:themeTint="A5"/>
      <w:spacing w:val="10"/>
    </w:rPr>
  </w:style>
  <w:style w:type="character" w:styleId="a7">
    <w:name w:val="Emphasis"/>
    <w:basedOn w:val="a0"/>
    <w:uiPriority w:val="20"/>
    <w:rsid w:val="005F0996"/>
    <w:rPr>
      <w:rFonts w:eastAsia="Meiryo UI"/>
      <w:i/>
      <w:iCs/>
      <w:color w:val="auto"/>
    </w:rPr>
  </w:style>
  <w:style w:type="character" w:styleId="21">
    <w:name w:val="Intense Emphasis"/>
    <w:basedOn w:val="a0"/>
    <w:uiPriority w:val="21"/>
    <w:rsid w:val="005F0996"/>
    <w:rPr>
      <w:rFonts w:eastAsia="Meiryo UI"/>
      <w:b/>
      <w:bCs/>
      <w:i/>
      <w:iCs/>
      <w:caps/>
    </w:rPr>
  </w:style>
  <w:style w:type="character" w:styleId="a8">
    <w:name w:val="Strong"/>
    <w:basedOn w:val="a0"/>
    <w:uiPriority w:val="22"/>
    <w:rsid w:val="005F0996"/>
    <w:rPr>
      <w:rFonts w:eastAsia="Meiryo UI"/>
      <w:b/>
      <w:bCs/>
      <w:color w:val="000000" w:themeColor="text1"/>
    </w:rPr>
  </w:style>
  <w:style w:type="paragraph" w:customStyle="1" w:styleId="a9">
    <w:name w:val="引用"/>
    <w:basedOn w:val="a"/>
    <w:next w:val="a"/>
    <w:link w:val="aa"/>
    <w:uiPriority w:val="29"/>
    <w:pPr>
      <w:spacing w:before="160"/>
      <w:ind w:left="720" w:right="720"/>
    </w:pPr>
    <w:rPr>
      <w:i/>
      <w:iCs/>
      <w:color w:val="000000" w:themeColor="text1"/>
    </w:rPr>
  </w:style>
  <w:style w:type="character" w:customStyle="1" w:styleId="aa">
    <w:name w:val="引用の文字"/>
    <w:basedOn w:val="a0"/>
    <w:link w:val="a9"/>
    <w:uiPriority w:val="29"/>
    <w:rPr>
      <w:i/>
      <w:iCs/>
      <w:color w:val="000000" w:themeColor="text1"/>
    </w:rPr>
  </w:style>
  <w:style w:type="paragraph" w:styleId="ab">
    <w:name w:val="Quote"/>
    <w:basedOn w:val="a"/>
    <w:next w:val="a"/>
    <w:link w:val="ac"/>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c">
    <w:name w:val="引用文 (文字)"/>
    <w:basedOn w:val="a0"/>
    <w:link w:val="ab"/>
    <w:uiPriority w:val="30"/>
    <w:rPr>
      <w:color w:val="000000" w:themeColor="text1"/>
      <w:shd w:val="clear" w:color="auto" w:fill="F2F2F2" w:themeFill="background1" w:themeFillShade="F2"/>
    </w:rPr>
  </w:style>
  <w:style w:type="character" w:styleId="ad">
    <w:name w:val="Subtle Reference"/>
    <w:basedOn w:val="a0"/>
    <w:uiPriority w:val="31"/>
    <w:rsid w:val="005F0996"/>
    <w:rPr>
      <w:rFonts w:eastAsia="Meiryo UI"/>
      <w:smallCaps/>
      <w:color w:val="404040" w:themeColor="text1" w:themeTint="BF"/>
      <w:u w:val="single" w:color="7F7F7F" w:themeColor="text1" w:themeTint="80"/>
    </w:rPr>
  </w:style>
  <w:style w:type="character" w:styleId="22">
    <w:name w:val="Intense Reference"/>
    <w:basedOn w:val="a0"/>
    <w:uiPriority w:val="32"/>
    <w:rsid w:val="005F0996"/>
    <w:rPr>
      <w:rFonts w:eastAsia="Meiryo UI"/>
      <w:b/>
      <w:bCs/>
      <w:smallCaps/>
      <w:u w:val="single"/>
    </w:rPr>
  </w:style>
  <w:style w:type="character" w:styleId="ae">
    <w:name w:val="Book Title"/>
    <w:basedOn w:val="a0"/>
    <w:uiPriority w:val="33"/>
    <w:rsid w:val="005F0996"/>
    <w:rPr>
      <w:rFonts w:eastAsia="Meiryo UI"/>
      <w:b w:val="0"/>
      <w:bCs w:val="0"/>
      <w:smallCaps/>
      <w:spacing w:val="5"/>
    </w:rPr>
  </w:style>
  <w:style w:type="paragraph" w:customStyle="1" w:styleId="af">
    <w:name w:val="標題"/>
    <w:basedOn w:val="a"/>
    <w:next w:val="a"/>
    <w:uiPriority w:val="35"/>
    <w:semiHidden/>
    <w:unhideWhenUsed/>
    <w:qFormat/>
    <w:pPr>
      <w:spacing w:after="200"/>
    </w:pPr>
    <w:rPr>
      <w:i/>
      <w:iCs/>
      <w:color w:val="323232" w:themeColor="text2"/>
      <w:sz w:val="18"/>
      <w:szCs w:val="18"/>
    </w:rPr>
  </w:style>
  <w:style w:type="paragraph" w:styleId="af0">
    <w:name w:val="TOC Heading"/>
    <w:basedOn w:val="1"/>
    <w:next w:val="a"/>
    <w:uiPriority w:val="39"/>
    <w:unhideWhenUsed/>
    <w:qFormat/>
    <w:pPr>
      <w:outlineLvl w:val="9"/>
    </w:pPr>
  </w:style>
  <w:style w:type="paragraph" w:styleId="af1">
    <w:name w:val="No Spacing"/>
    <w:link w:val="af2"/>
    <w:uiPriority w:val="1"/>
    <w:qFormat/>
    <w:rsid w:val="005F0996"/>
    <w:pPr>
      <w:spacing w:after="0" w:line="240" w:lineRule="auto"/>
    </w:pPr>
    <w:rPr>
      <w:rFonts w:eastAsia="Meiryo UI"/>
    </w:rPr>
  </w:style>
  <w:style w:type="character" w:customStyle="1" w:styleId="af2">
    <w:name w:val="行間詰め (文字)"/>
    <w:basedOn w:val="a0"/>
    <w:link w:val="af1"/>
    <w:uiPriority w:val="1"/>
    <w:rsid w:val="000B6A30"/>
    <w:rPr>
      <w:rFonts w:eastAsia="Meiryo UI"/>
    </w:rPr>
  </w:style>
  <w:style w:type="paragraph" w:styleId="af3">
    <w:name w:val="List Paragraph"/>
    <w:basedOn w:val="a"/>
    <w:uiPriority w:val="34"/>
    <w:qFormat/>
    <w:pPr>
      <w:ind w:left="720"/>
      <w:contextualSpacing/>
    </w:pPr>
  </w:style>
  <w:style w:type="paragraph" w:styleId="af4">
    <w:name w:val="Title"/>
    <w:basedOn w:val="a"/>
    <w:next w:val="a"/>
    <w:link w:val="af5"/>
    <w:uiPriority w:val="10"/>
    <w:rsid w:val="005F0996"/>
    <w:pPr>
      <w:spacing w:before="240" w:after="120"/>
      <w:jc w:val="center"/>
      <w:outlineLvl w:val="0"/>
    </w:pPr>
    <w:rPr>
      <w:rFonts w:asciiTheme="majorHAnsi" w:hAnsiTheme="majorHAnsi" w:cstheme="majorBidi"/>
      <w:sz w:val="32"/>
      <w:szCs w:val="32"/>
    </w:rPr>
  </w:style>
  <w:style w:type="character" w:customStyle="1" w:styleId="af5">
    <w:name w:val="表題 (文字)"/>
    <w:basedOn w:val="a0"/>
    <w:link w:val="af4"/>
    <w:uiPriority w:val="10"/>
    <w:rsid w:val="005F0996"/>
    <w:rPr>
      <w:rFonts w:asciiTheme="majorHAnsi" w:eastAsia="Meiryo UI" w:hAnsiTheme="majorHAnsi" w:cstheme="majorBidi"/>
      <w:sz w:val="32"/>
      <w:szCs w:val="32"/>
    </w:rPr>
  </w:style>
  <w:style w:type="paragraph" w:styleId="af6">
    <w:name w:val="Subtitle"/>
    <w:basedOn w:val="a"/>
    <w:next w:val="a"/>
    <w:link w:val="af7"/>
    <w:uiPriority w:val="11"/>
    <w:rsid w:val="005F0996"/>
    <w:pPr>
      <w:jc w:val="center"/>
      <w:outlineLvl w:val="1"/>
    </w:pPr>
    <w:rPr>
      <w:rFonts w:asciiTheme="majorHAnsi" w:hAnsiTheme="majorHAnsi" w:cstheme="majorBidi"/>
      <w:sz w:val="24"/>
      <w:szCs w:val="24"/>
    </w:rPr>
  </w:style>
  <w:style w:type="character" w:customStyle="1" w:styleId="af7">
    <w:name w:val="副題 (文字)"/>
    <w:basedOn w:val="a0"/>
    <w:link w:val="af6"/>
    <w:uiPriority w:val="11"/>
    <w:rsid w:val="005F0996"/>
    <w:rPr>
      <w:rFonts w:asciiTheme="majorHAnsi" w:eastAsia="Meiryo UI" w:hAnsiTheme="majorHAnsi" w:cstheme="majorBidi"/>
      <w:sz w:val="24"/>
      <w:szCs w:val="24"/>
    </w:rPr>
  </w:style>
  <w:style w:type="table" w:styleId="af8">
    <w:name w:val="Table Grid"/>
    <w:basedOn w:val="a1"/>
    <w:uiPriority w:val="39"/>
    <w:rsid w:val="00F07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header"/>
    <w:basedOn w:val="a"/>
    <w:link w:val="afa"/>
    <w:uiPriority w:val="99"/>
    <w:unhideWhenUsed/>
    <w:rsid w:val="00986DAA"/>
    <w:pPr>
      <w:tabs>
        <w:tab w:val="center" w:pos="4252"/>
        <w:tab w:val="right" w:pos="8504"/>
      </w:tabs>
      <w:snapToGrid w:val="0"/>
    </w:pPr>
  </w:style>
  <w:style w:type="character" w:customStyle="1" w:styleId="afa">
    <w:name w:val="ヘッダー (文字)"/>
    <w:basedOn w:val="a0"/>
    <w:link w:val="af9"/>
    <w:uiPriority w:val="99"/>
    <w:rsid w:val="00986DAA"/>
    <w:rPr>
      <w:rFonts w:eastAsia="Meiryo UI"/>
    </w:rPr>
  </w:style>
  <w:style w:type="paragraph" w:styleId="afb">
    <w:name w:val="footer"/>
    <w:basedOn w:val="a"/>
    <w:link w:val="afc"/>
    <w:uiPriority w:val="99"/>
    <w:unhideWhenUsed/>
    <w:rsid w:val="00986DAA"/>
    <w:pPr>
      <w:tabs>
        <w:tab w:val="center" w:pos="4252"/>
        <w:tab w:val="right" w:pos="8504"/>
      </w:tabs>
      <w:snapToGrid w:val="0"/>
    </w:pPr>
  </w:style>
  <w:style w:type="character" w:customStyle="1" w:styleId="afc">
    <w:name w:val="フッター (文字)"/>
    <w:basedOn w:val="a0"/>
    <w:link w:val="afb"/>
    <w:uiPriority w:val="99"/>
    <w:rsid w:val="00986DAA"/>
    <w:rPr>
      <w:rFonts w:eastAsia="Meiryo UI"/>
    </w:rPr>
  </w:style>
  <w:style w:type="paragraph" w:styleId="afd">
    <w:name w:val="Balloon Text"/>
    <w:basedOn w:val="a"/>
    <w:link w:val="afe"/>
    <w:uiPriority w:val="99"/>
    <w:semiHidden/>
    <w:unhideWhenUsed/>
    <w:rsid w:val="009B6C07"/>
    <w:rPr>
      <w:rFonts w:asciiTheme="majorHAnsi" w:eastAsiaTheme="majorEastAsia" w:hAnsiTheme="majorHAnsi" w:cstheme="majorBidi"/>
      <w:sz w:val="18"/>
      <w:szCs w:val="18"/>
    </w:rPr>
  </w:style>
  <w:style w:type="character" w:customStyle="1" w:styleId="afe">
    <w:name w:val="吹き出し (文字)"/>
    <w:basedOn w:val="a0"/>
    <w:link w:val="afd"/>
    <w:uiPriority w:val="99"/>
    <w:semiHidden/>
    <w:rsid w:val="009B6C07"/>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A30"/>
  </w:style>
  <w:style w:type="paragraph" w:styleId="23">
    <w:name w:val="toc 2"/>
    <w:basedOn w:val="a"/>
    <w:next w:val="a"/>
    <w:autoRedefine/>
    <w:uiPriority w:val="39"/>
    <w:unhideWhenUsed/>
    <w:rsid w:val="000B6A30"/>
    <w:pPr>
      <w:ind w:leftChars="100" w:left="220"/>
    </w:pPr>
  </w:style>
  <w:style w:type="paragraph" w:styleId="31">
    <w:name w:val="toc 3"/>
    <w:basedOn w:val="a"/>
    <w:next w:val="a"/>
    <w:autoRedefine/>
    <w:uiPriority w:val="39"/>
    <w:unhideWhenUsed/>
    <w:rsid w:val="000B6A30"/>
    <w:pPr>
      <w:ind w:leftChars="200" w:left="440"/>
    </w:pPr>
  </w:style>
  <w:style w:type="character" w:styleId="aff">
    <w:name w:val="Hyperlink"/>
    <w:basedOn w:val="a0"/>
    <w:uiPriority w:val="99"/>
    <w:unhideWhenUsed/>
    <w:rsid w:val="000B6A30"/>
    <w:rPr>
      <w:color w:val="6B9F25" w:themeColor="hyperlink"/>
      <w:u w:val="single"/>
    </w:rPr>
  </w:style>
  <w:style w:type="paragraph" w:styleId="aff0">
    <w:name w:val="Revision"/>
    <w:hidden/>
    <w:uiPriority w:val="99"/>
    <w:semiHidden/>
    <w:rsid w:val="00A10948"/>
    <w:pPr>
      <w:spacing w:after="0" w:line="240" w:lineRule="auto"/>
    </w:pPr>
    <w:rPr>
      <w:rFonts w:eastAsia="Meiryo UI"/>
    </w:rPr>
  </w:style>
  <w:style w:type="paragraph" w:customStyle="1" w:styleId="12">
    <w:name w:val="スタイル1"/>
    <w:basedOn w:val="2"/>
    <w:link w:val="13"/>
    <w:rsid w:val="004D7053"/>
  </w:style>
  <w:style w:type="character" w:customStyle="1" w:styleId="13">
    <w:name w:val="スタイル1 (文字)"/>
    <w:basedOn w:val="20"/>
    <w:link w:val="12"/>
    <w:rsid w:val="004D7053"/>
    <w:rPr>
      <w:rFonts w:ascii="Meiryo UI" w:eastAsia="Meiryo UI" w:hAnsi="Meiryo UI" w:cstheme="majorBidi"/>
      <w:b/>
      <w:bCs/>
      <w:smallCaps/>
      <w:color w:val="000000" w:themeColor="text1"/>
      <w:lang w:val="ja-JP"/>
    </w:rPr>
  </w:style>
  <w:style w:type="paragraph" w:customStyle="1" w:styleId="24">
    <w:name w:val="スタイル2"/>
    <w:basedOn w:val="3"/>
    <w:link w:val="25"/>
    <w:rsid w:val="004D7053"/>
  </w:style>
  <w:style w:type="character" w:customStyle="1" w:styleId="25">
    <w:name w:val="スタイル2 (文字)"/>
    <w:basedOn w:val="30"/>
    <w:link w:val="24"/>
    <w:rsid w:val="004D7053"/>
    <w:rPr>
      <w:rFonts w:ascii="Meiryo UI" w:eastAsia="Meiryo UI" w:hAnsi="Meiryo UI" w:cstheme="majorBidi"/>
      <w:b/>
      <w:bCs/>
      <w:color w:val="000000" w:themeColor="text1"/>
      <w:lang w:val="ja-JP"/>
    </w:rPr>
  </w:style>
  <w:style w:type="paragraph" w:styleId="Web">
    <w:name w:val="Normal (Web)"/>
    <w:basedOn w:val="a"/>
    <w:uiPriority w:val="99"/>
    <w:unhideWhenUsed/>
    <w:rsid w:val="00D07590"/>
    <w:pPr>
      <w:spacing w:before="100" w:beforeAutospacing="1" w:after="100" w:afterAutospacing="1"/>
    </w:pPr>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254651">
      <w:bodyDiv w:val="1"/>
      <w:marLeft w:val="0"/>
      <w:marRight w:val="0"/>
      <w:marTop w:val="0"/>
      <w:marBottom w:val="0"/>
      <w:divBdr>
        <w:top w:val="none" w:sz="0" w:space="0" w:color="auto"/>
        <w:left w:val="none" w:sz="0" w:space="0" w:color="auto"/>
        <w:bottom w:val="none" w:sz="0" w:space="0" w:color="auto"/>
        <w:right w:val="none" w:sz="0" w:space="0" w:color="auto"/>
      </w:divBdr>
    </w:div>
    <w:div w:id="256256391">
      <w:bodyDiv w:val="1"/>
      <w:marLeft w:val="0"/>
      <w:marRight w:val="0"/>
      <w:marTop w:val="0"/>
      <w:marBottom w:val="0"/>
      <w:divBdr>
        <w:top w:val="none" w:sz="0" w:space="0" w:color="auto"/>
        <w:left w:val="none" w:sz="0" w:space="0" w:color="auto"/>
        <w:bottom w:val="none" w:sz="0" w:space="0" w:color="auto"/>
        <w:right w:val="none" w:sz="0" w:space="0" w:color="auto"/>
      </w:divBdr>
    </w:div>
    <w:div w:id="261911588">
      <w:bodyDiv w:val="1"/>
      <w:marLeft w:val="0"/>
      <w:marRight w:val="0"/>
      <w:marTop w:val="0"/>
      <w:marBottom w:val="0"/>
      <w:divBdr>
        <w:top w:val="none" w:sz="0" w:space="0" w:color="auto"/>
        <w:left w:val="none" w:sz="0" w:space="0" w:color="auto"/>
        <w:bottom w:val="none" w:sz="0" w:space="0" w:color="auto"/>
        <w:right w:val="none" w:sz="0" w:space="0" w:color="auto"/>
      </w:divBdr>
    </w:div>
    <w:div w:id="278025073">
      <w:bodyDiv w:val="1"/>
      <w:marLeft w:val="0"/>
      <w:marRight w:val="0"/>
      <w:marTop w:val="0"/>
      <w:marBottom w:val="0"/>
      <w:divBdr>
        <w:top w:val="none" w:sz="0" w:space="0" w:color="auto"/>
        <w:left w:val="none" w:sz="0" w:space="0" w:color="auto"/>
        <w:bottom w:val="none" w:sz="0" w:space="0" w:color="auto"/>
        <w:right w:val="none" w:sz="0" w:space="0" w:color="auto"/>
      </w:divBdr>
    </w:div>
    <w:div w:id="302658127">
      <w:bodyDiv w:val="1"/>
      <w:marLeft w:val="0"/>
      <w:marRight w:val="0"/>
      <w:marTop w:val="0"/>
      <w:marBottom w:val="0"/>
      <w:divBdr>
        <w:top w:val="none" w:sz="0" w:space="0" w:color="auto"/>
        <w:left w:val="none" w:sz="0" w:space="0" w:color="auto"/>
        <w:bottom w:val="none" w:sz="0" w:space="0" w:color="auto"/>
        <w:right w:val="none" w:sz="0" w:space="0" w:color="auto"/>
      </w:divBdr>
    </w:div>
    <w:div w:id="336614447">
      <w:bodyDiv w:val="1"/>
      <w:marLeft w:val="0"/>
      <w:marRight w:val="0"/>
      <w:marTop w:val="0"/>
      <w:marBottom w:val="0"/>
      <w:divBdr>
        <w:top w:val="none" w:sz="0" w:space="0" w:color="auto"/>
        <w:left w:val="none" w:sz="0" w:space="0" w:color="auto"/>
        <w:bottom w:val="none" w:sz="0" w:space="0" w:color="auto"/>
        <w:right w:val="none" w:sz="0" w:space="0" w:color="auto"/>
      </w:divBdr>
    </w:div>
    <w:div w:id="380636178">
      <w:bodyDiv w:val="1"/>
      <w:marLeft w:val="0"/>
      <w:marRight w:val="0"/>
      <w:marTop w:val="0"/>
      <w:marBottom w:val="0"/>
      <w:divBdr>
        <w:top w:val="none" w:sz="0" w:space="0" w:color="auto"/>
        <w:left w:val="none" w:sz="0" w:space="0" w:color="auto"/>
        <w:bottom w:val="none" w:sz="0" w:space="0" w:color="auto"/>
        <w:right w:val="none" w:sz="0" w:space="0" w:color="auto"/>
      </w:divBdr>
    </w:div>
    <w:div w:id="568155518">
      <w:bodyDiv w:val="1"/>
      <w:marLeft w:val="0"/>
      <w:marRight w:val="0"/>
      <w:marTop w:val="0"/>
      <w:marBottom w:val="0"/>
      <w:divBdr>
        <w:top w:val="none" w:sz="0" w:space="0" w:color="auto"/>
        <w:left w:val="none" w:sz="0" w:space="0" w:color="auto"/>
        <w:bottom w:val="none" w:sz="0" w:space="0" w:color="auto"/>
        <w:right w:val="none" w:sz="0" w:space="0" w:color="auto"/>
      </w:divBdr>
    </w:div>
    <w:div w:id="673149530">
      <w:bodyDiv w:val="1"/>
      <w:marLeft w:val="0"/>
      <w:marRight w:val="0"/>
      <w:marTop w:val="0"/>
      <w:marBottom w:val="0"/>
      <w:divBdr>
        <w:top w:val="none" w:sz="0" w:space="0" w:color="auto"/>
        <w:left w:val="none" w:sz="0" w:space="0" w:color="auto"/>
        <w:bottom w:val="none" w:sz="0" w:space="0" w:color="auto"/>
        <w:right w:val="none" w:sz="0" w:space="0" w:color="auto"/>
      </w:divBdr>
    </w:div>
    <w:div w:id="880626463">
      <w:bodyDiv w:val="1"/>
      <w:marLeft w:val="0"/>
      <w:marRight w:val="0"/>
      <w:marTop w:val="0"/>
      <w:marBottom w:val="0"/>
      <w:divBdr>
        <w:top w:val="none" w:sz="0" w:space="0" w:color="auto"/>
        <w:left w:val="none" w:sz="0" w:space="0" w:color="auto"/>
        <w:bottom w:val="none" w:sz="0" w:space="0" w:color="auto"/>
        <w:right w:val="none" w:sz="0" w:space="0" w:color="auto"/>
      </w:divBdr>
    </w:div>
    <w:div w:id="988480371">
      <w:bodyDiv w:val="1"/>
      <w:marLeft w:val="0"/>
      <w:marRight w:val="0"/>
      <w:marTop w:val="0"/>
      <w:marBottom w:val="0"/>
      <w:divBdr>
        <w:top w:val="none" w:sz="0" w:space="0" w:color="auto"/>
        <w:left w:val="none" w:sz="0" w:space="0" w:color="auto"/>
        <w:bottom w:val="none" w:sz="0" w:space="0" w:color="auto"/>
        <w:right w:val="none" w:sz="0" w:space="0" w:color="auto"/>
      </w:divBdr>
    </w:div>
    <w:div w:id="1113479411">
      <w:bodyDiv w:val="1"/>
      <w:marLeft w:val="0"/>
      <w:marRight w:val="0"/>
      <w:marTop w:val="0"/>
      <w:marBottom w:val="0"/>
      <w:divBdr>
        <w:top w:val="none" w:sz="0" w:space="0" w:color="auto"/>
        <w:left w:val="none" w:sz="0" w:space="0" w:color="auto"/>
        <w:bottom w:val="none" w:sz="0" w:space="0" w:color="auto"/>
        <w:right w:val="none" w:sz="0" w:space="0" w:color="auto"/>
      </w:divBdr>
    </w:div>
    <w:div w:id="1166938242">
      <w:bodyDiv w:val="1"/>
      <w:marLeft w:val="0"/>
      <w:marRight w:val="0"/>
      <w:marTop w:val="0"/>
      <w:marBottom w:val="0"/>
      <w:divBdr>
        <w:top w:val="none" w:sz="0" w:space="0" w:color="auto"/>
        <w:left w:val="none" w:sz="0" w:space="0" w:color="auto"/>
        <w:bottom w:val="none" w:sz="0" w:space="0" w:color="auto"/>
        <w:right w:val="none" w:sz="0" w:space="0" w:color="auto"/>
      </w:divBdr>
    </w:div>
    <w:div w:id="1221208549">
      <w:bodyDiv w:val="1"/>
      <w:marLeft w:val="0"/>
      <w:marRight w:val="0"/>
      <w:marTop w:val="0"/>
      <w:marBottom w:val="0"/>
      <w:divBdr>
        <w:top w:val="none" w:sz="0" w:space="0" w:color="auto"/>
        <w:left w:val="none" w:sz="0" w:space="0" w:color="auto"/>
        <w:bottom w:val="none" w:sz="0" w:space="0" w:color="auto"/>
        <w:right w:val="none" w:sz="0" w:space="0" w:color="auto"/>
      </w:divBdr>
    </w:div>
    <w:div w:id="1225525659">
      <w:bodyDiv w:val="1"/>
      <w:marLeft w:val="0"/>
      <w:marRight w:val="0"/>
      <w:marTop w:val="0"/>
      <w:marBottom w:val="0"/>
      <w:divBdr>
        <w:top w:val="none" w:sz="0" w:space="0" w:color="auto"/>
        <w:left w:val="none" w:sz="0" w:space="0" w:color="auto"/>
        <w:bottom w:val="none" w:sz="0" w:space="0" w:color="auto"/>
        <w:right w:val="none" w:sz="0" w:space="0" w:color="auto"/>
      </w:divBdr>
    </w:div>
    <w:div w:id="1232277044">
      <w:bodyDiv w:val="1"/>
      <w:marLeft w:val="0"/>
      <w:marRight w:val="0"/>
      <w:marTop w:val="0"/>
      <w:marBottom w:val="0"/>
      <w:divBdr>
        <w:top w:val="none" w:sz="0" w:space="0" w:color="auto"/>
        <w:left w:val="none" w:sz="0" w:space="0" w:color="auto"/>
        <w:bottom w:val="none" w:sz="0" w:space="0" w:color="auto"/>
        <w:right w:val="none" w:sz="0" w:space="0" w:color="auto"/>
      </w:divBdr>
    </w:div>
    <w:div w:id="1421297024">
      <w:bodyDiv w:val="1"/>
      <w:marLeft w:val="0"/>
      <w:marRight w:val="0"/>
      <w:marTop w:val="0"/>
      <w:marBottom w:val="0"/>
      <w:divBdr>
        <w:top w:val="none" w:sz="0" w:space="0" w:color="auto"/>
        <w:left w:val="none" w:sz="0" w:space="0" w:color="auto"/>
        <w:bottom w:val="none" w:sz="0" w:space="0" w:color="auto"/>
        <w:right w:val="none" w:sz="0" w:space="0" w:color="auto"/>
      </w:divBdr>
    </w:div>
    <w:div w:id="1424103224">
      <w:bodyDiv w:val="1"/>
      <w:marLeft w:val="0"/>
      <w:marRight w:val="0"/>
      <w:marTop w:val="0"/>
      <w:marBottom w:val="0"/>
      <w:divBdr>
        <w:top w:val="none" w:sz="0" w:space="0" w:color="auto"/>
        <w:left w:val="none" w:sz="0" w:space="0" w:color="auto"/>
        <w:bottom w:val="none" w:sz="0" w:space="0" w:color="auto"/>
        <w:right w:val="none" w:sz="0" w:space="0" w:color="auto"/>
      </w:divBdr>
    </w:div>
    <w:div w:id="1488354084">
      <w:bodyDiv w:val="1"/>
      <w:marLeft w:val="0"/>
      <w:marRight w:val="0"/>
      <w:marTop w:val="0"/>
      <w:marBottom w:val="0"/>
      <w:divBdr>
        <w:top w:val="none" w:sz="0" w:space="0" w:color="auto"/>
        <w:left w:val="none" w:sz="0" w:space="0" w:color="auto"/>
        <w:bottom w:val="none" w:sz="0" w:space="0" w:color="auto"/>
        <w:right w:val="none" w:sz="0" w:space="0" w:color="auto"/>
      </w:divBdr>
    </w:div>
    <w:div w:id="1502040029">
      <w:bodyDiv w:val="1"/>
      <w:marLeft w:val="0"/>
      <w:marRight w:val="0"/>
      <w:marTop w:val="0"/>
      <w:marBottom w:val="0"/>
      <w:divBdr>
        <w:top w:val="none" w:sz="0" w:space="0" w:color="auto"/>
        <w:left w:val="none" w:sz="0" w:space="0" w:color="auto"/>
        <w:bottom w:val="none" w:sz="0" w:space="0" w:color="auto"/>
        <w:right w:val="none" w:sz="0" w:space="0" w:color="auto"/>
      </w:divBdr>
    </w:div>
    <w:div w:id="1577936020">
      <w:bodyDiv w:val="1"/>
      <w:marLeft w:val="0"/>
      <w:marRight w:val="0"/>
      <w:marTop w:val="0"/>
      <w:marBottom w:val="0"/>
      <w:divBdr>
        <w:top w:val="none" w:sz="0" w:space="0" w:color="auto"/>
        <w:left w:val="none" w:sz="0" w:space="0" w:color="auto"/>
        <w:bottom w:val="none" w:sz="0" w:space="0" w:color="auto"/>
        <w:right w:val="none" w:sz="0" w:space="0" w:color="auto"/>
      </w:divBdr>
    </w:div>
    <w:div w:id="1618413844">
      <w:bodyDiv w:val="1"/>
      <w:marLeft w:val="0"/>
      <w:marRight w:val="0"/>
      <w:marTop w:val="0"/>
      <w:marBottom w:val="0"/>
      <w:divBdr>
        <w:top w:val="none" w:sz="0" w:space="0" w:color="auto"/>
        <w:left w:val="none" w:sz="0" w:space="0" w:color="auto"/>
        <w:bottom w:val="none" w:sz="0" w:space="0" w:color="auto"/>
        <w:right w:val="none" w:sz="0" w:space="0" w:color="auto"/>
      </w:divBdr>
    </w:div>
    <w:div w:id="1770347453">
      <w:bodyDiv w:val="1"/>
      <w:marLeft w:val="0"/>
      <w:marRight w:val="0"/>
      <w:marTop w:val="0"/>
      <w:marBottom w:val="0"/>
      <w:divBdr>
        <w:top w:val="none" w:sz="0" w:space="0" w:color="auto"/>
        <w:left w:val="none" w:sz="0" w:space="0" w:color="auto"/>
        <w:bottom w:val="none" w:sz="0" w:space="0" w:color="auto"/>
        <w:right w:val="none" w:sz="0" w:space="0" w:color="auto"/>
      </w:divBdr>
    </w:div>
    <w:div w:id="185907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o\AppData\Roaming\Microsoft\Templates\&#12524;&#12509;&#12540;&#12488;%20&#12487;&#12470;&#12452;&#12531;%20(&#31354;&#30333;).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5398C2D-79C3-4B04-AC08-FA7C39E23867}">
  <ds:schemaRefs>
    <ds:schemaRef ds:uri="http://schemas.openxmlformats.org/officeDocument/2006/bibliography"/>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183</TotalTime>
  <Pages>29</Pages>
  <Words>2337</Words>
  <Characters>13324</Characters>
  <Application>Microsoft Office Word</Application>
  <DocSecurity>0</DocSecurity>
  <Lines>111</Lines>
  <Paragraphs>31</Paragraphs>
  <ScaleCrop>false</ScaleCrop>
  <HeadingPairs>
    <vt:vector size="2" baseType="variant">
      <vt:variant>
        <vt:lpstr>タイトル</vt:lpstr>
      </vt:variant>
      <vt:variant>
        <vt:i4>1</vt:i4>
      </vt:variant>
    </vt:vector>
  </HeadingPairs>
  <TitlesOfParts>
    <vt:vector size="1" baseType="lpstr">
      <vt:lpstr>操作マニュアル</vt:lpstr>
    </vt:vector>
  </TitlesOfParts>
  <Company>株式会社東京システムリサーチ</Company>
  <LinksUpToDate>false</LinksUpToDate>
  <CharactersWithSpaces>15630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操作マニュアル</dc:title>
  <dc:subject>操作マニュアル</dc:subject>
  <dc:creator>磯貝真大</dc:creator>
  <cp:keywords/>
  <cp:lastModifiedBy>石田 崚</cp:lastModifiedBy>
  <cp:revision>88</cp:revision>
  <cp:lastPrinted>2019-03-08T07:53:00Z</cp:lastPrinted>
  <dcterms:created xsi:type="dcterms:W3CDTF">2019-03-07T05:09:00Z</dcterms:created>
  <dcterms:modified xsi:type="dcterms:W3CDTF">2021-05-13T07:03:00Z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